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F4" w:rsidRPr="000F15A7" w:rsidRDefault="00FD42F4" w:rsidP="000F15A7">
      <w:pPr>
        <w:spacing w:line="280" w:lineRule="exact"/>
        <w:rPr>
          <w:rFonts w:ascii="UD デジタル 教科書体 NK-R" w:eastAsia="UD デジタル 教科書体 NK-R"/>
        </w:rPr>
      </w:pPr>
    </w:p>
    <w:p w:rsidR="00FD42F4" w:rsidRPr="000F15A7" w:rsidRDefault="00FD42F4" w:rsidP="000F15A7">
      <w:pPr>
        <w:spacing w:line="280" w:lineRule="exact"/>
        <w:rPr>
          <w:rFonts w:ascii="UD デジタル 教科書体 NK-R" w:eastAsia="UD デジタル 教科書体 NK-R"/>
        </w:rPr>
      </w:pPr>
    </w:p>
    <w:p w:rsidR="00FD42F4" w:rsidRPr="000F15A7" w:rsidRDefault="00FD42F4" w:rsidP="000F15A7">
      <w:pPr>
        <w:spacing w:line="280" w:lineRule="exact"/>
        <w:rPr>
          <w:rFonts w:ascii="UD デジタル 教科書体 NK-R" w:eastAsia="UD デジタル 教科書体 NK-R"/>
        </w:rPr>
      </w:pPr>
    </w:p>
    <w:tbl>
      <w:tblPr>
        <w:tblStyle w:val="a3"/>
        <w:tblW w:w="0" w:type="auto"/>
        <w:jc w:val="center"/>
        <w:tblLook w:val="04A0" w:firstRow="1" w:lastRow="0" w:firstColumn="1" w:lastColumn="0" w:noHBand="0" w:noVBand="1"/>
      </w:tblPr>
      <w:tblGrid>
        <w:gridCol w:w="3982"/>
        <w:gridCol w:w="3982"/>
      </w:tblGrid>
      <w:tr w:rsidR="00FD42F4" w:rsidRPr="000F15A7" w:rsidTr="00FD42F4">
        <w:trPr>
          <w:trHeight w:val="829"/>
          <w:jc w:val="center"/>
        </w:trPr>
        <w:tc>
          <w:tcPr>
            <w:tcW w:w="3982" w:type="dxa"/>
            <w:vAlign w:val="center"/>
          </w:tcPr>
          <w:p w:rsidR="00FD42F4" w:rsidRPr="000F15A7" w:rsidRDefault="00FD42F4" w:rsidP="00871113">
            <w:pPr>
              <w:snapToGrid w:val="0"/>
              <w:jc w:val="center"/>
              <w:rPr>
                <w:rFonts w:ascii="UD デジタル 教科書体 NK-R" w:eastAsia="UD デジタル 教科書体 NK-R" w:hAnsi="ＭＳ Ｐゴシック"/>
                <w:sz w:val="36"/>
                <w:szCs w:val="36"/>
              </w:rPr>
            </w:pPr>
            <w:r w:rsidRPr="000F15A7">
              <w:rPr>
                <w:rFonts w:ascii="UD デジタル 教科書体 NK-R" w:eastAsia="UD デジタル 教科書体 NK-R" w:hAnsi="ＭＳ Ｐゴシック" w:hint="eastAsia"/>
                <w:sz w:val="32"/>
                <w:szCs w:val="32"/>
              </w:rPr>
              <w:t>令和</w:t>
            </w:r>
            <w:r w:rsidR="003871D2">
              <w:rPr>
                <w:rFonts w:ascii="UD デジタル 教科書体 NK-R" w:eastAsia="UD デジタル 教科書体 NK-R" w:hAnsi="ＭＳ Ｐゴシック"/>
                <w:sz w:val="32"/>
                <w:szCs w:val="32"/>
              </w:rPr>
              <w:t>6</w:t>
            </w:r>
            <w:r w:rsidRPr="000F15A7">
              <w:rPr>
                <w:rFonts w:ascii="UD デジタル 教科書体 NK-R" w:eastAsia="UD デジタル 教科書体 NK-R" w:hAnsi="ＭＳ Ｐゴシック" w:hint="eastAsia"/>
                <w:sz w:val="32"/>
                <w:szCs w:val="32"/>
              </w:rPr>
              <w:t>年度（</w:t>
            </w:r>
            <w:r w:rsidR="003871D2">
              <w:rPr>
                <w:rFonts w:ascii="UD デジタル 教科書体 NK-R" w:eastAsia="UD デジタル 教科書体 NK-R" w:hAnsi="ＭＳ Ｐゴシック" w:hint="eastAsia"/>
                <w:sz w:val="32"/>
                <w:szCs w:val="32"/>
              </w:rPr>
              <w:t>202</w:t>
            </w:r>
            <w:r w:rsidR="003871D2">
              <w:rPr>
                <w:rFonts w:ascii="UD デジタル 教科書体 NK-R" w:eastAsia="UD デジタル 教科書体 NK-R" w:hAnsi="ＭＳ Ｐゴシック"/>
                <w:sz w:val="32"/>
                <w:szCs w:val="32"/>
              </w:rPr>
              <w:t>4</w:t>
            </w:r>
            <w:r w:rsidR="00821808" w:rsidRPr="000F15A7">
              <w:rPr>
                <w:rFonts w:ascii="UD デジタル 教科書体 NK-R" w:eastAsia="UD デジタル 教科書体 NK-R" w:hAnsi="ＭＳ Ｐゴシック" w:hint="eastAsia"/>
                <w:sz w:val="32"/>
                <w:szCs w:val="32"/>
              </w:rPr>
              <w:t>年度）</w:t>
            </w:r>
          </w:p>
        </w:tc>
        <w:tc>
          <w:tcPr>
            <w:tcW w:w="3982" w:type="dxa"/>
            <w:shd w:val="clear" w:color="auto" w:fill="000000" w:themeFill="text1"/>
            <w:vAlign w:val="center"/>
          </w:tcPr>
          <w:p w:rsidR="00FD42F4" w:rsidRPr="000F15A7" w:rsidRDefault="00FD42F4" w:rsidP="00871113">
            <w:pPr>
              <w:jc w:val="center"/>
              <w:rPr>
                <w:rFonts w:ascii="UD デジタル 教科書体 NK-R" w:eastAsia="UD デジタル 教科書体 NK-R" w:hAnsi="ＭＳ Ｐゴシック"/>
                <w:sz w:val="48"/>
                <w:szCs w:val="48"/>
              </w:rPr>
            </w:pPr>
            <w:r w:rsidRPr="000F15A7">
              <w:rPr>
                <w:rFonts w:ascii="UD デジタル 教科書体 NK-R" w:eastAsia="UD デジタル 教科書体 NK-R" w:hAnsi="ＭＳ Ｐゴシック" w:hint="eastAsia"/>
                <w:sz w:val="48"/>
                <w:szCs w:val="48"/>
              </w:rPr>
              <w:t>小学校生活科用</w:t>
            </w:r>
          </w:p>
        </w:tc>
      </w:tr>
    </w:tbl>
    <w:p w:rsidR="00FD42F4" w:rsidRPr="000F15A7" w:rsidRDefault="00FD42F4" w:rsidP="000F15A7">
      <w:pPr>
        <w:spacing w:line="280" w:lineRule="exact"/>
        <w:rPr>
          <w:rFonts w:ascii="UD デジタル 教科書体 NK-R" w:eastAsia="UD デジタル 教科書体 NK-R"/>
        </w:rPr>
      </w:pPr>
    </w:p>
    <w:p w:rsidR="00FD42F4" w:rsidRPr="000F15A7" w:rsidRDefault="00FD42F4" w:rsidP="000F15A7">
      <w:pPr>
        <w:spacing w:line="280" w:lineRule="exact"/>
        <w:rPr>
          <w:rFonts w:ascii="UD デジタル 教科書体 NK-R" w:eastAsia="UD デジタル 教科書体 NK-R"/>
        </w:rPr>
      </w:pPr>
    </w:p>
    <w:p w:rsidR="00FD42F4" w:rsidRPr="000F15A7" w:rsidRDefault="00FD42F4" w:rsidP="000F15A7">
      <w:pPr>
        <w:spacing w:line="280" w:lineRule="exact"/>
        <w:rPr>
          <w:rFonts w:ascii="UD デジタル 教科書体 NK-R" w:eastAsia="UD デジタル 教科書体 NK-R"/>
        </w:rPr>
      </w:pPr>
    </w:p>
    <w:tbl>
      <w:tblPr>
        <w:tblStyle w:val="a3"/>
        <w:tblW w:w="0" w:type="auto"/>
        <w:tblInd w:w="108" w:type="dxa"/>
        <w:tblLook w:val="04A0" w:firstRow="1" w:lastRow="0" w:firstColumn="1" w:lastColumn="0" w:noHBand="0" w:noVBand="1"/>
      </w:tblPr>
      <w:tblGrid>
        <w:gridCol w:w="9530"/>
      </w:tblGrid>
      <w:tr w:rsidR="00FD42F4" w:rsidRPr="000F15A7" w:rsidTr="00B55033">
        <w:trPr>
          <w:trHeight w:val="3131"/>
        </w:trPr>
        <w:tc>
          <w:tcPr>
            <w:tcW w:w="9600" w:type="dxa"/>
            <w:tcBorders>
              <w:top w:val="thinThickLargeGap" w:sz="36" w:space="0" w:color="auto"/>
              <w:left w:val="nil"/>
              <w:bottom w:val="thickThinLargeGap" w:sz="24" w:space="0" w:color="auto"/>
              <w:right w:val="nil"/>
            </w:tcBorders>
            <w:vAlign w:val="center"/>
          </w:tcPr>
          <w:p w:rsidR="00833337" w:rsidRPr="000F15A7" w:rsidRDefault="006F7E5B" w:rsidP="000F15A7">
            <w:pPr>
              <w:snapToGrid w:val="0"/>
              <w:jc w:val="center"/>
              <w:rPr>
                <w:rFonts w:ascii="UD デジタル 教科書体 NK-R" w:eastAsia="UD デジタル 教科書体 NK-R" w:hAnsi="ＭＳ Ｐゴシック"/>
                <w:sz w:val="64"/>
                <w:szCs w:val="64"/>
              </w:rPr>
            </w:pPr>
            <w:r w:rsidRPr="000F15A7">
              <w:rPr>
                <w:rFonts w:ascii="UD デジタル 教科書体 NK-R" w:eastAsia="UD デジタル 教科書体 NK-R" w:hAnsi="ＭＳ Ｐゴシック" w:hint="eastAsia"/>
                <w:sz w:val="64"/>
                <w:szCs w:val="64"/>
              </w:rPr>
              <w:t>「</w:t>
            </w:r>
            <w:r w:rsidR="00833337" w:rsidRPr="000F15A7">
              <w:rPr>
                <w:rFonts w:ascii="UD デジタル 教科書体 NK-R" w:eastAsia="UD デジタル 教科書体 NK-R" w:hAnsi="ＭＳ Ｐゴシック" w:hint="eastAsia"/>
                <w:sz w:val="64"/>
                <w:szCs w:val="64"/>
              </w:rPr>
              <w:t>どきどき わくわく １ねんせい</w:t>
            </w:r>
            <w:r w:rsidRPr="000F15A7">
              <w:rPr>
                <w:rFonts w:ascii="UD デジタル 教科書体 NK-R" w:eastAsia="UD デジタル 教科書体 NK-R" w:hAnsi="ＭＳ Ｐゴシック" w:hint="eastAsia"/>
                <w:sz w:val="64"/>
                <w:szCs w:val="64"/>
              </w:rPr>
              <w:t>」</w:t>
            </w:r>
          </w:p>
          <w:p w:rsidR="006F7E5B" w:rsidRPr="000F15A7" w:rsidRDefault="006F7E5B" w:rsidP="000F15A7">
            <w:pPr>
              <w:snapToGrid w:val="0"/>
              <w:jc w:val="center"/>
              <w:rPr>
                <w:rFonts w:ascii="UD デジタル 教科書体 NK-R" w:eastAsia="UD デジタル 教科書体 NK-R" w:hAnsi="ＭＳ Ｐゴシック"/>
                <w:sz w:val="64"/>
                <w:szCs w:val="64"/>
              </w:rPr>
            </w:pPr>
            <w:r w:rsidRPr="000F15A7">
              <w:rPr>
                <w:rFonts w:ascii="UD デジタル 教科書体 NK-R" w:eastAsia="UD デジタル 教科書体 NK-R" w:hAnsi="ＭＳ Ｐゴシック" w:hint="eastAsia"/>
                <w:sz w:val="64"/>
                <w:szCs w:val="64"/>
              </w:rPr>
              <w:t>（スタートカリキュラム）</w:t>
            </w:r>
          </w:p>
          <w:p w:rsidR="00FD42F4" w:rsidRPr="000F15A7" w:rsidRDefault="00FD42F4" w:rsidP="000F15A7">
            <w:pPr>
              <w:snapToGrid w:val="0"/>
              <w:jc w:val="center"/>
              <w:rPr>
                <w:rFonts w:ascii="UD デジタル 教科書体 NK-R" w:eastAsia="UD デジタル 教科書体 NK-R" w:hAnsi="ＭＳ Ｐゴシック"/>
                <w:b/>
                <w:bCs/>
                <w:spacing w:val="-20"/>
                <w:sz w:val="72"/>
                <w:szCs w:val="72"/>
              </w:rPr>
            </w:pPr>
            <w:r w:rsidRPr="000F15A7">
              <w:rPr>
                <w:rFonts w:ascii="UD デジタル 教科書体 NK-R" w:eastAsia="UD デジタル 教科書体 NK-R" w:hAnsi="ＭＳ Ｐゴシック" w:hint="eastAsia"/>
                <w:b/>
                <w:bCs/>
                <w:spacing w:val="-20"/>
                <w:sz w:val="72"/>
                <w:szCs w:val="72"/>
              </w:rPr>
              <w:t>指導計画作成</w:t>
            </w:r>
            <w:r w:rsidR="00833337" w:rsidRPr="000F15A7">
              <w:rPr>
                <w:rFonts w:ascii="UD デジタル 教科書体 NK-R" w:eastAsia="UD デジタル 教科書体 NK-R" w:hAnsi="ＭＳ Ｐゴシック" w:hint="eastAsia"/>
                <w:b/>
                <w:bCs/>
                <w:spacing w:val="-20"/>
                <w:sz w:val="72"/>
                <w:szCs w:val="72"/>
              </w:rPr>
              <w:t>補助</w:t>
            </w:r>
            <w:r w:rsidRPr="000F15A7">
              <w:rPr>
                <w:rFonts w:ascii="UD デジタル 教科書体 NK-R" w:eastAsia="UD デジタル 教科書体 NK-R" w:hAnsi="ＭＳ Ｐゴシック" w:hint="eastAsia"/>
                <w:b/>
                <w:bCs/>
                <w:spacing w:val="-20"/>
                <w:sz w:val="72"/>
                <w:szCs w:val="72"/>
              </w:rPr>
              <w:t>資料</w:t>
            </w:r>
          </w:p>
        </w:tc>
      </w:tr>
    </w:tbl>
    <w:p w:rsidR="00FD42F4" w:rsidRPr="000F15A7" w:rsidRDefault="00FD42F4" w:rsidP="000F15A7">
      <w:pPr>
        <w:spacing w:line="280" w:lineRule="exact"/>
        <w:rPr>
          <w:rFonts w:ascii="UD デジタル 教科書体 NK-R" w:eastAsia="UD デジタル 教科書体 NK-R"/>
        </w:rPr>
      </w:pPr>
    </w:p>
    <w:p w:rsidR="003649A0" w:rsidRPr="000F15A7" w:rsidRDefault="003649A0" w:rsidP="000F15A7">
      <w:pPr>
        <w:spacing w:line="280" w:lineRule="exact"/>
        <w:rPr>
          <w:rFonts w:ascii="UD デジタル 教科書体 NK-R" w:eastAsia="UD デジタル 教科書体 NK-R"/>
        </w:rPr>
      </w:pPr>
    </w:p>
    <w:p w:rsidR="00B55033" w:rsidRPr="000F15A7" w:rsidRDefault="00B55033" w:rsidP="000F15A7">
      <w:pPr>
        <w:spacing w:line="280" w:lineRule="exact"/>
        <w:rPr>
          <w:rFonts w:ascii="UD デジタル 教科書体 NK-R" w:eastAsia="UD デジタル 教科書体 NK-R"/>
        </w:rPr>
      </w:pPr>
    </w:p>
    <w:p w:rsidR="00B55033" w:rsidRPr="000F15A7" w:rsidRDefault="00B55033" w:rsidP="000F15A7">
      <w:pPr>
        <w:spacing w:line="280" w:lineRule="exact"/>
        <w:rPr>
          <w:rFonts w:ascii="UD デジタル 教科書体 NK-R" w:eastAsia="UD デジタル 教科書体 NK-R"/>
        </w:rPr>
      </w:pPr>
    </w:p>
    <w:p w:rsidR="00B55033" w:rsidRDefault="00B55033"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Default="00FA76D8" w:rsidP="000F15A7">
      <w:pPr>
        <w:spacing w:line="280" w:lineRule="exact"/>
        <w:rPr>
          <w:rFonts w:ascii="UD デジタル 教科書体 NK-R" w:eastAsia="UD デジタル 教科書体 NK-R"/>
        </w:rPr>
      </w:pPr>
    </w:p>
    <w:p w:rsidR="00FA76D8" w:rsidRPr="000F15A7" w:rsidRDefault="00FA76D8" w:rsidP="000F15A7">
      <w:pPr>
        <w:spacing w:line="280" w:lineRule="exact"/>
        <w:rPr>
          <w:rFonts w:ascii="UD デジタル 教科書体 NK-R" w:eastAsia="UD デジタル 教科書体 NK-R"/>
        </w:rPr>
      </w:pPr>
    </w:p>
    <w:p w:rsidR="00B55033" w:rsidRPr="000F15A7" w:rsidRDefault="00B55033" w:rsidP="000F15A7">
      <w:pPr>
        <w:snapToGrid w:val="0"/>
        <w:spacing w:line="280" w:lineRule="exact"/>
        <w:ind w:left="210" w:hangingChars="100" w:hanging="210"/>
        <w:jc w:val="left"/>
        <w:rPr>
          <w:rFonts w:ascii="UD デジタル 教科書体 NK-R" w:eastAsia="UD デジタル 教科書体 NK-R" w:hAnsiTheme="minorEastAsia"/>
          <w:sz w:val="21"/>
          <w:szCs w:val="21"/>
        </w:rPr>
      </w:pPr>
      <w:r w:rsidRPr="000F15A7">
        <w:rPr>
          <w:rFonts w:ascii="UD デジタル 教科書体 NK-R" w:eastAsia="UD デジタル 教科書体 NK-R" w:hAnsiTheme="minorEastAsia" w:hint="eastAsia"/>
          <w:sz w:val="21"/>
          <w:szCs w:val="21"/>
        </w:rPr>
        <w:t>※「</w:t>
      </w:r>
      <w:r w:rsidR="006748C0">
        <w:rPr>
          <w:rFonts w:ascii="UD デジタル 教科書体 NK-R" w:eastAsia="UD デジタル 教科書体 NK-R" w:hAnsiTheme="minorEastAsia" w:hint="eastAsia"/>
          <w:sz w:val="21"/>
          <w:szCs w:val="21"/>
        </w:rPr>
        <w:t xml:space="preserve">新編 </w:t>
      </w:r>
      <w:r w:rsidRPr="000F15A7">
        <w:rPr>
          <w:rFonts w:ascii="UD デジタル 教科書体 NK-R" w:eastAsia="UD デジタル 教科書体 NK-R" w:hAnsiTheme="minorEastAsia" w:hint="eastAsia"/>
          <w:sz w:val="21"/>
          <w:szCs w:val="21"/>
        </w:rPr>
        <w:t>あたらしい せいかつ」では</w:t>
      </w:r>
      <w:r w:rsidR="004A4843">
        <w:rPr>
          <w:rFonts w:ascii="UD デジタル 教科書体 NK-R" w:eastAsia="UD デジタル 教科書体 NK-R" w:hAnsiTheme="minorEastAsia" w:hint="eastAsia"/>
          <w:sz w:val="21"/>
          <w:szCs w:val="21"/>
        </w:rPr>
        <w:t>、</w:t>
      </w:r>
      <w:r w:rsidRPr="000F15A7">
        <w:rPr>
          <w:rFonts w:ascii="UD デジタル 教科書体 NK-R" w:eastAsia="UD デジタル 教科書体 NK-R" w:hAnsiTheme="minorEastAsia" w:hint="eastAsia"/>
          <w:sz w:val="21"/>
          <w:szCs w:val="21"/>
        </w:rPr>
        <w:t>スタートカリキュラムのうち</w:t>
      </w:r>
      <w:r w:rsidR="004A4843">
        <w:rPr>
          <w:rFonts w:ascii="UD デジタル 教科書体 NK-R" w:eastAsia="UD デジタル 教科書体 NK-R" w:hAnsiTheme="minorEastAsia" w:hint="eastAsia"/>
          <w:sz w:val="21"/>
          <w:szCs w:val="21"/>
        </w:rPr>
        <w:t>、</w:t>
      </w:r>
      <w:r w:rsidRPr="000F15A7">
        <w:rPr>
          <w:rFonts w:ascii="UD デジタル 教科書体 NK-R" w:eastAsia="UD デジタル 教科書体 NK-R" w:hAnsiTheme="minorEastAsia" w:hint="eastAsia"/>
          <w:sz w:val="21"/>
          <w:szCs w:val="21"/>
        </w:rPr>
        <w:t>弾力的な時間割の編成が想定される入学当初の2週間（10</w:t>
      </w:r>
      <w:r w:rsidR="00D52F09" w:rsidRPr="000F15A7">
        <w:rPr>
          <w:rFonts w:ascii="UD デジタル 教科書体 NK-R" w:eastAsia="UD デジタル 教科書体 NK-R" w:hAnsiTheme="minorEastAsia" w:hint="eastAsia"/>
          <w:sz w:val="21"/>
          <w:szCs w:val="21"/>
        </w:rPr>
        <w:t>日間）を</w:t>
      </w:r>
      <w:r w:rsidR="004A4843">
        <w:rPr>
          <w:rFonts w:ascii="UD デジタル 教科書体 NK-R" w:eastAsia="UD デジタル 教科書体 NK-R" w:hAnsiTheme="minorEastAsia" w:hint="eastAsia"/>
          <w:sz w:val="21"/>
          <w:szCs w:val="21"/>
        </w:rPr>
        <w:t>、</w:t>
      </w:r>
      <w:r w:rsidRPr="000F15A7">
        <w:rPr>
          <w:rFonts w:ascii="UD デジタル 教科書体 NK-R" w:eastAsia="UD デジタル 教科書体 NK-R" w:hAnsiTheme="minorEastAsia" w:hint="eastAsia"/>
          <w:sz w:val="21"/>
          <w:szCs w:val="21"/>
        </w:rPr>
        <w:t>「どきどき わくわく １ねんせい」として構成しています。本資料は</w:t>
      </w:r>
      <w:r w:rsidR="004A4843">
        <w:rPr>
          <w:rFonts w:ascii="UD デジタル 教科書体 NK-R" w:eastAsia="UD デジタル 教科書体 NK-R" w:hAnsiTheme="minorEastAsia" w:hint="eastAsia"/>
          <w:sz w:val="21"/>
          <w:szCs w:val="21"/>
        </w:rPr>
        <w:t>、</w:t>
      </w:r>
      <w:r w:rsidRPr="000F15A7">
        <w:rPr>
          <w:rFonts w:ascii="UD デジタル 教科書体 NK-R" w:eastAsia="UD デジタル 教科書体 NK-R" w:hAnsiTheme="minorEastAsia" w:hint="eastAsia"/>
          <w:sz w:val="21"/>
          <w:szCs w:val="21"/>
        </w:rPr>
        <w:t>「どきどき わくわく １ねんせい」に基づき</w:t>
      </w:r>
      <w:r w:rsidR="004A4843">
        <w:rPr>
          <w:rFonts w:ascii="UD デジタル 教科書体 NK-R" w:eastAsia="UD デジタル 教科書体 NK-R" w:hAnsiTheme="minorEastAsia" w:hint="eastAsia"/>
          <w:sz w:val="21"/>
          <w:szCs w:val="21"/>
        </w:rPr>
        <w:t>、</w:t>
      </w:r>
      <w:r w:rsidRPr="000F15A7">
        <w:rPr>
          <w:rFonts w:ascii="UD デジタル 教科書体 NK-R" w:eastAsia="UD デジタル 教科書体 NK-R" w:hAnsiTheme="minorEastAsia" w:hint="eastAsia"/>
          <w:sz w:val="21"/>
          <w:szCs w:val="21"/>
        </w:rPr>
        <w:t>スタートカリキュラムの指導計画を作成する</w:t>
      </w:r>
      <w:r w:rsidR="00093E74" w:rsidRPr="000F15A7">
        <w:rPr>
          <w:rFonts w:ascii="UD デジタル 教科書体 NK-R" w:eastAsia="UD デジタル 教科書体 NK-R" w:hAnsiTheme="minorEastAsia" w:hint="eastAsia"/>
          <w:sz w:val="21"/>
          <w:szCs w:val="21"/>
        </w:rPr>
        <w:t>ための</w:t>
      </w:r>
      <w:r w:rsidRPr="000F15A7">
        <w:rPr>
          <w:rFonts w:ascii="UD デジタル 教科書体 NK-R" w:eastAsia="UD デジタル 教科書体 NK-R" w:hAnsiTheme="minorEastAsia" w:hint="eastAsia"/>
          <w:sz w:val="21"/>
          <w:szCs w:val="21"/>
        </w:rPr>
        <w:t>補助資料です。</w:t>
      </w:r>
      <w:r w:rsidR="003649A0" w:rsidRPr="000F15A7">
        <w:rPr>
          <w:rFonts w:ascii="UD デジタル 教科書体 NK-R" w:eastAsia="UD デジタル 教科書体 NK-R" w:hAnsiTheme="minorEastAsia" w:hint="eastAsia"/>
          <w:sz w:val="21"/>
          <w:szCs w:val="21"/>
        </w:rPr>
        <w:t>「年間指導計画作成資料」と併せて</w:t>
      </w:r>
      <w:r w:rsidR="00FB473A" w:rsidRPr="000F15A7">
        <w:rPr>
          <w:rFonts w:ascii="UD デジタル 教科書体 NK-R" w:eastAsia="UD デジタル 教科書体 NK-R" w:hAnsiTheme="minorEastAsia" w:hint="eastAsia"/>
          <w:sz w:val="21"/>
          <w:szCs w:val="21"/>
        </w:rPr>
        <w:t>ご活用ください。</w:t>
      </w:r>
    </w:p>
    <w:p w:rsidR="00B55033" w:rsidRPr="000F15A7" w:rsidRDefault="00B55033" w:rsidP="000F15A7">
      <w:pPr>
        <w:snapToGrid w:val="0"/>
        <w:spacing w:line="280" w:lineRule="exact"/>
        <w:ind w:left="210" w:hangingChars="100" w:hanging="210"/>
        <w:jc w:val="left"/>
        <w:rPr>
          <w:rFonts w:ascii="UD デジタル 教科書体 NK-R" w:eastAsia="UD デジタル 教科書体 NK-R" w:hAnsiTheme="minorEastAsia"/>
          <w:sz w:val="21"/>
          <w:szCs w:val="21"/>
        </w:rPr>
      </w:pPr>
    </w:p>
    <w:p w:rsidR="00B55033" w:rsidRPr="000F15A7" w:rsidRDefault="00B55033" w:rsidP="000F15A7">
      <w:pPr>
        <w:snapToGrid w:val="0"/>
        <w:spacing w:line="280" w:lineRule="exact"/>
        <w:ind w:left="210" w:hangingChars="100" w:hanging="210"/>
        <w:jc w:val="left"/>
        <w:rPr>
          <w:rFonts w:ascii="UD デジタル 教科書体 NK-R" w:eastAsia="UD デジタル 教科書体 NK-R" w:hAnsiTheme="minorEastAsia"/>
          <w:sz w:val="21"/>
          <w:szCs w:val="21"/>
        </w:rPr>
      </w:pPr>
      <w:r w:rsidRPr="000F15A7">
        <w:rPr>
          <w:rFonts w:ascii="UD デジタル 教科書体 NK-R" w:eastAsia="UD デジタル 教科書体 NK-R" w:hAnsiTheme="minorEastAsia" w:hint="eastAsia"/>
          <w:sz w:val="21"/>
          <w:szCs w:val="21"/>
        </w:rPr>
        <w:t>※入学当初の2週間（10日間）のうち</w:t>
      </w:r>
      <w:r w:rsidR="004A4843">
        <w:rPr>
          <w:rFonts w:ascii="UD デジタル 教科書体 NK-R" w:eastAsia="UD デジタル 教科書体 NK-R" w:hAnsiTheme="minorEastAsia" w:hint="eastAsia"/>
          <w:sz w:val="21"/>
          <w:szCs w:val="21"/>
        </w:rPr>
        <w:t>、</w:t>
      </w:r>
      <w:r w:rsidRPr="000F15A7">
        <w:rPr>
          <w:rFonts w:ascii="UD デジタル 教科書体 NK-R" w:eastAsia="UD デジタル 教科書体 NK-R" w:hAnsiTheme="minorEastAsia" w:hint="eastAsia"/>
          <w:sz w:val="21"/>
          <w:szCs w:val="21"/>
        </w:rPr>
        <w:t>学校行事</w:t>
      </w:r>
      <w:r w:rsidR="00D27CB8" w:rsidRPr="000F15A7">
        <w:rPr>
          <w:rFonts w:ascii="UD デジタル 教科書体 NK-R" w:eastAsia="UD デジタル 教科書体 NK-R" w:hAnsiTheme="minorEastAsia" w:hint="eastAsia"/>
          <w:sz w:val="21"/>
          <w:szCs w:val="21"/>
        </w:rPr>
        <w:t>など</w:t>
      </w:r>
      <w:r w:rsidRPr="000F15A7">
        <w:rPr>
          <w:rFonts w:ascii="UD デジタル 教科書体 NK-R" w:eastAsia="UD デジタル 教科書体 NK-R" w:hAnsiTheme="minorEastAsia" w:hint="eastAsia"/>
          <w:sz w:val="21"/>
          <w:szCs w:val="21"/>
        </w:rPr>
        <w:t>に配当される時数を想定して</w:t>
      </w:r>
      <w:r w:rsidR="004A4843">
        <w:rPr>
          <w:rFonts w:ascii="UD デジタル 教科書体 NK-R" w:eastAsia="UD デジタル 教科書体 NK-R" w:hAnsiTheme="minorEastAsia" w:hint="eastAsia"/>
          <w:sz w:val="21"/>
          <w:szCs w:val="21"/>
        </w:rPr>
        <w:t>、</w:t>
      </w:r>
      <w:r w:rsidRPr="000F15A7">
        <w:rPr>
          <w:rFonts w:ascii="UD デジタル 教科書体 NK-R" w:eastAsia="UD デジタル 教科書体 NK-R" w:hAnsiTheme="minorEastAsia" w:hint="eastAsia"/>
          <w:sz w:val="21"/>
          <w:szCs w:val="21"/>
        </w:rPr>
        <w:t>8日分の指導計画を例示しています。各学校の実態に応じて</w:t>
      </w:r>
      <w:r w:rsidR="004A4843">
        <w:rPr>
          <w:rFonts w:ascii="UD デジタル 教科書体 NK-R" w:eastAsia="UD デジタル 教科書体 NK-R" w:hAnsiTheme="minorEastAsia" w:hint="eastAsia"/>
          <w:sz w:val="21"/>
          <w:szCs w:val="21"/>
        </w:rPr>
        <w:t>、</w:t>
      </w:r>
      <w:r w:rsidR="00D52F09" w:rsidRPr="000F15A7">
        <w:rPr>
          <w:rFonts w:ascii="UD デジタル 教科書体 NK-R" w:eastAsia="UD デジタル 教科書体 NK-R" w:hAnsiTheme="minorEastAsia" w:hint="eastAsia"/>
          <w:sz w:val="21"/>
          <w:szCs w:val="21"/>
        </w:rPr>
        <w:t>適宜</w:t>
      </w:r>
      <w:r w:rsidRPr="000F15A7">
        <w:rPr>
          <w:rFonts w:ascii="UD デジタル 教科書体 NK-R" w:eastAsia="UD デジタル 教科書体 NK-R" w:hAnsiTheme="minorEastAsia" w:hint="eastAsia"/>
          <w:sz w:val="21"/>
          <w:szCs w:val="21"/>
        </w:rPr>
        <w:t>組み替えてご活用ください。</w:t>
      </w:r>
    </w:p>
    <w:p w:rsidR="003649A0" w:rsidRPr="00FA76D8" w:rsidRDefault="003649A0" w:rsidP="00FA76D8">
      <w:pPr>
        <w:snapToGrid w:val="0"/>
        <w:spacing w:line="280" w:lineRule="exact"/>
        <w:jc w:val="left"/>
        <w:rPr>
          <w:rFonts w:ascii="UD デジタル 教科書体 NK-R" w:eastAsia="UD デジタル 教科書体 NK-R" w:hAnsiTheme="minorEastAsia"/>
          <w:sz w:val="21"/>
          <w:szCs w:val="21"/>
        </w:rPr>
      </w:pPr>
    </w:p>
    <w:p w:rsidR="00FD42F4" w:rsidRPr="000F15A7" w:rsidRDefault="00FB473A" w:rsidP="000F15A7">
      <w:pPr>
        <w:snapToGrid w:val="0"/>
        <w:spacing w:line="280" w:lineRule="exact"/>
        <w:ind w:left="210" w:hangingChars="100" w:hanging="210"/>
        <w:jc w:val="left"/>
        <w:rPr>
          <w:rFonts w:ascii="UD デジタル 教科書体 NK-R" w:eastAsia="UD デジタル 教科書体 NK-R" w:hAnsiTheme="minorEastAsia"/>
          <w:sz w:val="21"/>
          <w:szCs w:val="21"/>
        </w:rPr>
      </w:pPr>
      <w:r w:rsidRPr="000F15A7">
        <w:rPr>
          <w:rFonts w:ascii="UD デジタル 教科書体 NK-R" w:eastAsia="UD デジタル 教科書体 NK-R" w:hAnsiTheme="minorEastAsia" w:hint="eastAsia"/>
          <w:sz w:val="21"/>
          <w:szCs w:val="21"/>
        </w:rPr>
        <w:t>※</w:t>
      </w:r>
      <w:r w:rsidR="00FD42F4" w:rsidRPr="000F15A7">
        <w:rPr>
          <w:rFonts w:ascii="UD デジタル 教科書体 NK-R" w:eastAsia="UD デジタル 教科書体 NK-R" w:hAnsiTheme="minorEastAsia" w:hint="eastAsia"/>
          <w:sz w:val="21"/>
          <w:szCs w:val="21"/>
        </w:rPr>
        <w:t>配当時数</w:t>
      </w:r>
      <w:r w:rsidR="004A4843">
        <w:rPr>
          <w:rFonts w:ascii="UD デジタル 教科書体 NK-R" w:eastAsia="UD デジタル 教科書体 NK-R" w:hAnsiTheme="minorEastAsia" w:hint="eastAsia"/>
          <w:sz w:val="21"/>
          <w:szCs w:val="21"/>
        </w:rPr>
        <w:t>、</w:t>
      </w:r>
      <w:r w:rsidR="00FD42F4" w:rsidRPr="000F15A7">
        <w:rPr>
          <w:rFonts w:ascii="UD デジタル 教科書体 NK-R" w:eastAsia="UD デジタル 教科書体 NK-R" w:hAnsiTheme="minorEastAsia" w:hint="eastAsia"/>
          <w:sz w:val="21"/>
          <w:szCs w:val="21"/>
        </w:rPr>
        <w:t>主な学習活動</w:t>
      </w:r>
      <w:r w:rsidR="004A4843">
        <w:rPr>
          <w:rFonts w:ascii="UD デジタル 教科書体 NK-R" w:eastAsia="UD デジタル 教科書体 NK-R" w:hAnsiTheme="minorEastAsia" w:hint="eastAsia"/>
          <w:sz w:val="21"/>
          <w:szCs w:val="21"/>
        </w:rPr>
        <w:t>、</w:t>
      </w:r>
      <w:r w:rsidR="00FD42F4" w:rsidRPr="000F15A7">
        <w:rPr>
          <w:rFonts w:ascii="UD デジタル 教科書体 NK-R" w:eastAsia="UD デジタル 教科書体 NK-R" w:hAnsiTheme="minorEastAsia" w:hint="eastAsia"/>
          <w:sz w:val="21"/>
          <w:szCs w:val="21"/>
        </w:rPr>
        <w:t>評価規準などは</w:t>
      </w:r>
      <w:r w:rsidR="004A4843">
        <w:rPr>
          <w:rFonts w:ascii="UD デジタル 教科書体 NK-R" w:eastAsia="UD デジタル 教科書体 NK-R" w:hAnsiTheme="minorEastAsia" w:hint="eastAsia"/>
          <w:sz w:val="21"/>
          <w:szCs w:val="21"/>
        </w:rPr>
        <w:t>、</w:t>
      </w:r>
      <w:r w:rsidR="00FD42F4" w:rsidRPr="000F15A7">
        <w:rPr>
          <w:rFonts w:ascii="UD デジタル 教科書体 NK-R" w:eastAsia="UD デジタル 教科書体 NK-R" w:hAnsiTheme="minorEastAsia" w:hint="eastAsia"/>
          <w:sz w:val="21"/>
          <w:szCs w:val="21"/>
        </w:rPr>
        <w:t>今後変更になる可能性があります。ご了承ください。</w:t>
      </w:r>
    </w:p>
    <w:p w:rsidR="003649A0" w:rsidRPr="000F15A7" w:rsidRDefault="003649A0" w:rsidP="000F15A7">
      <w:pPr>
        <w:spacing w:line="280" w:lineRule="exact"/>
        <w:rPr>
          <w:rFonts w:ascii="UD デジタル 教科書体 NK-R" w:eastAsia="UD デジタル 教科書体 NK-R"/>
        </w:rPr>
      </w:pPr>
    </w:p>
    <w:p w:rsidR="00B55033" w:rsidRPr="000F15A7" w:rsidRDefault="00B55033" w:rsidP="000F15A7">
      <w:pPr>
        <w:spacing w:line="280" w:lineRule="exact"/>
        <w:rPr>
          <w:rFonts w:ascii="UD デジタル 教科書体 NK-R" w:eastAsia="UD デジタル 教科書体 NK-R"/>
        </w:rPr>
      </w:pPr>
    </w:p>
    <w:p w:rsidR="00FA76D8" w:rsidRPr="000F15A7" w:rsidRDefault="00FA76D8" w:rsidP="000F15A7">
      <w:pPr>
        <w:spacing w:line="280" w:lineRule="exact"/>
        <w:rPr>
          <w:rFonts w:ascii="UD デジタル 教科書体 NK-R" w:eastAsia="UD デジタル 教科書体 NK-R"/>
        </w:rPr>
      </w:pPr>
    </w:p>
    <w:p w:rsidR="00821808" w:rsidRPr="000F15A7" w:rsidRDefault="00821808" w:rsidP="000F15A7">
      <w:pPr>
        <w:spacing w:line="280" w:lineRule="exact"/>
        <w:jc w:val="center"/>
        <w:rPr>
          <w:rFonts w:ascii="UD デジタル 教科書体 NK-R" w:eastAsia="UD デジタル 教科書体 NK-R" w:hAnsi="ＭＳ ゴシック"/>
          <w:sz w:val="24"/>
          <w:szCs w:val="24"/>
        </w:rPr>
      </w:pPr>
      <w:r w:rsidRPr="000F15A7">
        <w:rPr>
          <w:rFonts w:ascii="UD デジタル 教科書体 NK-R" w:eastAsia="UD デジタル 教科書体 NK-R" w:hAnsi="ＭＳ ゴシック" w:hint="eastAsia"/>
          <w:sz w:val="24"/>
          <w:szCs w:val="24"/>
        </w:rPr>
        <w:t>令和</w:t>
      </w:r>
      <w:r w:rsidR="00FA76D8">
        <w:rPr>
          <w:rFonts w:ascii="UD デジタル 教科書体 NK-R" w:eastAsia="UD デジタル 教科書体 NK-R" w:hAnsi="ＭＳ ゴシック" w:hint="eastAsia"/>
          <w:sz w:val="24"/>
          <w:szCs w:val="24"/>
        </w:rPr>
        <w:t>6</w:t>
      </w:r>
      <w:r w:rsidRPr="000F15A7">
        <w:rPr>
          <w:rFonts w:ascii="UD デジタル 教科書体 NK-R" w:eastAsia="UD デジタル 教科書体 NK-R" w:hAnsi="ＭＳ ゴシック" w:hint="eastAsia"/>
          <w:sz w:val="24"/>
          <w:szCs w:val="24"/>
        </w:rPr>
        <w:t>年（</w:t>
      </w:r>
      <w:r w:rsidR="003871D2">
        <w:rPr>
          <w:rFonts w:ascii="UD デジタル 教科書体 NK-R" w:eastAsia="UD デジタル 教科書体 NK-R" w:hAnsi="ＭＳ ゴシック" w:hint="eastAsia"/>
          <w:sz w:val="24"/>
          <w:szCs w:val="24"/>
        </w:rPr>
        <w:t>202</w:t>
      </w:r>
      <w:r w:rsidR="00FA76D8">
        <w:rPr>
          <w:rFonts w:ascii="UD デジタル 教科書体 NK-R" w:eastAsia="UD デジタル 教科書体 NK-R" w:hAnsi="ＭＳ ゴシック"/>
          <w:sz w:val="24"/>
          <w:szCs w:val="24"/>
        </w:rPr>
        <w:t>4</w:t>
      </w:r>
      <w:r w:rsidRPr="000F15A7">
        <w:rPr>
          <w:rFonts w:ascii="UD デジタル 教科書体 NK-R" w:eastAsia="UD デジタル 教科書体 NK-R" w:hAnsi="ＭＳ ゴシック" w:hint="eastAsia"/>
          <w:sz w:val="24"/>
          <w:szCs w:val="24"/>
        </w:rPr>
        <w:t>年）</w:t>
      </w:r>
      <w:r w:rsidR="00FA76D8">
        <w:rPr>
          <w:rFonts w:ascii="UD デジタル 教科書体 NK-R" w:eastAsia="UD デジタル 教科書体 NK-R" w:hAnsi="ＭＳ ゴシック"/>
          <w:sz w:val="24"/>
          <w:szCs w:val="24"/>
        </w:rPr>
        <w:t>1</w:t>
      </w:r>
      <w:r w:rsidRPr="000F15A7">
        <w:rPr>
          <w:rFonts w:ascii="UD デジタル 教科書体 NK-R" w:eastAsia="UD デジタル 教科書体 NK-R" w:hAnsi="ＭＳ ゴシック" w:hint="eastAsia"/>
          <w:sz w:val="24"/>
          <w:szCs w:val="24"/>
        </w:rPr>
        <w:t>月版</w:t>
      </w:r>
    </w:p>
    <w:p w:rsidR="00FD42F4" w:rsidRPr="000F15A7" w:rsidRDefault="00FD42F4" w:rsidP="000F15A7">
      <w:pPr>
        <w:jc w:val="center"/>
        <w:rPr>
          <w:rFonts w:ascii="UD デジタル 教科書体 NK-R" w:eastAsia="UD デジタル 教科書体 NK-R"/>
        </w:rPr>
      </w:pPr>
      <w:r w:rsidRPr="000F15A7">
        <w:rPr>
          <w:rFonts w:ascii="UD デジタル 教科書体 NK-R" w:eastAsia="UD デジタル 教科書体 NK-R" w:hAnsiTheme="majorEastAsia" w:hint="eastAsia"/>
          <w:bCs/>
          <w:sz w:val="48"/>
          <w:szCs w:val="48"/>
        </w:rPr>
        <w:t>東京書籍</w:t>
      </w:r>
      <w:r w:rsidRPr="000F15A7">
        <w:rPr>
          <w:rFonts w:ascii="UD デジタル 教科書体 NK-R" w:eastAsia="UD デジタル 教科書体 NK-R" w:hint="eastAsia"/>
        </w:rPr>
        <w:br w:type="page"/>
      </w:r>
    </w:p>
    <w:tbl>
      <w:tblPr>
        <w:tblStyle w:val="a3"/>
        <w:tblW w:w="4871" w:type="pct"/>
        <w:tblInd w:w="108" w:type="dxa"/>
        <w:tblLook w:val="04A0" w:firstRow="1" w:lastRow="0" w:firstColumn="1" w:lastColumn="0" w:noHBand="0" w:noVBand="1"/>
      </w:tblPr>
      <w:tblGrid>
        <w:gridCol w:w="1492"/>
        <w:gridCol w:w="2506"/>
        <w:gridCol w:w="1266"/>
        <w:gridCol w:w="1246"/>
        <w:gridCol w:w="1386"/>
        <w:gridCol w:w="1484"/>
      </w:tblGrid>
      <w:tr w:rsidR="00937C40" w:rsidRPr="000F15A7" w:rsidTr="000F15A7">
        <w:tc>
          <w:tcPr>
            <w:tcW w:w="795" w:type="pct"/>
            <w:shd w:val="clear" w:color="auto" w:fill="BFBFBF" w:themeFill="background1" w:themeFillShade="BF"/>
            <w:vAlign w:val="center"/>
          </w:tcPr>
          <w:p w:rsidR="00937C40" w:rsidRPr="000F15A7" w:rsidRDefault="00937C40" w:rsidP="000F15A7">
            <w:pPr>
              <w:spacing w:line="300" w:lineRule="exact"/>
              <w:jc w:val="center"/>
              <w:rPr>
                <w:rFonts w:ascii="UD デジタル 教科書体 NK-R" w:eastAsia="UD デジタル 教科書体 NK-R" w:hAnsi="ＭＳ Ｐゴシック"/>
                <w:szCs w:val="20"/>
              </w:rPr>
            </w:pPr>
          </w:p>
        </w:tc>
        <w:tc>
          <w:tcPr>
            <w:tcW w:w="2675" w:type="pct"/>
            <w:gridSpan w:val="3"/>
            <w:vAlign w:val="center"/>
          </w:tcPr>
          <w:p w:rsidR="00937C40" w:rsidRPr="000F15A7" w:rsidRDefault="00833337" w:rsidP="000F15A7">
            <w:pPr>
              <w:spacing w:line="300" w:lineRule="exact"/>
              <w:jc w:val="left"/>
              <w:rPr>
                <w:rFonts w:ascii="UD デジタル 教科書体 NK-R" w:eastAsia="UD デジタル 教科書体 NK-R" w:hAnsi="ＭＳ Ｐゴシック"/>
                <w:sz w:val="24"/>
                <w:szCs w:val="24"/>
              </w:rPr>
            </w:pPr>
            <w:r w:rsidRPr="000F15A7">
              <w:rPr>
                <w:rFonts w:ascii="UD デジタル 教科書体 NK-R" w:eastAsia="UD デジタル 教科書体 NK-R" w:hAnsi="ＭＳ Ｐゴシック" w:hint="eastAsia"/>
                <w:sz w:val="24"/>
                <w:szCs w:val="24"/>
              </w:rPr>
              <w:t>どきどき わくわく １ねんせい</w:t>
            </w:r>
          </w:p>
        </w:tc>
        <w:tc>
          <w:tcPr>
            <w:tcW w:w="739" w:type="pct"/>
            <w:shd w:val="clear" w:color="auto" w:fill="BFBFBF" w:themeFill="background1" w:themeFillShade="BF"/>
            <w:vAlign w:val="center"/>
          </w:tcPr>
          <w:p w:rsidR="009F2069" w:rsidRPr="000F15A7" w:rsidRDefault="00937C40" w:rsidP="000F15A7">
            <w:pPr>
              <w:spacing w:line="30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教科書の</w:t>
            </w:r>
          </w:p>
          <w:p w:rsidR="00937C40" w:rsidRPr="000F15A7" w:rsidRDefault="00937C40" w:rsidP="000F15A7">
            <w:pPr>
              <w:spacing w:line="30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ページ</w:t>
            </w:r>
          </w:p>
        </w:tc>
        <w:tc>
          <w:tcPr>
            <w:tcW w:w="791" w:type="pct"/>
            <w:vAlign w:val="center"/>
          </w:tcPr>
          <w:p w:rsidR="00937C40" w:rsidRPr="000F15A7" w:rsidRDefault="00937C40" w:rsidP="000F15A7">
            <w:pPr>
              <w:spacing w:line="30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p.</w:t>
            </w:r>
            <w:r w:rsidR="00223386" w:rsidRPr="000F15A7">
              <w:rPr>
                <w:rFonts w:ascii="UD デジタル 教科書体 NK-R" w:eastAsia="UD デジタル 教科書体 NK-R" w:hAnsi="ＭＳ Ｐゴシック" w:hint="eastAsia"/>
                <w:szCs w:val="20"/>
              </w:rPr>
              <w:t>1</w:t>
            </w:r>
            <w:r w:rsidRPr="000F15A7">
              <w:rPr>
                <w:rFonts w:ascii="UD デジタル 教科書体 NK-R" w:eastAsia="UD デジタル 教科書体 NK-R" w:hAnsi="ＭＳ Ｐゴシック" w:hint="eastAsia"/>
                <w:szCs w:val="20"/>
              </w:rPr>
              <w:t>～</w:t>
            </w:r>
            <w:r w:rsidR="003649A0" w:rsidRPr="000F15A7">
              <w:rPr>
                <w:rFonts w:ascii="UD デジタル 教科書体 NK-R" w:eastAsia="UD デジタル 教科書体 NK-R" w:hAnsi="ＭＳ Ｐゴシック" w:hint="eastAsia"/>
                <w:szCs w:val="20"/>
              </w:rPr>
              <w:t>13</w:t>
            </w:r>
          </w:p>
        </w:tc>
      </w:tr>
      <w:tr w:rsidR="003649A0" w:rsidRPr="000F15A7" w:rsidTr="000F15A7">
        <w:tc>
          <w:tcPr>
            <w:tcW w:w="795" w:type="pct"/>
            <w:shd w:val="clear" w:color="auto" w:fill="BFBFBF" w:themeFill="background1" w:themeFillShade="BF"/>
            <w:vAlign w:val="center"/>
          </w:tcPr>
          <w:p w:rsidR="00937C40" w:rsidRPr="000F15A7" w:rsidRDefault="00937C40" w:rsidP="000F15A7">
            <w:pPr>
              <w:spacing w:line="30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配当時数</w:t>
            </w:r>
          </w:p>
        </w:tc>
        <w:tc>
          <w:tcPr>
            <w:tcW w:w="1336" w:type="pct"/>
            <w:vAlign w:val="center"/>
          </w:tcPr>
          <w:p w:rsidR="00937C40" w:rsidRPr="000F15A7" w:rsidRDefault="00833337"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生活科</w:t>
            </w:r>
            <w:r w:rsidR="003649A0" w:rsidRPr="000F15A7">
              <w:rPr>
                <w:rFonts w:ascii="UD デジタル 教科書体 NK-R" w:eastAsia="UD デジタル 教科書体 NK-R" w:hAnsi="ＭＳ Ｐゴシック" w:hint="eastAsia"/>
                <w:szCs w:val="20"/>
              </w:rPr>
              <w:t>：</w:t>
            </w:r>
            <w:r w:rsidRPr="000F15A7">
              <w:rPr>
                <w:rFonts w:ascii="UD デジタル 教科書体 NK-R" w:eastAsia="UD デジタル 教科書体 NK-R" w:hAnsi="ＭＳ Ｐゴシック" w:hint="eastAsia"/>
                <w:szCs w:val="20"/>
              </w:rPr>
              <w:t>8</w:t>
            </w:r>
            <w:r w:rsidR="00937C40" w:rsidRPr="000F15A7">
              <w:rPr>
                <w:rFonts w:ascii="UD デジタル 教科書体 NK-R" w:eastAsia="UD デジタル 教科書体 NK-R" w:hAnsi="ＭＳ Ｐゴシック" w:hint="eastAsia"/>
                <w:szCs w:val="20"/>
              </w:rPr>
              <w:t>時間</w:t>
            </w:r>
          </w:p>
          <w:p w:rsidR="00833337" w:rsidRPr="000F15A7" w:rsidRDefault="003649A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国語科：4＋2/3時間</w:t>
            </w:r>
          </w:p>
          <w:p w:rsidR="00821808" w:rsidRPr="000F15A7" w:rsidRDefault="00821808" w:rsidP="000F15A7">
            <w:pPr>
              <w:spacing w:line="300" w:lineRule="exact"/>
              <w:ind w:firstLineChars="100" w:firstLine="200"/>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（書写：2/3時間）</w:t>
            </w:r>
          </w:p>
          <w:p w:rsidR="003649A0" w:rsidRPr="000F15A7" w:rsidRDefault="003649A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算数科：2時間</w:t>
            </w:r>
          </w:p>
          <w:p w:rsidR="003649A0" w:rsidRPr="000F15A7" w:rsidRDefault="003649A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音楽科：1＋1/3時間</w:t>
            </w:r>
          </w:p>
          <w:p w:rsidR="003649A0" w:rsidRPr="000F15A7" w:rsidRDefault="003649A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図画工作科：1＋2/3時間</w:t>
            </w:r>
          </w:p>
          <w:p w:rsidR="003649A0" w:rsidRPr="000F15A7" w:rsidRDefault="003649A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体育科：4＋1/3時間</w:t>
            </w:r>
          </w:p>
          <w:p w:rsidR="003649A0" w:rsidRPr="000F15A7" w:rsidRDefault="003649A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道徳科：1時間</w:t>
            </w:r>
          </w:p>
          <w:p w:rsidR="003649A0" w:rsidRPr="000F15A7" w:rsidRDefault="003649A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学級活動：5時間</w:t>
            </w:r>
          </w:p>
        </w:tc>
        <w:tc>
          <w:tcPr>
            <w:tcW w:w="675" w:type="pct"/>
            <w:shd w:val="clear" w:color="auto" w:fill="BFBFBF" w:themeFill="background1" w:themeFillShade="BF"/>
            <w:vAlign w:val="center"/>
          </w:tcPr>
          <w:p w:rsidR="00937C40" w:rsidRPr="000F15A7" w:rsidRDefault="00937C40" w:rsidP="000F15A7">
            <w:pPr>
              <w:spacing w:line="30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活動時期</w:t>
            </w:r>
          </w:p>
        </w:tc>
        <w:tc>
          <w:tcPr>
            <w:tcW w:w="664" w:type="pct"/>
            <w:vAlign w:val="center"/>
          </w:tcPr>
          <w:p w:rsidR="00937C40" w:rsidRPr="000F15A7" w:rsidRDefault="00937C40" w:rsidP="000F15A7">
            <w:pPr>
              <w:spacing w:line="30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4月</w:t>
            </w:r>
          </w:p>
        </w:tc>
        <w:tc>
          <w:tcPr>
            <w:tcW w:w="739" w:type="pct"/>
            <w:shd w:val="clear" w:color="auto" w:fill="BFBFBF" w:themeFill="background1" w:themeFillShade="BF"/>
            <w:vAlign w:val="center"/>
          </w:tcPr>
          <w:p w:rsidR="00937C40" w:rsidRPr="000F15A7" w:rsidRDefault="00937C40" w:rsidP="000F15A7">
            <w:pPr>
              <w:spacing w:line="30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学習指導要領の内容</w:t>
            </w:r>
          </w:p>
        </w:tc>
        <w:tc>
          <w:tcPr>
            <w:tcW w:w="791" w:type="pct"/>
            <w:vAlign w:val="center"/>
          </w:tcPr>
          <w:p w:rsidR="00937C40" w:rsidRPr="000F15A7" w:rsidRDefault="00937C40" w:rsidP="000F15A7">
            <w:pPr>
              <w:spacing w:line="30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内容:(</w:t>
            </w:r>
            <w:r w:rsidR="00451892" w:rsidRPr="000F15A7">
              <w:rPr>
                <w:rFonts w:ascii="UD デジタル 教科書体 NK-R" w:eastAsia="UD デジタル 教科書体 NK-R" w:hAnsi="ＭＳ Ｐゴシック" w:hint="eastAsia"/>
                <w:szCs w:val="20"/>
              </w:rPr>
              <w:t>1</w:t>
            </w:r>
            <w:r w:rsidRPr="000F15A7">
              <w:rPr>
                <w:rFonts w:ascii="UD デジタル 教科書体 NK-R" w:eastAsia="UD デジタル 教科書体 NK-R" w:hAnsi="ＭＳ Ｐゴシック" w:hint="eastAsia"/>
                <w:szCs w:val="20"/>
              </w:rPr>
              <w:t>)</w:t>
            </w:r>
            <w:bookmarkStart w:id="0" w:name="_GoBack"/>
            <w:bookmarkEnd w:id="0"/>
          </w:p>
        </w:tc>
      </w:tr>
    </w:tbl>
    <w:p w:rsidR="00937C40" w:rsidRDefault="00937C40" w:rsidP="000F15A7">
      <w:pPr>
        <w:spacing w:line="280" w:lineRule="exact"/>
        <w:rPr>
          <w:rFonts w:ascii="UD デジタル 教科書体 NK-R" w:eastAsia="UD デジタル 教科書体 NK-R"/>
          <w:szCs w:val="20"/>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
        <w:gridCol w:w="2986"/>
        <w:gridCol w:w="2986"/>
        <w:gridCol w:w="2987"/>
      </w:tblGrid>
      <w:tr w:rsidR="003871D2" w:rsidRPr="00007AF5" w:rsidTr="000F63B6">
        <w:tc>
          <w:tcPr>
            <w:tcW w:w="39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871D2" w:rsidRPr="003871D2" w:rsidRDefault="003871D2" w:rsidP="000F63B6">
            <w:pPr>
              <w:spacing w:line="240" w:lineRule="exact"/>
              <w:jc w:val="center"/>
              <w:rPr>
                <w:rFonts w:ascii="UD デジタル 教科書体 NK-R" w:eastAsia="UD デジタル 教科書体 NK-R"/>
              </w:rPr>
            </w:pPr>
            <w:r w:rsidRPr="003871D2">
              <w:rPr>
                <w:rFonts w:ascii="UD デジタル 教科書体 NK-R" w:eastAsia="UD デジタル 教科書体 NK-R" w:hint="eastAsia"/>
              </w:rPr>
              <w:t>単元の評価規準</w:t>
            </w:r>
          </w:p>
        </w:tc>
        <w:tc>
          <w:tcPr>
            <w:tcW w:w="2986"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3871D2" w:rsidRPr="00007AF5" w:rsidRDefault="003871D2" w:rsidP="003871D2">
            <w:pPr>
              <w:spacing w:line="300" w:lineRule="exact"/>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知識・技能</w:t>
            </w:r>
          </w:p>
        </w:tc>
        <w:tc>
          <w:tcPr>
            <w:tcW w:w="2986" w:type="dxa"/>
            <w:tcBorders>
              <w:top w:val="single" w:sz="4" w:space="0" w:color="000000"/>
              <w:left w:val="single" w:sz="4" w:space="0" w:color="000000"/>
              <w:bottom w:val="single" w:sz="4" w:space="0" w:color="000000"/>
              <w:right w:val="single" w:sz="4" w:space="0" w:color="000000"/>
            </w:tcBorders>
            <w:shd w:val="clear" w:color="auto" w:fill="D7E3BC"/>
            <w:vAlign w:val="center"/>
            <w:hideMark/>
          </w:tcPr>
          <w:p w:rsidR="003871D2" w:rsidRPr="00007AF5" w:rsidRDefault="003871D2" w:rsidP="003871D2">
            <w:pPr>
              <w:spacing w:line="300" w:lineRule="exact"/>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思考・判断・表現</w:t>
            </w:r>
          </w:p>
        </w:tc>
        <w:tc>
          <w:tcPr>
            <w:tcW w:w="2987" w:type="dxa"/>
            <w:tcBorders>
              <w:top w:val="single" w:sz="4" w:space="0" w:color="000000"/>
              <w:left w:val="single" w:sz="4" w:space="0" w:color="000000"/>
              <w:bottom w:val="single" w:sz="4" w:space="0" w:color="000000"/>
              <w:right w:val="single" w:sz="4" w:space="0" w:color="000000"/>
            </w:tcBorders>
            <w:shd w:val="clear" w:color="auto" w:fill="FFCCFF"/>
            <w:vAlign w:val="center"/>
            <w:hideMark/>
          </w:tcPr>
          <w:p w:rsidR="003871D2" w:rsidRPr="00007AF5" w:rsidRDefault="003871D2" w:rsidP="003871D2">
            <w:pPr>
              <w:spacing w:line="300" w:lineRule="exact"/>
              <w:jc w:val="center"/>
              <w:rPr>
                <w:rFonts w:ascii="UD デジタル 教科書体 NK-R" w:eastAsia="UD デジタル 教科書体 NK-R" w:hAnsi="ＭＳ Ｐゴシック" w:cs="ＭＳ Ｐゴシック"/>
              </w:rPr>
            </w:pPr>
            <w:r w:rsidRPr="00007AF5">
              <w:rPr>
                <w:rFonts w:ascii="UD デジタル 教科書体 NK-R" w:eastAsia="UD デジタル 教科書体 NK-R" w:hAnsi="ＭＳ Ｐゴシック" w:cs="ＭＳ Ｐゴシック" w:hint="eastAsia"/>
              </w:rPr>
              <w:t>主体的に学習に取り組む態度</w:t>
            </w:r>
          </w:p>
        </w:tc>
      </w:tr>
      <w:tr w:rsidR="003871D2" w:rsidRPr="009D6303" w:rsidTr="003871D2">
        <w:tc>
          <w:tcPr>
            <w:tcW w:w="397" w:type="dxa"/>
            <w:vMerge/>
            <w:tcBorders>
              <w:top w:val="single" w:sz="4" w:space="0" w:color="000000"/>
              <w:left w:val="single" w:sz="4" w:space="0" w:color="000000"/>
              <w:bottom w:val="single" w:sz="4" w:space="0" w:color="000000"/>
              <w:right w:val="single" w:sz="4" w:space="0" w:color="000000"/>
            </w:tcBorders>
            <w:hideMark/>
          </w:tcPr>
          <w:p w:rsidR="003871D2" w:rsidRPr="006546F6" w:rsidRDefault="003871D2" w:rsidP="003871D2">
            <w:pPr>
              <w:spacing w:line="300" w:lineRule="exact"/>
              <w:jc w:val="center"/>
              <w:rPr>
                <w:rFonts w:ascii="UD デジタル 教科書体 NK-R" w:eastAsia="UD デジタル 教科書体 NK-R" w:hAnsi="ＭＳ Ｐゴシック" w:cs="ＭＳ Ｐゴシック"/>
                <w:color w:val="000000" w:themeColor="text1"/>
              </w:rPr>
            </w:pPr>
          </w:p>
        </w:tc>
        <w:tc>
          <w:tcPr>
            <w:tcW w:w="2986" w:type="dxa"/>
            <w:tcBorders>
              <w:top w:val="single" w:sz="4" w:space="0" w:color="000000"/>
              <w:left w:val="single" w:sz="4" w:space="0" w:color="000000"/>
              <w:bottom w:val="single" w:sz="4" w:space="0" w:color="000000"/>
              <w:right w:val="single" w:sz="4" w:space="0" w:color="000000"/>
            </w:tcBorders>
          </w:tcPr>
          <w:p w:rsidR="003871D2" w:rsidRPr="006546F6" w:rsidRDefault="003871D2" w:rsidP="003871D2">
            <w:pPr>
              <w:spacing w:line="300" w:lineRule="exact"/>
              <w:rPr>
                <w:rFonts w:ascii="UD デジタル 教科書体 NK-R" w:eastAsia="UD デジタル 教科書体 NK-R"/>
              </w:rPr>
            </w:pPr>
            <w:r>
              <w:rPr>
                <w:rFonts w:ascii="UD デジタル 教科書体 NK-R" w:eastAsia="UD デジタル 教科書体 NK-R" w:hint="eastAsia"/>
                <w:color w:val="000000" w:themeColor="text1"/>
              </w:rPr>
              <w:t>学校生活に関わる</w:t>
            </w:r>
            <w:r w:rsidRPr="006546F6">
              <w:rPr>
                <w:rFonts w:ascii="UD デジタル 教科書体 NK-R" w:eastAsia="UD デジタル 教科書体 NK-R" w:hint="eastAsia"/>
                <w:color w:val="000000" w:themeColor="text1"/>
              </w:rPr>
              <w:t>活動を通して、</w:t>
            </w:r>
            <w:r w:rsidR="00345582">
              <w:rPr>
                <w:rFonts w:ascii="UD デジタル 教科書体 NK-R" w:eastAsia="UD デジタル 教科書体 NK-R" w:hint="eastAsia"/>
              </w:rPr>
              <w:t>学校の施設の使い方や</w:t>
            </w:r>
            <w:r w:rsidRPr="006546F6">
              <w:rPr>
                <w:rFonts w:ascii="UD デジタル 教科書体 NK-R" w:eastAsia="UD デジタル 教科書体 NK-R" w:hint="eastAsia"/>
              </w:rPr>
              <w:t>友達のよさに気付いている。</w:t>
            </w:r>
          </w:p>
          <w:p w:rsidR="003871D2" w:rsidRPr="00345582" w:rsidRDefault="003871D2" w:rsidP="003871D2">
            <w:pPr>
              <w:spacing w:line="300" w:lineRule="exact"/>
              <w:rPr>
                <w:rFonts w:ascii="UD デジタル 教科書体 NK-R" w:eastAsia="UD デジタル 教科書体 NK-R"/>
                <w:color w:val="000000" w:themeColor="text1"/>
              </w:rPr>
            </w:pPr>
          </w:p>
        </w:tc>
        <w:tc>
          <w:tcPr>
            <w:tcW w:w="2986" w:type="dxa"/>
            <w:tcBorders>
              <w:top w:val="single" w:sz="4" w:space="0" w:color="000000"/>
              <w:left w:val="single" w:sz="4" w:space="0" w:color="000000"/>
              <w:bottom w:val="single" w:sz="4" w:space="0" w:color="000000"/>
              <w:right w:val="single" w:sz="4" w:space="0" w:color="000000"/>
            </w:tcBorders>
          </w:tcPr>
          <w:p w:rsidR="003871D2" w:rsidRPr="009D6303" w:rsidRDefault="003871D2" w:rsidP="003871D2">
            <w:pPr>
              <w:spacing w:line="300" w:lineRule="exact"/>
              <w:rPr>
                <w:rFonts w:ascii="UD デジタル 教科書体 NK-R" w:eastAsia="UD デジタル 教科書体 NK-R"/>
              </w:rPr>
            </w:pPr>
            <w:r w:rsidRPr="009D6303">
              <w:rPr>
                <w:rFonts w:ascii="UD デジタル 教科書体 NK-R" w:eastAsia="UD デジタル 教科書体 NK-R" w:hint="eastAsia"/>
              </w:rPr>
              <w:t>学校生活に関わる活動を通して、幼児期の教育で使っていた施設との共通点を見付けている。</w:t>
            </w:r>
          </w:p>
          <w:p w:rsidR="003871D2" w:rsidRPr="009D6303" w:rsidRDefault="003871D2" w:rsidP="003871D2">
            <w:pPr>
              <w:spacing w:line="300" w:lineRule="exact"/>
              <w:rPr>
                <w:rFonts w:ascii="UD デジタル 教科書体 NK-R" w:eastAsia="UD デジタル 教科書体 NK-R"/>
              </w:rPr>
            </w:pPr>
          </w:p>
        </w:tc>
        <w:tc>
          <w:tcPr>
            <w:tcW w:w="2987" w:type="dxa"/>
            <w:tcBorders>
              <w:top w:val="single" w:sz="4" w:space="0" w:color="000000"/>
              <w:left w:val="single" w:sz="4" w:space="0" w:color="000000"/>
              <w:bottom w:val="single" w:sz="4" w:space="0" w:color="000000"/>
              <w:right w:val="single" w:sz="4" w:space="0" w:color="000000"/>
            </w:tcBorders>
            <w:hideMark/>
          </w:tcPr>
          <w:p w:rsidR="003871D2" w:rsidRPr="009D6303" w:rsidRDefault="003871D2" w:rsidP="003871D2">
            <w:pPr>
              <w:spacing w:line="300" w:lineRule="exact"/>
              <w:rPr>
                <w:rFonts w:ascii="UD デジタル 教科書体 NK-R" w:eastAsia="UD デジタル 教科書体 NK-R"/>
              </w:rPr>
            </w:pPr>
            <w:r w:rsidRPr="009D6303">
              <w:rPr>
                <w:rFonts w:ascii="UD デジタル 教科書体 NK-R" w:eastAsia="UD デジタル 教科書体 NK-R" w:hint="eastAsia"/>
              </w:rPr>
              <w:t>学校生活に関わる活動を通して、友達や先生と学校生活を過ごすことの楽しさを実感し、安心して遊びや学習をしていこうとしている。</w:t>
            </w:r>
          </w:p>
        </w:tc>
      </w:tr>
    </w:tbl>
    <w:p w:rsidR="000F15A7" w:rsidRPr="000F15A7" w:rsidRDefault="000F15A7" w:rsidP="000F15A7">
      <w:pPr>
        <w:spacing w:line="280" w:lineRule="exact"/>
        <w:rPr>
          <w:rFonts w:ascii="UD デジタル 教科書体 NK-R" w:eastAsia="UD デジタル 教科書体 NK-R"/>
          <w:szCs w:val="20"/>
        </w:rPr>
      </w:pPr>
    </w:p>
    <w:tbl>
      <w:tblPr>
        <w:tblStyle w:val="a3"/>
        <w:tblW w:w="4871" w:type="pct"/>
        <w:tblInd w:w="108" w:type="dxa"/>
        <w:tblLook w:val="04A0" w:firstRow="1" w:lastRow="0" w:firstColumn="1" w:lastColumn="0" w:noHBand="0" w:noVBand="1"/>
      </w:tblPr>
      <w:tblGrid>
        <w:gridCol w:w="2493"/>
        <w:gridCol w:w="1248"/>
        <w:gridCol w:w="4153"/>
        <w:gridCol w:w="1486"/>
      </w:tblGrid>
      <w:tr w:rsidR="009F2069" w:rsidRPr="000F15A7" w:rsidTr="000F15A7">
        <w:tc>
          <w:tcPr>
            <w:tcW w:w="1329" w:type="pct"/>
            <w:shd w:val="clear" w:color="auto" w:fill="BFBFBF" w:themeFill="background1" w:themeFillShade="BF"/>
            <w:vAlign w:val="center"/>
          </w:tcPr>
          <w:p w:rsidR="00937C40" w:rsidRPr="000F15A7" w:rsidRDefault="00937C40" w:rsidP="000F15A7">
            <w:pPr>
              <w:spacing w:line="28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目標</w:t>
            </w:r>
          </w:p>
        </w:tc>
        <w:tc>
          <w:tcPr>
            <w:tcW w:w="665" w:type="pct"/>
            <w:shd w:val="clear" w:color="auto" w:fill="BFBFBF" w:themeFill="background1" w:themeFillShade="BF"/>
            <w:vAlign w:val="center"/>
          </w:tcPr>
          <w:p w:rsidR="00937C40" w:rsidRPr="000F15A7" w:rsidRDefault="00937C40" w:rsidP="000F15A7">
            <w:pPr>
              <w:spacing w:line="28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時数</w:t>
            </w:r>
          </w:p>
        </w:tc>
        <w:tc>
          <w:tcPr>
            <w:tcW w:w="2214" w:type="pct"/>
            <w:shd w:val="clear" w:color="auto" w:fill="BFBFBF" w:themeFill="background1" w:themeFillShade="BF"/>
            <w:vAlign w:val="center"/>
          </w:tcPr>
          <w:p w:rsidR="00937C40" w:rsidRPr="000F15A7" w:rsidRDefault="00937C40" w:rsidP="000F15A7">
            <w:pPr>
              <w:spacing w:line="280" w:lineRule="exact"/>
              <w:ind w:left="200" w:hangingChars="100" w:hanging="200"/>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学習活動</w:t>
            </w:r>
          </w:p>
        </w:tc>
        <w:tc>
          <w:tcPr>
            <w:tcW w:w="792" w:type="pct"/>
            <w:shd w:val="clear" w:color="auto" w:fill="BFBFBF" w:themeFill="background1" w:themeFillShade="BF"/>
            <w:vAlign w:val="center"/>
          </w:tcPr>
          <w:p w:rsidR="00937C40" w:rsidRPr="000F15A7" w:rsidRDefault="00937C40" w:rsidP="000F15A7">
            <w:pPr>
              <w:snapToGrid w:val="0"/>
              <w:spacing w:line="280" w:lineRule="exact"/>
              <w:jc w:val="center"/>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評価の</w:t>
            </w:r>
            <w:r w:rsidR="004F613E" w:rsidRPr="000F15A7">
              <w:rPr>
                <w:rFonts w:ascii="UD デジタル 教科書体 NK-R" w:eastAsia="UD デジタル 教科書体 NK-R" w:hAnsi="ＭＳ Ｐゴシック" w:hint="eastAsia"/>
                <w:szCs w:val="20"/>
              </w:rPr>
              <w:br/>
            </w:r>
            <w:r w:rsidRPr="000F15A7">
              <w:rPr>
                <w:rFonts w:ascii="UD デジタル 教科書体 NK-R" w:eastAsia="UD デジタル 教科書体 NK-R" w:hAnsi="ＭＳ Ｐゴシック" w:hint="eastAsia"/>
                <w:szCs w:val="20"/>
              </w:rPr>
              <w:t>観点と方法</w:t>
            </w:r>
          </w:p>
        </w:tc>
      </w:tr>
      <w:tr w:rsidR="004F613E" w:rsidRPr="000F15A7" w:rsidTr="000F15A7">
        <w:tc>
          <w:tcPr>
            <w:tcW w:w="5000" w:type="pct"/>
            <w:gridSpan w:val="4"/>
            <w:shd w:val="clear" w:color="auto" w:fill="auto"/>
            <w:vAlign w:val="center"/>
          </w:tcPr>
          <w:p w:rsidR="004F613E" w:rsidRPr="000F15A7" w:rsidRDefault="000F15A7" w:rsidP="000F15A7">
            <w:pPr>
              <w:tabs>
                <w:tab w:val="right" w:pos="9384"/>
              </w:tabs>
              <w:spacing w:line="280" w:lineRule="exact"/>
              <w:ind w:left="200" w:hangingChars="100" w:hanging="200"/>
              <w:rPr>
                <w:rFonts w:ascii="UD デジタル 教科書体 NK-R" w:eastAsia="UD デジタル 教科書体 NK-R" w:hAnsiTheme="majorEastAsia"/>
                <w:szCs w:val="20"/>
              </w:rPr>
            </w:pPr>
            <w:r w:rsidRPr="000F15A7">
              <w:rPr>
                <w:rFonts w:ascii="UD デジタル 教科書体 NK-R" w:eastAsia="UD デジタル 教科書体 NK-R" w:hAnsiTheme="majorEastAsia" w:hint="eastAsia"/>
                <w:szCs w:val="18"/>
              </w:rPr>
              <w:t>はじめまして</w:t>
            </w:r>
            <w:r w:rsidRPr="000F15A7">
              <w:rPr>
                <w:rFonts w:ascii="UD デジタル 教科書体 NK-R" w:eastAsia="UD デジタル 教科書体 NK-R" w:hAnsiTheme="majorEastAsia"/>
                <w:szCs w:val="18"/>
              </w:rPr>
              <w:t xml:space="preserve"> きょうしつ</w:t>
            </w:r>
          </w:p>
        </w:tc>
      </w:tr>
      <w:tr w:rsidR="004F613E" w:rsidRPr="000F15A7" w:rsidTr="004F613E">
        <w:trPr>
          <w:trHeight w:val="579"/>
        </w:trPr>
        <w:tc>
          <w:tcPr>
            <w:tcW w:w="1329" w:type="pct"/>
            <w:vMerge w:val="restart"/>
            <w:shd w:val="clear" w:color="auto" w:fill="auto"/>
          </w:tcPr>
          <w:p w:rsidR="004A4843" w:rsidRDefault="004A4843" w:rsidP="004A4843">
            <w:pPr>
              <w:spacing w:line="280" w:lineRule="exact"/>
              <w:ind w:leftChars="50" w:left="200" w:hangingChars="50" w:hanging="100"/>
              <w:rPr>
                <w:rFonts w:ascii="UD デジタル 教科書体 NK-R" w:eastAsia="UD デジタル 教科書体 NK-R" w:hAnsiTheme="minorEastAsia"/>
                <w:szCs w:val="20"/>
              </w:rPr>
            </w:pPr>
            <w:r w:rsidRPr="004A4843">
              <w:rPr>
                <w:rFonts w:ascii="UD デジタル 教科書体 NK-R" w:eastAsia="UD デジタル 教科書体 NK-R" w:hAnsiTheme="minorEastAsia" w:hint="eastAsia"/>
                <w:szCs w:val="20"/>
              </w:rPr>
              <w:t>・幼児期の教育で使っていた施設との共通点を見付けながら、学校の中を歩いたり、友達と関わったりする中で、学校の施設の使い方や友達のよさに気付くとともに、友達や先生と学校生活を過ごすことの楽しさを実感し、遊びや学習をしていこうとすることができるようにする。</w:t>
            </w:r>
          </w:p>
          <w:p w:rsidR="004A4843" w:rsidRDefault="004A4843"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0F63B6" w:rsidRDefault="000F63B6" w:rsidP="000F15A7">
            <w:pPr>
              <w:spacing w:line="280" w:lineRule="exact"/>
              <w:ind w:left="200" w:hangingChars="100" w:hanging="200"/>
              <w:rPr>
                <w:rFonts w:ascii="UD デジタル 教科書体 NK-R" w:eastAsia="UD デジタル 教科書体 NK-R" w:hAnsiTheme="minorEastAsia"/>
                <w:szCs w:val="20"/>
              </w:rPr>
            </w:pPr>
          </w:p>
          <w:p w:rsidR="00871113" w:rsidRDefault="00871113" w:rsidP="000F15A7">
            <w:pPr>
              <w:spacing w:line="280" w:lineRule="exact"/>
              <w:ind w:left="200" w:hangingChars="100" w:hanging="200"/>
              <w:rPr>
                <w:rFonts w:ascii="UD デジタル 教科書体 NK-R" w:eastAsia="UD デジタル 教科書体 NK-R" w:hAnsiTheme="minorEastAsia"/>
                <w:szCs w:val="20"/>
              </w:rPr>
            </w:pPr>
          </w:p>
          <w:p w:rsidR="00871113" w:rsidRPr="000F15A7" w:rsidRDefault="00871113" w:rsidP="00FA76D8">
            <w:pPr>
              <w:spacing w:line="280" w:lineRule="exact"/>
              <w:rPr>
                <w:rFonts w:ascii="UD デジタル 教科書体 NK-R" w:eastAsia="UD デジタル 教科書体 NK-R" w:hAnsiTheme="minorEastAsia"/>
                <w:szCs w:val="20"/>
              </w:rPr>
            </w:pPr>
          </w:p>
          <w:p w:rsidR="00491637" w:rsidRPr="000F15A7" w:rsidRDefault="004F613E" w:rsidP="000F63B6">
            <w:pPr>
              <w:spacing w:line="280" w:lineRule="exact"/>
              <w:jc w:val="righ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p.4～</w:t>
            </w:r>
            <w:r w:rsidR="004A4843">
              <w:rPr>
                <w:rFonts w:ascii="UD デジタル 教科書体 NK-R" w:eastAsia="UD デジタル 教科書体 NK-R" w:hAnsi="ＭＳ Ｐゴシック"/>
                <w:szCs w:val="20"/>
              </w:rPr>
              <w:t>5</w:t>
            </w:r>
          </w:p>
        </w:tc>
        <w:tc>
          <w:tcPr>
            <w:tcW w:w="665" w:type="pct"/>
            <w:shd w:val="clear" w:color="auto" w:fill="auto"/>
          </w:tcPr>
          <w:p w:rsidR="004F613E" w:rsidRPr="000F15A7" w:rsidRDefault="0022003E" w:rsidP="000F15A7">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生活2/3</w:t>
            </w:r>
          </w:p>
          <w:p w:rsidR="00345582" w:rsidRDefault="0022003E"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音楽1/3</w:t>
            </w:r>
          </w:p>
          <w:p w:rsidR="00345582" w:rsidRPr="000F15A7" w:rsidRDefault="00345582"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学活2</w:t>
            </w:r>
          </w:p>
          <w:p w:rsidR="0022003E" w:rsidRPr="000F15A7" w:rsidRDefault="0022003E" w:rsidP="000F15A7">
            <w:pPr>
              <w:spacing w:line="280" w:lineRule="exact"/>
              <w:jc w:val="left"/>
              <w:rPr>
                <w:rFonts w:ascii="UD デジタル 教科書体 NK-R" w:eastAsia="UD デジタル 教科書体 NK-R" w:hAnsi="ＭＳ Ｐゴシック"/>
                <w:szCs w:val="20"/>
              </w:rPr>
            </w:pPr>
          </w:p>
        </w:tc>
        <w:tc>
          <w:tcPr>
            <w:tcW w:w="2214" w:type="pct"/>
            <w:shd w:val="clear" w:color="auto" w:fill="auto"/>
          </w:tcPr>
          <w:p w:rsidR="004F613E" w:rsidRPr="000F15A7" w:rsidRDefault="004F613E" w:rsidP="000F15A7">
            <w:pPr>
              <w:adjustRightInd w:val="0"/>
              <w:spacing w:line="280" w:lineRule="exact"/>
              <w:rPr>
                <w:rFonts w:ascii="UD デジタル 教科書体 NK-R" w:eastAsia="UD デジタル 教科書体 NK-R" w:hAnsiTheme="majorEastAsia"/>
                <w:szCs w:val="20"/>
                <w:bdr w:val="single" w:sz="4" w:space="0" w:color="auto"/>
              </w:rPr>
            </w:pPr>
            <w:r w:rsidRPr="000F15A7">
              <w:rPr>
                <w:rFonts w:ascii="UD デジタル 教科書体 NK-R" w:eastAsia="UD デジタル 教科書体 NK-R" w:hAnsiTheme="majorEastAsia" w:hint="eastAsia"/>
                <w:szCs w:val="20"/>
                <w:bdr w:val="single" w:sz="4" w:space="0" w:color="auto"/>
              </w:rPr>
              <w:t>１日目</w:t>
            </w:r>
          </w:p>
          <w:p w:rsidR="0022003E" w:rsidRPr="000F15A7" w:rsidRDefault="004F61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①</w:t>
            </w:r>
            <w:r w:rsidR="0022003E" w:rsidRPr="000F15A7">
              <w:rPr>
                <w:rFonts w:ascii="UD デジタル 教科書体 NK-R" w:eastAsia="UD デジタル 教科書体 NK-R" w:hAnsiTheme="minorEastAsia" w:hint="eastAsia"/>
                <w:szCs w:val="20"/>
              </w:rPr>
              <w:t>荷物の片付け方や道具箱の使い方を考える。（生1/3</w:t>
            </w:r>
            <w:r w:rsidR="004A4843">
              <w:rPr>
                <w:rFonts w:ascii="UD デジタル 教科書体 NK-R" w:eastAsia="UD デジタル 教科書体 NK-R" w:hAnsiTheme="minorEastAsia" w:hint="eastAsia"/>
                <w:szCs w:val="20"/>
              </w:rPr>
              <w:t>、</w:t>
            </w:r>
            <w:r w:rsidR="0022003E" w:rsidRPr="000F15A7">
              <w:rPr>
                <w:rFonts w:ascii="UD デジタル 教科書体 NK-R" w:eastAsia="UD デジタル 教科書体 NK-R" w:hAnsiTheme="minorEastAsia" w:hint="eastAsia"/>
                <w:szCs w:val="20"/>
              </w:rPr>
              <w:t>学2/3）</w:t>
            </w:r>
          </w:p>
          <w:p w:rsidR="0022003E" w:rsidRPr="000F15A7" w:rsidRDefault="002200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②朝の会のやり方を話し合い</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朝の歌を歌う。提出物の出し方を知り</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生活班ごとに提出物を出す。（音1/3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学2/3）</w:t>
            </w:r>
          </w:p>
          <w:p w:rsidR="004F613E" w:rsidRPr="000F15A7" w:rsidRDefault="002200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③生活班の友達とトイレに行ってから</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同じ下校コースの友達と顔合わせをする。（生1/3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学2/3）</w:t>
            </w:r>
          </w:p>
        </w:tc>
        <w:tc>
          <w:tcPr>
            <w:tcW w:w="792" w:type="pct"/>
            <w:vMerge w:val="restart"/>
            <w:shd w:val="clear" w:color="auto" w:fill="auto"/>
          </w:tcPr>
          <w:p w:rsidR="004F613E" w:rsidRPr="000F15A7" w:rsidRDefault="004F613E" w:rsidP="000F15A7">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［知技］発言・行動観察</w:t>
            </w:r>
          </w:p>
          <w:p w:rsidR="004F613E" w:rsidRDefault="004F613E" w:rsidP="000F15A7">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［思判表］発言・行動観察</w:t>
            </w:r>
          </w:p>
          <w:p w:rsidR="003871D2" w:rsidRPr="000F15A7" w:rsidRDefault="003871D2" w:rsidP="000F15A7">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［態度］発言・行動観察</w:t>
            </w:r>
          </w:p>
        </w:tc>
      </w:tr>
      <w:tr w:rsidR="004F613E" w:rsidRPr="000F15A7" w:rsidTr="004F613E">
        <w:trPr>
          <w:trHeight w:val="549"/>
        </w:trPr>
        <w:tc>
          <w:tcPr>
            <w:tcW w:w="1329" w:type="pct"/>
            <w:vMerge/>
            <w:shd w:val="clear" w:color="auto" w:fill="auto"/>
          </w:tcPr>
          <w:p w:rsidR="004F613E" w:rsidRPr="000F15A7" w:rsidRDefault="004F613E" w:rsidP="000F15A7">
            <w:pPr>
              <w:spacing w:line="280" w:lineRule="exact"/>
              <w:ind w:left="200" w:hangingChars="100" w:hanging="200"/>
              <w:rPr>
                <w:rFonts w:ascii="UD デジタル 教科書体 NK-R" w:eastAsia="UD デジタル 教科書体 NK-R" w:hAnsiTheme="minorEastAsia"/>
                <w:szCs w:val="20"/>
              </w:rPr>
            </w:pPr>
          </w:p>
        </w:tc>
        <w:tc>
          <w:tcPr>
            <w:tcW w:w="665" w:type="pct"/>
            <w:shd w:val="clear" w:color="auto" w:fill="auto"/>
          </w:tcPr>
          <w:p w:rsidR="004F613E" w:rsidRPr="000F15A7" w:rsidRDefault="0022003E" w:rsidP="000F15A7">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生活2/3</w:t>
            </w:r>
          </w:p>
          <w:p w:rsidR="00345582" w:rsidRDefault="0022003E"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国語</w:t>
            </w:r>
            <w:r w:rsidR="00FA76D8">
              <w:rPr>
                <w:rFonts w:ascii="UD デジタル 教科書体 NK-R" w:eastAsia="UD デジタル 教科書体 NK-R" w:hAnsi="ＭＳ Ｐゴシック" w:hint="eastAsia"/>
                <w:szCs w:val="20"/>
              </w:rPr>
              <w:t>1＋1</w:t>
            </w:r>
            <w:r w:rsidR="00FA76D8">
              <w:rPr>
                <w:rFonts w:ascii="UD デジタル 教科書体 NK-R" w:eastAsia="UD デジタル 教科書体 NK-R" w:hAnsi="ＭＳ Ｐゴシック"/>
                <w:szCs w:val="20"/>
              </w:rPr>
              <w:t>/3</w:t>
            </w:r>
          </w:p>
          <w:p w:rsidR="00345582" w:rsidRPr="000F15A7" w:rsidRDefault="00345582"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学活1/3</w:t>
            </w:r>
          </w:p>
          <w:p w:rsidR="0022003E" w:rsidRPr="000F15A7" w:rsidRDefault="0022003E" w:rsidP="000F15A7">
            <w:pPr>
              <w:spacing w:line="280" w:lineRule="exact"/>
              <w:jc w:val="left"/>
              <w:rPr>
                <w:rFonts w:ascii="UD デジタル 教科書体 NK-R" w:eastAsia="UD デジタル 教科書体 NK-R" w:hAnsi="ＭＳ Ｐゴシック"/>
                <w:szCs w:val="20"/>
              </w:rPr>
            </w:pPr>
          </w:p>
        </w:tc>
        <w:tc>
          <w:tcPr>
            <w:tcW w:w="2214" w:type="pct"/>
            <w:shd w:val="clear" w:color="auto" w:fill="auto"/>
          </w:tcPr>
          <w:p w:rsidR="004F613E" w:rsidRPr="000F15A7" w:rsidRDefault="004F613E" w:rsidP="000F15A7">
            <w:pPr>
              <w:adjustRightInd w:val="0"/>
              <w:spacing w:line="280" w:lineRule="exact"/>
              <w:rPr>
                <w:rFonts w:ascii="UD デジタル 教科書体 NK-R" w:eastAsia="UD デジタル 教科書体 NK-R" w:hAnsi="ＭＳ ゴシック"/>
                <w:szCs w:val="20"/>
              </w:rPr>
            </w:pPr>
            <w:r w:rsidRPr="000F15A7">
              <w:rPr>
                <w:rFonts w:ascii="UD デジタル 教科書体 NK-R" w:eastAsia="UD デジタル 教科書体 NK-R" w:hAnsi="ＭＳ ゴシック" w:hint="eastAsia"/>
                <w:szCs w:val="20"/>
                <w:bdr w:val="single" w:sz="4" w:space="0" w:color="auto"/>
              </w:rPr>
              <w:t>２日目</w:t>
            </w:r>
          </w:p>
          <w:p w:rsidR="004F613E" w:rsidRPr="000F15A7" w:rsidRDefault="002200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①朝の会をしてから生活班の友達で名前を教え合う。（生1/3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国1/3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学1/3）</w:t>
            </w:r>
          </w:p>
          <w:p w:rsidR="0022003E" w:rsidRPr="000F15A7" w:rsidRDefault="002200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②自分の名前を書く。名前を書いた紙を生活班の友達に渡す。（生1/3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国2/3）</w:t>
            </w:r>
          </w:p>
          <w:p w:rsidR="0022003E" w:rsidRPr="000F15A7" w:rsidRDefault="002200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③</w:t>
            </w:r>
            <w:r w:rsidR="00D52F09" w:rsidRPr="000F15A7">
              <w:rPr>
                <w:rFonts w:ascii="UD デジタル 教科書体 NK-R" w:eastAsia="UD デジタル 教科書体 NK-R" w:hAnsiTheme="minorEastAsia" w:hint="eastAsia"/>
                <w:szCs w:val="20"/>
              </w:rPr>
              <w:t>文字</w:t>
            </w:r>
            <w:r w:rsidRPr="000F15A7">
              <w:rPr>
                <w:rFonts w:ascii="UD デジタル 教科書体 NK-R" w:eastAsia="UD デジタル 教科書体 NK-R" w:hAnsiTheme="minorEastAsia" w:hint="eastAsia"/>
                <w:szCs w:val="20"/>
              </w:rPr>
              <w:t>の練習をする。国語の教科書を開いて見る。（国1）</w:t>
            </w:r>
          </w:p>
        </w:tc>
        <w:tc>
          <w:tcPr>
            <w:tcW w:w="792" w:type="pct"/>
            <w:vMerge/>
            <w:shd w:val="clear" w:color="auto" w:fill="auto"/>
          </w:tcPr>
          <w:p w:rsidR="004F613E" w:rsidRPr="000F15A7" w:rsidRDefault="004F613E" w:rsidP="000F15A7">
            <w:pPr>
              <w:spacing w:line="280" w:lineRule="exact"/>
              <w:rPr>
                <w:rFonts w:ascii="UD デジタル 教科書体 NK-R" w:eastAsia="UD デジタル 教科書体 NK-R" w:hAnsi="ＭＳ Ｐゴシック"/>
                <w:szCs w:val="20"/>
              </w:rPr>
            </w:pPr>
          </w:p>
        </w:tc>
      </w:tr>
      <w:tr w:rsidR="004F613E" w:rsidRPr="000F15A7" w:rsidTr="004F613E">
        <w:trPr>
          <w:trHeight w:val="556"/>
        </w:trPr>
        <w:tc>
          <w:tcPr>
            <w:tcW w:w="1329" w:type="pct"/>
            <w:vMerge/>
            <w:shd w:val="clear" w:color="auto" w:fill="auto"/>
          </w:tcPr>
          <w:p w:rsidR="004F613E" w:rsidRPr="000F15A7" w:rsidRDefault="004F613E" w:rsidP="000F15A7">
            <w:pPr>
              <w:spacing w:line="280" w:lineRule="exact"/>
              <w:ind w:left="200" w:hangingChars="100" w:hanging="200"/>
              <w:rPr>
                <w:rFonts w:ascii="UD デジタル 教科書体 NK-R" w:eastAsia="UD デジタル 教科書体 NK-R" w:hAnsiTheme="minorEastAsia"/>
                <w:szCs w:val="20"/>
              </w:rPr>
            </w:pPr>
          </w:p>
        </w:tc>
        <w:tc>
          <w:tcPr>
            <w:tcW w:w="665" w:type="pct"/>
            <w:shd w:val="clear" w:color="auto" w:fill="auto"/>
          </w:tcPr>
          <w:p w:rsidR="004F613E" w:rsidRPr="000F15A7" w:rsidRDefault="004F613E" w:rsidP="000F15A7">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生活2/3</w:t>
            </w:r>
          </w:p>
          <w:p w:rsidR="00345582" w:rsidRDefault="004F613E"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体育1＋2/3</w:t>
            </w:r>
          </w:p>
          <w:p w:rsidR="00345582" w:rsidRPr="000F15A7" w:rsidRDefault="00345582"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学活2/3</w:t>
            </w:r>
          </w:p>
          <w:p w:rsidR="004F613E" w:rsidRPr="000F15A7" w:rsidRDefault="004F613E" w:rsidP="000F15A7">
            <w:pPr>
              <w:spacing w:line="280" w:lineRule="exact"/>
              <w:jc w:val="left"/>
              <w:rPr>
                <w:rFonts w:ascii="UD デジタル 教科書体 NK-R" w:eastAsia="UD デジタル 教科書体 NK-R" w:hAnsi="ＭＳ Ｐゴシック"/>
                <w:szCs w:val="20"/>
              </w:rPr>
            </w:pPr>
          </w:p>
        </w:tc>
        <w:tc>
          <w:tcPr>
            <w:tcW w:w="2214" w:type="pct"/>
            <w:shd w:val="clear" w:color="auto" w:fill="auto"/>
          </w:tcPr>
          <w:p w:rsidR="004F613E" w:rsidRPr="000F15A7" w:rsidRDefault="004F613E" w:rsidP="000F15A7">
            <w:pPr>
              <w:adjustRightInd w:val="0"/>
              <w:spacing w:line="280" w:lineRule="exact"/>
              <w:rPr>
                <w:rFonts w:ascii="UD デジタル 教科書体 NK-R" w:eastAsia="UD デジタル 教科書体 NK-R" w:hAnsi="ＭＳ ゴシック"/>
                <w:szCs w:val="20"/>
                <w:bdr w:val="single" w:sz="4" w:space="0" w:color="auto"/>
              </w:rPr>
            </w:pPr>
            <w:r w:rsidRPr="000F15A7">
              <w:rPr>
                <w:rFonts w:ascii="UD デジタル 教科書体 NK-R" w:eastAsia="UD デジタル 教科書体 NK-R" w:hAnsi="ＭＳ ゴシック" w:hint="eastAsia"/>
                <w:szCs w:val="20"/>
                <w:bdr w:val="single" w:sz="4" w:space="0" w:color="auto"/>
              </w:rPr>
              <w:t>３日目</w:t>
            </w:r>
          </w:p>
          <w:p w:rsidR="004F613E" w:rsidRPr="000F15A7" w:rsidRDefault="004F61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①朝の会をして</w:t>
            </w:r>
            <w:r w:rsidR="0022003E" w:rsidRPr="000F15A7">
              <w:rPr>
                <w:rFonts w:ascii="UD デジタル 教科書体 NK-R" w:eastAsia="UD デジタル 教科書体 NK-R" w:hAnsiTheme="minorEastAsia" w:hint="eastAsia"/>
                <w:szCs w:val="20"/>
              </w:rPr>
              <w:t>から</w:t>
            </w:r>
            <w:r w:rsidRPr="000F15A7">
              <w:rPr>
                <w:rFonts w:ascii="UD デジタル 教科書体 NK-R" w:eastAsia="UD デジタル 教科書体 NK-R" w:hAnsiTheme="minorEastAsia" w:hint="eastAsia"/>
                <w:szCs w:val="20"/>
              </w:rPr>
              <w:t>体操</w:t>
            </w:r>
            <w:r w:rsidR="00D52F09" w:rsidRPr="000F15A7">
              <w:rPr>
                <w:rFonts w:ascii="UD デジタル 教科書体 NK-R" w:eastAsia="UD デジタル 教科書体 NK-R" w:hAnsiTheme="minorEastAsia" w:hint="eastAsia"/>
                <w:szCs w:val="20"/>
              </w:rPr>
              <w:t>服</w:t>
            </w:r>
            <w:r w:rsidRPr="000F15A7">
              <w:rPr>
                <w:rFonts w:ascii="UD デジタル 教科書体 NK-R" w:eastAsia="UD デジタル 教科書体 NK-R" w:hAnsiTheme="minorEastAsia" w:hint="eastAsia"/>
                <w:szCs w:val="20"/>
              </w:rPr>
              <w:t>に着替える。（学1/3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体2/3）</w:t>
            </w:r>
          </w:p>
          <w:p w:rsidR="0022003E" w:rsidRPr="000F15A7" w:rsidRDefault="004F61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②校庭に出</w:t>
            </w:r>
            <w:r w:rsidR="00D52F09" w:rsidRPr="000F15A7">
              <w:rPr>
                <w:rFonts w:ascii="UD デジタル 教科書体 NK-R" w:eastAsia="UD デジタル 教科書体 NK-R" w:hAnsiTheme="minorEastAsia" w:hint="eastAsia"/>
                <w:szCs w:val="20"/>
              </w:rPr>
              <w:t>て</w:t>
            </w:r>
            <w:r w:rsidR="004A4843">
              <w:rPr>
                <w:rFonts w:ascii="UD デジタル 教科書体 NK-R" w:eastAsia="UD デジタル 教科書体 NK-R" w:hAnsiTheme="minorEastAsia" w:hint="eastAsia"/>
                <w:szCs w:val="20"/>
              </w:rPr>
              <w:t>、</w:t>
            </w:r>
            <w:r w:rsidR="00FA76D8">
              <w:rPr>
                <w:rFonts w:ascii="UD デジタル 教科書体 NK-R" w:eastAsia="UD デジタル 教科書体 NK-R" w:hAnsiTheme="minorEastAsia" w:hint="eastAsia"/>
                <w:szCs w:val="20"/>
              </w:rPr>
              <w:t>並びっこ</w:t>
            </w:r>
            <w:r w:rsidRPr="000F15A7">
              <w:rPr>
                <w:rFonts w:ascii="UD デジタル 教科書体 NK-R" w:eastAsia="UD デジタル 教科書体 NK-R" w:hAnsiTheme="minorEastAsia" w:hint="eastAsia"/>
                <w:szCs w:val="20"/>
              </w:rPr>
              <w:t>をしたり遊具で遊んだりしてから</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校庭を探検する。（体2/3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生1/3）</w:t>
            </w:r>
          </w:p>
          <w:p w:rsidR="004F613E" w:rsidRPr="000F15A7" w:rsidRDefault="004F613E" w:rsidP="000F15A7">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③教室に戻り</w:t>
            </w:r>
            <w:r w:rsidR="004A4843">
              <w:rPr>
                <w:rFonts w:ascii="UD デジタル 教科書体 NK-R" w:eastAsia="UD デジタル 教科書体 NK-R" w:hAnsiTheme="minorEastAsia" w:hint="eastAsia"/>
                <w:szCs w:val="20"/>
              </w:rPr>
              <w:t>、</w:t>
            </w:r>
            <w:r w:rsidR="00D52F09" w:rsidRPr="000F15A7">
              <w:rPr>
                <w:rFonts w:ascii="UD デジタル 教科書体 NK-R" w:eastAsia="UD デジタル 教科書体 NK-R" w:hAnsiTheme="minorEastAsia" w:hint="eastAsia"/>
                <w:szCs w:val="20"/>
              </w:rPr>
              <w:t>手洗い場の約束を考えながら</w:t>
            </w:r>
            <w:r w:rsidR="004A4843">
              <w:rPr>
                <w:rFonts w:ascii="UD デジタル 教科書体 NK-R" w:eastAsia="UD デジタル 教科書体 NK-R" w:hAnsiTheme="minorEastAsia" w:hint="eastAsia"/>
                <w:szCs w:val="20"/>
              </w:rPr>
              <w:t>、</w:t>
            </w:r>
            <w:r w:rsidR="00D52F09" w:rsidRPr="000F15A7">
              <w:rPr>
                <w:rFonts w:ascii="UD デジタル 教科書体 NK-R" w:eastAsia="UD デジタル 教科書体 NK-R" w:hAnsiTheme="minorEastAsia" w:hint="eastAsia"/>
                <w:szCs w:val="20"/>
              </w:rPr>
              <w:t>手洗いをする。着替えてから</w:t>
            </w:r>
            <w:r w:rsidR="004A4843">
              <w:rPr>
                <w:rFonts w:ascii="UD デジタル 教科書体 NK-R" w:eastAsia="UD デジタル 教科書体 NK-R" w:hAnsiTheme="minorEastAsia" w:hint="eastAsia"/>
                <w:szCs w:val="20"/>
              </w:rPr>
              <w:t>、</w:t>
            </w:r>
            <w:r w:rsidR="00D52F09" w:rsidRPr="000F15A7">
              <w:rPr>
                <w:rFonts w:ascii="UD デジタル 教科書体 NK-R" w:eastAsia="UD デジタル 教科書体 NK-R" w:hAnsiTheme="minorEastAsia" w:hint="eastAsia"/>
                <w:szCs w:val="20"/>
              </w:rPr>
              <w:t>校庭で</w:t>
            </w:r>
            <w:r w:rsidR="00345582">
              <w:rPr>
                <w:rFonts w:ascii="UD デジタル 教科書体 NK-R" w:eastAsia="UD デジタル 教科書体 NK-R" w:hAnsiTheme="minorEastAsia" w:hint="eastAsia"/>
                <w:szCs w:val="20"/>
              </w:rPr>
              <w:t>見付けた物を紹介</w:t>
            </w:r>
            <w:r w:rsidRPr="000F15A7">
              <w:rPr>
                <w:rFonts w:ascii="UD デジタル 教科書体 NK-R" w:eastAsia="UD デジタル 教科書体 NK-R" w:hAnsiTheme="minorEastAsia" w:hint="eastAsia"/>
                <w:szCs w:val="20"/>
              </w:rPr>
              <w:t>し合</w:t>
            </w:r>
            <w:r w:rsidR="00D52F09" w:rsidRPr="000F15A7">
              <w:rPr>
                <w:rFonts w:ascii="UD デジタル 教科書体 NK-R" w:eastAsia="UD デジタル 教科書体 NK-R" w:hAnsiTheme="minorEastAsia" w:hint="eastAsia"/>
                <w:szCs w:val="20"/>
              </w:rPr>
              <w:t>う</w:t>
            </w:r>
            <w:r w:rsidRPr="000F15A7">
              <w:rPr>
                <w:rFonts w:ascii="UD デジタル 教科書体 NK-R" w:eastAsia="UD デジタル 教科書体 NK-R" w:hAnsiTheme="minorEastAsia" w:hint="eastAsia"/>
                <w:szCs w:val="20"/>
              </w:rPr>
              <w:t>。（学1/3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体1/3</w:t>
            </w:r>
            <w:r w:rsidR="004A4843">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生1/3）</w:t>
            </w:r>
          </w:p>
        </w:tc>
        <w:tc>
          <w:tcPr>
            <w:tcW w:w="792" w:type="pct"/>
            <w:vMerge/>
            <w:shd w:val="clear" w:color="auto" w:fill="auto"/>
          </w:tcPr>
          <w:p w:rsidR="004F613E" w:rsidRPr="000F15A7" w:rsidRDefault="004F613E" w:rsidP="000F15A7">
            <w:pPr>
              <w:spacing w:line="280" w:lineRule="exact"/>
              <w:rPr>
                <w:rFonts w:ascii="UD デジタル 教科書体 NK-R" w:eastAsia="UD デジタル 教科書体 NK-R" w:hAnsi="ＭＳ Ｐゴシック"/>
                <w:szCs w:val="20"/>
              </w:rPr>
            </w:pPr>
          </w:p>
        </w:tc>
      </w:tr>
      <w:tr w:rsidR="000F15A7" w:rsidRPr="000F15A7" w:rsidTr="009F2069">
        <w:tc>
          <w:tcPr>
            <w:tcW w:w="5000" w:type="pct"/>
            <w:gridSpan w:val="4"/>
            <w:shd w:val="clear" w:color="auto" w:fill="auto"/>
            <w:vAlign w:val="center"/>
          </w:tcPr>
          <w:p w:rsidR="000F15A7" w:rsidRPr="000F15A7" w:rsidRDefault="004A4843" w:rsidP="000F15A7">
            <w:pPr>
              <w:tabs>
                <w:tab w:val="right" w:pos="9384"/>
              </w:tabs>
              <w:spacing w:line="280" w:lineRule="exact"/>
              <w:ind w:left="200" w:hangingChars="100" w:hanging="200"/>
              <w:rPr>
                <w:rFonts w:ascii="UD デジタル 教科書体 NK-R" w:eastAsia="UD デジタル 教科書体 NK-R" w:hAnsiTheme="majorEastAsia"/>
                <w:szCs w:val="18"/>
              </w:rPr>
            </w:pPr>
            <w:r w:rsidRPr="004A4843">
              <w:rPr>
                <w:rFonts w:ascii="UD デジタル 教科書体 NK-R" w:eastAsia="UD デジタル 教科書体 NK-R" w:hAnsiTheme="majorEastAsia" w:hint="eastAsia"/>
                <w:szCs w:val="18"/>
              </w:rPr>
              <w:lastRenderedPageBreak/>
              <w:t>はじめまして</w:t>
            </w:r>
            <w:r w:rsidRPr="004A4843">
              <w:rPr>
                <w:rFonts w:ascii="UD デジタル 教科書体 NK-R" w:eastAsia="UD デジタル 教科書体 NK-R" w:hAnsiTheme="majorEastAsia"/>
                <w:szCs w:val="18"/>
              </w:rPr>
              <w:t xml:space="preserve"> ともだち</w:t>
            </w:r>
          </w:p>
        </w:tc>
      </w:tr>
      <w:tr w:rsidR="003871D2" w:rsidRPr="000F15A7" w:rsidTr="00CD01BC">
        <w:trPr>
          <w:trHeight w:val="579"/>
        </w:trPr>
        <w:tc>
          <w:tcPr>
            <w:tcW w:w="1329" w:type="pct"/>
            <w:vMerge w:val="restart"/>
            <w:shd w:val="clear" w:color="auto" w:fill="auto"/>
          </w:tcPr>
          <w:p w:rsidR="003871D2" w:rsidRDefault="003871D2" w:rsidP="003871D2">
            <w:pPr>
              <w:spacing w:line="280" w:lineRule="exact"/>
              <w:ind w:leftChars="50" w:left="200" w:hangingChars="50" w:hanging="100"/>
              <w:rPr>
                <w:rFonts w:ascii="UD デジタル 教科書体 NK-R" w:eastAsia="UD デジタル 教科書体 NK-R" w:hAnsiTheme="minorEastAsia"/>
                <w:szCs w:val="20"/>
              </w:rPr>
            </w:pPr>
            <w:r w:rsidRPr="004A4843">
              <w:rPr>
                <w:rFonts w:ascii="UD デジタル 教科書体 NK-R" w:eastAsia="UD デジタル 教科書体 NK-R" w:hAnsiTheme="minorEastAsia" w:hint="eastAsia"/>
                <w:szCs w:val="20"/>
              </w:rPr>
              <w:t>・幼児期の教育で使っていた施設との共通点を見付けながら、学校の中を歩いたり、友達と関わったりする中で、学校の施設の使い方や友達のよさに気付くとともに、友達や先生と学校生活を過ごすことの楽しさを実感し、遊びや学習をしていこうとすることができるようにする。</w:t>
            </w:r>
          </w:p>
          <w:p w:rsidR="003871D2" w:rsidRDefault="003871D2"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FA76D8">
            <w:pPr>
              <w:spacing w:line="280" w:lineRule="exact"/>
              <w:rPr>
                <w:rFonts w:ascii="UD デジタル 教科書体 NK-R" w:eastAsia="UD デジタル 教科書体 NK-R" w:hAnsiTheme="minorEastAsia"/>
                <w:szCs w:val="20"/>
              </w:rPr>
            </w:pPr>
          </w:p>
          <w:p w:rsidR="000F63B6" w:rsidRPr="000F15A7" w:rsidRDefault="000F63B6" w:rsidP="003871D2">
            <w:pPr>
              <w:spacing w:line="280" w:lineRule="exact"/>
              <w:ind w:left="200" w:hangingChars="100" w:hanging="200"/>
              <w:rPr>
                <w:rFonts w:ascii="UD デジタル 教科書体 NK-R" w:eastAsia="UD デジタル 教科書体 NK-R" w:hAnsiTheme="minorEastAsia"/>
                <w:szCs w:val="20"/>
              </w:rPr>
            </w:pPr>
          </w:p>
          <w:p w:rsidR="003871D2" w:rsidRPr="000F15A7" w:rsidRDefault="003871D2" w:rsidP="000F63B6">
            <w:pPr>
              <w:spacing w:line="280" w:lineRule="exact"/>
              <w:jc w:val="righ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p.</w:t>
            </w:r>
            <w:r>
              <w:rPr>
                <w:rFonts w:ascii="UD デジタル 教科書体 NK-R" w:eastAsia="UD デジタル 教科書体 NK-R" w:hAnsi="ＭＳ Ｐゴシック"/>
                <w:szCs w:val="20"/>
              </w:rPr>
              <w:t>6</w:t>
            </w:r>
            <w:r w:rsidRPr="000F15A7">
              <w:rPr>
                <w:rFonts w:ascii="UD デジタル 教科書体 NK-R" w:eastAsia="UD デジタル 教科書体 NK-R" w:hAnsi="ＭＳ Ｐゴシック" w:hint="eastAsia"/>
                <w:szCs w:val="20"/>
              </w:rPr>
              <w:t>～</w:t>
            </w:r>
            <w:r>
              <w:rPr>
                <w:rFonts w:ascii="UD デジタル 教科書体 NK-R" w:eastAsia="UD デジタル 教科書体 NK-R" w:hAnsi="ＭＳ Ｐゴシック"/>
                <w:szCs w:val="20"/>
              </w:rPr>
              <w:t>7</w:t>
            </w:r>
          </w:p>
        </w:tc>
        <w:tc>
          <w:tcPr>
            <w:tcW w:w="665" w:type="pct"/>
            <w:shd w:val="clear" w:color="auto" w:fill="auto"/>
          </w:tcPr>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生活1</w:t>
            </w:r>
          </w:p>
          <w:p w:rsidR="00345582" w:rsidRDefault="003871D2"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図工1＋2/3</w:t>
            </w:r>
          </w:p>
          <w:p w:rsidR="00345582" w:rsidRPr="000F15A7" w:rsidRDefault="00345582" w:rsidP="0034558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体育1＋1/3</w:t>
            </w:r>
          </w:p>
          <w:p w:rsidR="003871D2" w:rsidRPr="000F15A7" w:rsidRDefault="003871D2" w:rsidP="003871D2">
            <w:pPr>
              <w:spacing w:line="280" w:lineRule="exact"/>
              <w:jc w:val="left"/>
              <w:rPr>
                <w:rFonts w:ascii="UD デジタル 教科書体 NK-R" w:eastAsia="UD デジタル 教科書体 NK-R" w:hAnsi="ＭＳ Ｐゴシック"/>
                <w:szCs w:val="20"/>
              </w:rPr>
            </w:pPr>
          </w:p>
        </w:tc>
        <w:tc>
          <w:tcPr>
            <w:tcW w:w="2214" w:type="pct"/>
            <w:shd w:val="clear" w:color="auto" w:fill="auto"/>
          </w:tcPr>
          <w:p w:rsidR="003871D2" w:rsidRPr="000F15A7" w:rsidRDefault="003871D2" w:rsidP="003871D2">
            <w:pPr>
              <w:adjustRightInd w:val="0"/>
              <w:spacing w:line="280" w:lineRule="exact"/>
              <w:rPr>
                <w:rFonts w:ascii="UD デジタル 教科書体 NK-R" w:eastAsia="UD デジタル 教科書体 NK-R" w:hAnsi="ＭＳ ゴシック"/>
                <w:szCs w:val="20"/>
                <w:bdr w:val="single" w:sz="4" w:space="0" w:color="auto"/>
              </w:rPr>
            </w:pPr>
            <w:r w:rsidRPr="000F15A7">
              <w:rPr>
                <w:rFonts w:ascii="UD デジタル 教科書体 NK-R" w:eastAsia="UD デジタル 教科書体 NK-R" w:hAnsi="ＭＳ ゴシック" w:hint="eastAsia"/>
                <w:szCs w:val="20"/>
                <w:bdr w:val="single" w:sz="4" w:space="0" w:color="auto"/>
              </w:rPr>
              <w:t>４日目</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①朝の会をしてから体操服に着替え</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校庭の遊具で遊んだり</w:t>
            </w:r>
            <w:r>
              <w:rPr>
                <w:rFonts w:ascii="UD デジタル 教科書体 NK-R" w:eastAsia="UD デジタル 教科書体 NK-R" w:hAnsiTheme="minorEastAsia" w:hint="eastAsia"/>
                <w:szCs w:val="20"/>
              </w:rPr>
              <w:t>、</w:t>
            </w:r>
            <w:r w:rsidR="00FA76D8">
              <w:rPr>
                <w:rFonts w:ascii="UD デジタル 教科書体 NK-R" w:eastAsia="UD デジタル 教科書体 NK-R" w:hAnsiTheme="minorEastAsia" w:hint="eastAsia"/>
                <w:szCs w:val="20"/>
              </w:rPr>
              <w:t>並びっこ</w:t>
            </w:r>
            <w:r w:rsidRPr="000F15A7">
              <w:rPr>
                <w:rFonts w:ascii="UD デジタル 教科書体 NK-R" w:eastAsia="UD デジタル 教科書体 NK-R" w:hAnsiTheme="minorEastAsia" w:hint="eastAsia"/>
                <w:szCs w:val="20"/>
              </w:rPr>
              <w:t>をしたりする。（体1）</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②校庭を探検し</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手洗いをしてから</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着替える。（生2/3</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体育1/3）</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③校庭探検で見付けた物を伝え合い</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生活班の友達と一緒に</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見付けた物や遊んだことの絵を</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大きな紙に描く。（生1/3</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図2/3）</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④ほかの生活班の友達の絵を自由に見て回ってから</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自分たちの作品に名前を書いた紙を貼る。（図1）</w:t>
            </w:r>
          </w:p>
        </w:tc>
        <w:tc>
          <w:tcPr>
            <w:tcW w:w="792" w:type="pct"/>
            <w:vMerge w:val="restart"/>
            <w:shd w:val="clear" w:color="auto" w:fill="auto"/>
          </w:tcPr>
          <w:p w:rsidR="003871D2" w:rsidRPr="000F15A7" w:rsidRDefault="003871D2" w:rsidP="003871D2">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［知技］発言・行動観察</w:t>
            </w:r>
          </w:p>
          <w:p w:rsidR="003871D2" w:rsidRDefault="003871D2" w:rsidP="003871D2">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［思判表］発言・行動観察</w:t>
            </w:r>
          </w:p>
          <w:p w:rsidR="003871D2" w:rsidRPr="000F15A7" w:rsidRDefault="003871D2" w:rsidP="003871D2">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［態度］発言・行動観察</w:t>
            </w:r>
          </w:p>
        </w:tc>
      </w:tr>
      <w:tr w:rsidR="003871D2" w:rsidRPr="000F15A7" w:rsidTr="00CD01BC">
        <w:trPr>
          <w:trHeight w:val="579"/>
        </w:trPr>
        <w:tc>
          <w:tcPr>
            <w:tcW w:w="1329" w:type="pct"/>
            <w:vMerge/>
            <w:shd w:val="clear" w:color="auto" w:fill="auto"/>
          </w:tcPr>
          <w:p w:rsidR="003871D2" w:rsidRPr="000F15A7" w:rsidRDefault="003871D2" w:rsidP="003871D2">
            <w:pPr>
              <w:spacing w:line="280" w:lineRule="exact"/>
              <w:jc w:val="left"/>
              <w:rPr>
                <w:rFonts w:ascii="UD デジタル 教科書体 NK-R" w:eastAsia="UD デジタル 教科書体 NK-R" w:hAnsi="ＭＳ Ｐゴシック"/>
                <w:szCs w:val="20"/>
              </w:rPr>
            </w:pPr>
          </w:p>
        </w:tc>
        <w:tc>
          <w:tcPr>
            <w:tcW w:w="665" w:type="pct"/>
            <w:shd w:val="clear" w:color="auto" w:fill="auto"/>
          </w:tcPr>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生活1</w:t>
            </w:r>
          </w:p>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国語1</w:t>
            </w:r>
          </w:p>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算数1</w:t>
            </w:r>
          </w:p>
          <w:p w:rsidR="003871D2"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音楽1</w:t>
            </w:r>
          </w:p>
          <w:p w:rsidR="003871D2" w:rsidRPr="000F15A7" w:rsidRDefault="003871D2" w:rsidP="003871D2">
            <w:pPr>
              <w:spacing w:line="280" w:lineRule="exact"/>
              <w:jc w:val="left"/>
              <w:rPr>
                <w:rFonts w:ascii="UD デジタル 教科書体 NK-R" w:eastAsia="UD デジタル 教科書体 NK-R" w:hAnsi="ＭＳ Ｐゴシック"/>
                <w:szCs w:val="20"/>
              </w:rPr>
            </w:pPr>
          </w:p>
        </w:tc>
        <w:tc>
          <w:tcPr>
            <w:tcW w:w="2214" w:type="pct"/>
            <w:shd w:val="clear" w:color="auto" w:fill="auto"/>
          </w:tcPr>
          <w:p w:rsidR="003871D2" w:rsidRPr="000F15A7" w:rsidRDefault="003871D2" w:rsidP="003871D2">
            <w:pPr>
              <w:adjustRightInd w:val="0"/>
              <w:spacing w:line="280" w:lineRule="exact"/>
              <w:rPr>
                <w:rFonts w:ascii="UD デジタル 教科書体 NK-R" w:eastAsia="UD デジタル 教科書体 NK-R" w:hAnsi="ＭＳ ゴシック"/>
                <w:szCs w:val="20"/>
              </w:rPr>
            </w:pPr>
            <w:r w:rsidRPr="000F15A7">
              <w:rPr>
                <w:rFonts w:ascii="UD デジタル 教科書体 NK-R" w:eastAsia="UD デジタル 教科書体 NK-R" w:hAnsi="ＭＳ ゴシック" w:hint="eastAsia"/>
                <w:szCs w:val="20"/>
                <w:bdr w:val="single" w:sz="4" w:space="0" w:color="auto"/>
              </w:rPr>
              <w:t>５日目</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①朝の会をしてから国語の教科書を開き</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音読を楽しむ。教科書の言葉をきっかけに</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言葉集め遊びをする。（国1）</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②生活科の教科書を見て</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校庭でしてみたいことについて話し合い</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校庭に遊びに行く。（生1）</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③校庭で見付けたことをきっかけに</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みんなで歌ったり</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身体表現をしたりする。（音1）</w:t>
            </w:r>
          </w:p>
          <w:p w:rsidR="003871D2" w:rsidRPr="000F15A7" w:rsidRDefault="00345582" w:rsidP="003871D2">
            <w:pPr>
              <w:adjustRightInd w:val="0"/>
              <w:spacing w:line="280" w:lineRule="exact"/>
              <w:ind w:left="200" w:hangingChars="100" w:hanging="200"/>
              <w:rPr>
                <w:rFonts w:ascii="UD デジタル 教科書体 NK-R" w:eastAsia="UD デジタル 教科書体 NK-R" w:hAnsiTheme="minorEastAsia"/>
                <w:szCs w:val="20"/>
              </w:rPr>
            </w:pPr>
            <w:r>
              <w:rPr>
                <w:rFonts w:ascii="UD デジタル 教科書体 NK-R" w:eastAsia="UD デジタル 教科書体 NK-R" w:hAnsiTheme="minorEastAsia" w:hint="eastAsia"/>
                <w:szCs w:val="20"/>
              </w:rPr>
              <w:t>④「ちょうちょ</w:t>
            </w:r>
            <w:r w:rsidR="003871D2" w:rsidRPr="000F15A7">
              <w:rPr>
                <w:rFonts w:ascii="UD デジタル 教科書体 NK-R" w:eastAsia="UD デジタル 教科書体 NK-R" w:hAnsiTheme="minorEastAsia" w:hint="eastAsia"/>
                <w:szCs w:val="20"/>
              </w:rPr>
              <w:t>」の歌をきっかけに</w:t>
            </w:r>
            <w:r w:rsidR="003871D2">
              <w:rPr>
                <w:rFonts w:ascii="UD デジタル 教科書体 NK-R" w:eastAsia="UD デジタル 教科書体 NK-R" w:hAnsiTheme="minorEastAsia" w:hint="eastAsia"/>
                <w:szCs w:val="20"/>
              </w:rPr>
              <w:t>、</w:t>
            </w:r>
            <w:r w:rsidR="003871D2" w:rsidRPr="000F15A7">
              <w:rPr>
                <w:rFonts w:ascii="UD デジタル 教科書体 NK-R" w:eastAsia="UD デジタル 教科書体 NK-R" w:hAnsiTheme="minorEastAsia" w:hint="eastAsia"/>
                <w:szCs w:val="20"/>
              </w:rPr>
              <w:t>算数の教科書を使って「なかまづくりと かず」を学習し</w:t>
            </w:r>
            <w:r w:rsidR="003871D2">
              <w:rPr>
                <w:rFonts w:ascii="UD デジタル 教科書体 NK-R" w:eastAsia="UD デジタル 教科書体 NK-R" w:hAnsiTheme="minorEastAsia" w:hint="eastAsia"/>
                <w:szCs w:val="20"/>
              </w:rPr>
              <w:t>、</w:t>
            </w:r>
            <w:r w:rsidR="003871D2" w:rsidRPr="000F15A7">
              <w:rPr>
                <w:rFonts w:ascii="UD デジタル 教科書体 NK-R" w:eastAsia="UD デジタル 教科書体 NK-R" w:hAnsiTheme="minorEastAsia" w:hint="eastAsia"/>
                <w:szCs w:val="20"/>
              </w:rPr>
              <w:t>数字の書き方を練習する。（算1）</w:t>
            </w:r>
          </w:p>
        </w:tc>
        <w:tc>
          <w:tcPr>
            <w:tcW w:w="792" w:type="pct"/>
            <w:vMerge/>
            <w:shd w:val="clear" w:color="auto" w:fill="auto"/>
          </w:tcPr>
          <w:p w:rsidR="003871D2" w:rsidRPr="000F15A7" w:rsidRDefault="003871D2" w:rsidP="003871D2">
            <w:pPr>
              <w:spacing w:line="280" w:lineRule="exact"/>
              <w:rPr>
                <w:rFonts w:ascii="UD デジタル 教科書体 NK-R" w:eastAsia="UD デジタル 教科書体 NK-R" w:hAnsi="ＭＳ Ｐゴシック"/>
                <w:szCs w:val="20"/>
              </w:rPr>
            </w:pPr>
          </w:p>
        </w:tc>
      </w:tr>
      <w:tr w:rsidR="003871D2" w:rsidRPr="000F15A7" w:rsidTr="00CD01BC">
        <w:trPr>
          <w:trHeight w:val="579"/>
        </w:trPr>
        <w:tc>
          <w:tcPr>
            <w:tcW w:w="1329" w:type="pct"/>
            <w:vMerge/>
            <w:shd w:val="clear" w:color="auto" w:fill="auto"/>
          </w:tcPr>
          <w:p w:rsidR="003871D2" w:rsidRPr="000F15A7" w:rsidRDefault="003871D2" w:rsidP="003871D2">
            <w:pPr>
              <w:spacing w:line="280" w:lineRule="exact"/>
              <w:jc w:val="left"/>
              <w:rPr>
                <w:rFonts w:ascii="UD デジタル 教科書体 NK-R" w:eastAsia="UD デジタル 教科書体 NK-R" w:hAnsi="ＭＳ Ｐゴシック"/>
                <w:szCs w:val="20"/>
              </w:rPr>
            </w:pPr>
          </w:p>
        </w:tc>
        <w:tc>
          <w:tcPr>
            <w:tcW w:w="665" w:type="pct"/>
            <w:shd w:val="clear" w:color="auto" w:fill="auto"/>
          </w:tcPr>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w:t>
            </w:r>
            <w:r>
              <w:rPr>
                <w:rFonts w:ascii="UD デジタル 教科書体 NK-R" w:eastAsia="UD デジタル 教科書体 NK-R" w:hAnsi="ＭＳ Ｐゴシック" w:hint="eastAsia"/>
                <w:szCs w:val="20"/>
              </w:rPr>
              <w:t>2</w:t>
            </w:r>
            <w:r>
              <w:rPr>
                <w:rFonts w:ascii="UD デジタル 教科書体 NK-R" w:eastAsia="UD デジタル 教科書体 NK-R" w:hAnsi="ＭＳ Ｐゴシック"/>
                <w:szCs w:val="20"/>
              </w:rPr>
              <w:t>/3</w:t>
            </w:r>
          </w:p>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国語1</w:t>
            </w:r>
          </w:p>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算数</w:t>
            </w:r>
            <w:r>
              <w:rPr>
                <w:rFonts w:ascii="UD デジタル 教科書体 NK-R" w:eastAsia="UD デジタル 教科書体 NK-R" w:hAnsi="ＭＳ Ｐゴシック"/>
                <w:szCs w:val="20"/>
              </w:rPr>
              <w:t>2</w:t>
            </w:r>
            <w:r w:rsidRPr="000F15A7">
              <w:rPr>
                <w:rFonts w:ascii="UD デジタル 教科書体 NK-R" w:eastAsia="UD デジタル 教科書体 NK-R" w:hAnsi="ＭＳ Ｐゴシック" w:hint="eastAsia"/>
                <w:szCs w:val="20"/>
              </w:rPr>
              <w:t>/3</w:t>
            </w:r>
          </w:p>
          <w:p w:rsidR="003871D2"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学活1＋</w:t>
            </w:r>
            <w:r>
              <w:rPr>
                <w:rFonts w:ascii="UD デジタル 教科書体 NK-R" w:eastAsia="UD デジタル 教科書体 NK-R" w:hAnsi="ＭＳ Ｐゴシック"/>
                <w:szCs w:val="20"/>
              </w:rPr>
              <w:t>2</w:t>
            </w:r>
            <w:r w:rsidRPr="000F15A7">
              <w:rPr>
                <w:rFonts w:ascii="UD デジタル 教科書体 NK-R" w:eastAsia="UD デジタル 教科書体 NK-R" w:hAnsi="ＭＳ Ｐゴシック" w:hint="eastAsia"/>
                <w:szCs w:val="20"/>
              </w:rPr>
              <w:t>/3</w:t>
            </w:r>
          </w:p>
          <w:p w:rsidR="003871D2" w:rsidRPr="004A4843" w:rsidRDefault="003871D2" w:rsidP="003871D2">
            <w:pPr>
              <w:spacing w:line="280" w:lineRule="exact"/>
              <w:jc w:val="left"/>
              <w:rPr>
                <w:rFonts w:ascii="UD デジタル 教科書体 NK-R" w:eastAsia="UD デジタル 教科書体 NK-R" w:hAnsi="ＭＳ Ｐゴシック"/>
                <w:szCs w:val="20"/>
              </w:rPr>
            </w:pPr>
          </w:p>
        </w:tc>
        <w:tc>
          <w:tcPr>
            <w:tcW w:w="2214" w:type="pct"/>
            <w:shd w:val="clear" w:color="auto" w:fill="auto"/>
          </w:tcPr>
          <w:p w:rsidR="003871D2" w:rsidRPr="000F15A7" w:rsidRDefault="003871D2" w:rsidP="003871D2">
            <w:pPr>
              <w:adjustRightInd w:val="0"/>
              <w:spacing w:line="280" w:lineRule="exact"/>
              <w:rPr>
                <w:rFonts w:ascii="UD デジタル 教科書体 NK-R" w:eastAsia="UD デジタル 教科書体 NK-R" w:hAnsiTheme="majorEastAsia"/>
                <w:szCs w:val="20"/>
              </w:rPr>
            </w:pPr>
            <w:r w:rsidRPr="000F15A7">
              <w:rPr>
                <w:rFonts w:ascii="UD デジタル 教科書体 NK-R" w:eastAsia="UD デジタル 教科書体 NK-R" w:hAnsiTheme="majorEastAsia" w:hint="eastAsia"/>
                <w:szCs w:val="20"/>
                <w:bdr w:val="single" w:sz="4" w:space="0" w:color="auto"/>
              </w:rPr>
              <w:t>６日目</w:t>
            </w:r>
          </w:p>
          <w:p w:rsidR="003871D2" w:rsidRPr="000F15A7" w:rsidRDefault="00FA76D8" w:rsidP="003871D2">
            <w:pPr>
              <w:adjustRightInd w:val="0"/>
              <w:spacing w:line="280" w:lineRule="exact"/>
              <w:ind w:left="200" w:hangingChars="100" w:hanging="200"/>
              <w:rPr>
                <w:rFonts w:ascii="UD デジタル 教科書体 NK-R" w:eastAsia="UD デジタル 教科書体 NK-R" w:hAnsiTheme="minorEastAsia"/>
                <w:szCs w:val="20"/>
              </w:rPr>
            </w:pPr>
            <w:r>
              <w:rPr>
                <w:rFonts w:ascii="UD デジタル 教科書体 NK-R" w:eastAsia="UD デジタル 教科書体 NK-R" w:hAnsiTheme="minorEastAsia" w:hint="eastAsia"/>
                <w:szCs w:val="20"/>
              </w:rPr>
              <w:t>①朝の会をしてから１年生のほか</w:t>
            </w:r>
            <w:r w:rsidR="003871D2" w:rsidRPr="000F15A7">
              <w:rPr>
                <w:rFonts w:ascii="UD デジタル 教科書体 NK-R" w:eastAsia="UD デジタル 教科書体 NK-R" w:hAnsiTheme="minorEastAsia" w:hint="eastAsia"/>
                <w:szCs w:val="20"/>
              </w:rPr>
              <w:t>の学級の友達と一緒に</w:t>
            </w:r>
            <w:r w:rsidR="003871D2">
              <w:rPr>
                <w:rFonts w:ascii="UD デジタル 教科書体 NK-R" w:eastAsia="UD デジタル 教科書体 NK-R" w:hAnsiTheme="minorEastAsia" w:hint="eastAsia"/>
                <w:szCs w:val="20"/>
              </w:rPr>
              <w:t>、</w:t>
            </w:r>
            <w:r w:rsidR="00345582">
              <w:rPr>
                <w:rFonts w:ascii="UD デジタル 教科書体 NK-R" w:eastAsia="UD デジタル 教科書体 NK-R" w:hAnsiTheme="minorEastAsia" w:hint="eastAsia"/>
                <w:szCs w:val="20"/>
              </w:rPr>
              <w:t>「じゃんけん列車」や「鬼</w:t>
            </w:r>
            <w:r w:rsidR="003871D2" w:rsidRPr="000F15A7">
              <w:rPr>
                <w:rFonts w:ascii="UD デジタル 教科書体 NK-R" w:eastAsia="UD デジタル 教科書体 NK-R" w:hAnsiTheme="minorEastAsia" w:hint="eastAsia"/>
                <w:szCs w:val="20"/>
              </w:rPr>
              <w:t>ごっこ」をして遊ぶ。（生2/3</w:t>
            </w:r>
            <w:r w:rsidR="003871D2">
              <w:rPr>
                <w:rFonts w:ascii="UD デジタル 教科書体 NK-R" w:eastAsia="UD デジタル 教科書体 NK-R" w:hAnsiTheme="minorEastAsia" w:hint="eastAsia"/>
                <w:szCs w:val="20"/>
              </w:rPr>
              <w:t>、</w:t>
            </w:r>
            <w:r w:rsidR="003871D2" w:rsidRPr="000F15A7">
              <w:rPr>
                <w:rFonts w:ascii="UD デジタル 教科書体 NK-R" w:eastAsia="UD デジタル 教科書体 NK-R" w:hAnsiTheme="minorEastAsia" w:hint="eastAsia"/>
                <w:szCs w:val="20"/>
              </w:rPr>
              <w:t>学1/3）</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②みんなで遊んで楽しかったことや困ったことを話し合ってから</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国語の教科書を音読したり</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ひらがなの書き方を練習したりする。（国1）</w:t>
            </w:r>
          </w:p>
          <w:p w:rsidR="003871D2" w:rsidRPr="000F15A7" w:rsidRDefault="00345582" w:rsidP="003871D2">
            <w:pPr>
              <w:adjustRightInd w:val="0"/>
              <w:spacing w:line="280" w:lineRule="exact"/>
              <w:ind w:left="200" w:hangingChars="100" w:hanging="200"/>
              <w:rPr>
                <w:rFonts w:ascii="UD デジタル 教科書体 NK-R" w:eastAsia="UD デジタル 教科書体 NK-R" w:hAnsiTheme="minorEastAsia"/>
                <w:szCs w:val="20"/>
              </w:rPr>
            </w:pPr>
            <w:r>
              <w:rPr>
                <w:rFonts w:ascii="UD デジタル 教科書体 NK-R" w:eastAsia="UD デジタル 教科書体 NK-R" w:hAnsiTheme="minorEastAsia" w:hint="eastAsia"/>
                <w:szCs w:val="20"/>
              </w:rPr>
              <w:t>③人数合わせ</w:t>
            </w:r>
            <w:r w:rsidR="003871D2" w:rsidRPr="000F15A7">
              <w:rPr>
                <w:rFonts w:ascii="UD デジタル 教科書体 NK-R" w:eastAsia="UD デジタル 教科書体 NK-R" w:hAnsiTheme="minorEastAsia" w:hint="eastAsia"/>
                <w:szCs w:val="20"/>
              </w:rPr>
              <w:t>ゲームをして遊び</w:t>
            </w:r>
            <w:r w:rsidR="003871D2">
              <w:rPr>
                <w:rFonts w:ascii="UD デジタル 教科書体 NK-R" w:eastAsia="UD デジタル 教科書体 NK-R" w:hAnsiTheme="minorEastAsia" w:hint="eastAsia"/>
                <w:szCs w:val="20"/>
              </w:rPr>
              <w:t>、</w:t>
            </w:r>
            <w:r w:rsidR="003871D2" w:rsidRPr="000F15A7">
              <w:rPr>
                <w:rFonts w:ascii="UD デジタル 教科書体 NK-R" w:eastAsia="UD デジタル 教科書体 NK-R" w:hAnsiTheme="minorEastAsia" w:hint="eastAsia"/>
                <w:szCs w:val="20"/>
              </w:rPr>
              <w:t>算数の教科書を見て数字の書き方を学んだり</w:t>
            </w:r>
            <w:r w:rsidR="003871D2">
              <w:rPr>
                <w:rFonts w:ascii="UD デジタル 教科書体 NK-R" w:eastAsia="UD デジタル 教科書体 NK-R" w:hAnsiTheme="minorEastAsia" w:hint="eastAsia"/>
                <w:szCs w:val="20"/>
              </w:rPr>
              <w:t>、</w:t>
            </w:r>
            <w:r w:rsidR="003871D2" w:rsidRPr="000F15A7">
              <w:rPr>
                <w:rFonts w:ascii="UD デジタル 教科書体 NK-R" w:eastAsia="UD デジタル 教科書体 NK-R" w:hAnsiTheme="minorEastAsia" w:hint="eastAsia"/>
                <w:szCs w:val="20"/>
              </w:rPr>
              <w:t>物の数を数えたりする。（算2/3</w:t>
            </w:r>
            <w:r w:rsidR="003871D2">
              <w:rPr>
                <w:rFonts w:ascii="UD デジタル 教科書体 NK-R" w:eastAsia="UD デジタル 教科書体 NK-R" w:hAnsiTheme="minorEastAsia" w:hint="eastAsia"/>
                <w:szCs w:val="20"/>
              </w:rPr>
              <w:t>、</w:t>
            </w:r>
            <w:r w:rsidR="003871D2" w:rsidRPr="000F15A7">
              <w:rPr>
                <w:rFonts w:ascii="UD デジタル 教科書体 NK-R" w:eastAsia="UD デジタル 教科書体 NK-R" w:hAnsiTheme="minorEastAsia" w:hint="eastAsia"/>
                <w:szCs w:val="20"/>
              </w:rPr>
              <w:t>学1/3）</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④給食の準備や片付けの仕方を知る。（学1）</w:t>
            </w:r>
          </w:p>
        </w:tc>
        <w:tc>
          <w:tcPr>
            <w:tcW w:w="792" w:type="pct"/>
            <w:vMerge/>
            <w:shd w:val="clear" w:color="auto" w:fill="auto"/>
          </w:tcPr>
          <w:p w:rsidR="003871D2" w:rsidRPr="000F15A7" w:rsidRDefault="003871D2" w:rsidP="003871D2">
            <w:pPr>
              <w:spacing w:line="280" w:lineRule="exact"/>
              <w:rPr>
                <w:rFonts w:ascii="UD デジタル 教科書体 NK-R" w:eastAsia="UD デジタル 教科書体 NK-R" w:hAnsi="ＭＳ Ｐゴシック"/>
                <w:szCs w:val="20"/>
              </w:rPr>
            </w:pPr>
          </w:p>
        </w:tc>
      </w:tr>
      <w:tr w:rsidR="003871D2" w:rsidRPr="000F15A7" w:rsidTr="009F2069">
        <w:tc>
          <w:tcPr>
            <w:tcW w:w="5000" w:type="pct"/>
            <w:gridSpan w:val="4"/>
            <w:shd w:val="clear" w:color="auto" w:fill="auto"/>
            <w:vAlign w:val="center"/>
          </w:tcPr>
          <w:p w:rsidR="003871D2" w:rsidRPr="000F15A7" w:rsidRDefault="003871D2" w:rsidP="003871D2">
            <w:pPr>
              <w:tabs>
                <w:tab w:val="right" w:pos="9384"/>
              </w:tabs>
              <w:spacing w:line="280" w:lineRule="exact"/>
              <w:ind w:left="200" w:hangingChars="100" w:hanging="200"/>
              <w:rPr>
                <w:rFonts w:ascii="UD デジタル 教科書体 NK-R" w:eastAsia="UD デジタル 教科書体 NK-R" w:hAnsiTheme="majorEastAsia"/>
                <w:szCs w:val="20"/>
              </w:rPr>
            </w:pPr>
            <w:r w:rsidRPr="0035684C">
              <w:rPr>
                <w:rFonts w:ascii="UD デジタル 教科書体 NK-R" w:eastAsia="UD デジタル 教科書体 NK-R" w:hAnsiTheme="majorEastAsia" w:hint="eastAsia"/>
                <w:szCs w:val="18"/>
              </w:rPr>
              <w:t>はじめまして</w:t>
            </w:r>
            <w:r w:rsidRPr="0035684C">
              <w:rPr>
                <w:rFonts w:ascii="UD デジタル 教科書体 NK-R" w:eastAsia="UD デジタル 教科書体 NK-R" w:hAnsiTheme="majorEastAsia"/>
                <w:szCs w:val="18"/>
              </w:rPr>
              <w:t xml:space="preserve"> がっこう</w:t>
            </w:r>
          </w:p>
        </w:tc>
      </w:tr>
      <w:tr w:rsidR="003871D2" w:rsidRPr="000F15A7" w:rsidTr="004F613E">
        <w:trPr>
          <w:trHeight w:val="556"/>
        </w:trPr>
        <w:tc>
          <w:tcPr>
            <w:tcW w:w="1329" w:type="pct"/>
            <w:vMerge w:val="restart"/>
            <w:shd w:val="clear" w:color="auto" w:fill="auto"/>
          </w:tcPr>
          <w:p w:rsidR="003871D2" w:rsidRDefault="003871D2" w:rsidP="003871D2">
            <w:pPr>
              <w:spacing w:line="280" w:lineRule="exact"/>
              <w:ind w:leftChars="50" w:left="200" w:hangingChars="50" w:hanging="100"/>
              <w:rPr>
                <w:rFonts w:ascii="UD デジタル 教科書体 NK-R" w:eastAsia="UD デジタル 教科書体 NK-R" w:hAnsiTheme="minorEastAsia"/>
                <w:szCs w:val="20"/>
              </w:rPr>
            </w:pPr>
            <w:r w:rsidRPr="004A4843">
              <w:rPr>
                <w:rFonts w:ascii="UD デジタル 教科書体 NK-R" w:eastAsia="UD デジタル 教科書体 NK-R" w:hAnsiTheme="minorEastAsia" w:hint="eastAsia"/>
                <w:szCs w:val="20"/>
              </w:rPr>
              <w:t>・幼児期の教育で使っていた施設との共通点を見付けながら、学校の中を歩いたり、友達と関わったりする中で、学校の施設の使い方や友達のよさに気付くとともに、友達や先生と学校生活を過ごすことの楽しさを実感し、遊びや学習をしていこうとすることができるようにする。</w:t>
            </w:r>
          </w:p>
          <w:p w:rsidR="003871D2" w:rsidRDefault="003871D2"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Default="000F63B6" w:rsidP="003871D2">
            <w:pPr>
              <w:spacing w:line="280" w:lineRule="exact"/>
              <w:ind w:left="200" w:hangingChars="100" w:hanging="200"/>
              <w:rPr>
                <w:rFonts w:ascii="UD デジタル 教科書体 NK-R" w:eastAsia="UD デジタル 教科書体 NK-R" w:hAnsiTheme="minorEastAsia"/>
                <w:szCs w:val="20"/>
              </w:rPr>
            </w:pPr>
          </w:p>
          <w:p w:rsidR="000F63B6" w:rsidRPr="000F15A7" w:rsidRDefault="000F63B6" w:rsidP="003871D2">
            <w:pPr>
              <w:spacing w:line="280" w:lineRule="exact"/>
              <w:ind w:left="200" w:hangingChars="100" w:hanging="200"/>
              <w:rPr>
                <w:rFonts w:ascii="UD デジタル 教科書体 NK-R" w:eastAsia="UD デジタル 教科書体 NK-R" w:hAnsiTheme="minorEastAsia"/>
                <w:szCs w:val="20"/>
              </w:rPr>
            </w:pPr>
          </w:p>
          <w:p w:rsidR="003871D2" w:rsidRPr="000F15A7" w:rsidRDefault="003871D2" w:rsidP="000F63B6">
            <w:pPr>
              <w:spacing w:line="280" w:lineRule="exact"/>
              <w:jc w:val="righ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p.</w:t>
            </w:r>
            <w:r>
              <w:rPr>
                <w:rFonts w:ascii="UD デジタル 教科書体 NK-R" w:eastAsia="UD デジタル 教科書体 NK-R" w:hAnsi="ＭＳ Ｐゴシック" w:hint="eastAsia"/>
                <w:szCs w:val="20"/>
              </w:rPr>
              <w:t>8</w:t>
            </w:r>
            <w:r w:rsidRPr="000F15A7">
              <w:rPr>
                <w:rFonts w:ascii="UD デジタル 教科書体 NK-R" w:eastAsia="UD デジタル 教科書体 NK-R" w:hAnsi="ＭＳ Ｐゴシック" w:hint="eastAsia"/>
                <w:szCs w:val="20"/>
              </w:rPr>
              <w:t>～</w:t>
            </w:r>
            <w:r>
              <w:rPr>
                <w:rFonts w:ascii="UD デジタル 教科書体 NK-R" w:eastAsia="UD デジタル 教科書体 NK-R" w:hAnsi="ＭＳ Ｐゴシック"/>
                <w:szCs w:val="20"/>
              </w:rPr>
              <w:t>9</w:t>
            </w:r>
          </w:p>
        </w:tc>
        <w:tc>
          <w:tcPr>
            <w:tcW w:w="665" w:type="pct"/>
            <w:shd w:val="clear" w:color="auto" w:fill="auto"/>
          </w:tcPr>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lastRenderedPageBreak/>
              <w:t>生活2</w:t>
            </w:r>
          </w:p>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国語2/3</w:t>
            </w:r>
          </w:p>
          <w:p w:rsidR="003871D2"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学活1/3</w:t>
            </w:r>
          </w:p>
          <w:p w:rsidR="003871D2" w:rsidRPr="000F15A7" w:rsidRDefault="003871D2" w:rsidP="003871D2">
            <w:pPr>
              <w:spacing w:line="280" w:lineRule="exact"/>
              <w:jc w:val="left"/>
              <w:rPr>
                <w:rFonts w:ascii="UD デジタル 教科書体 NK-R" w:eastAsia="UD デジタル 教科書体 NK-R" w:hAnsi="ＭＳ Ｐゴシック"/>
                <w:szCs w:val="20"/>
              </w:rPr>
            </w:pPr>
          </w:p>
        </w:tc>
        <w:tc>
          <w:tcPr>
            <w:tcW w:w="2214" w:type="pct"/>
            <w:shd w:val="clear" w:color="auto" w:fill="auto"/>
          </w:tcPr>
          <w:p w:rsidR="003871D2" w:rsidRPr="000F15A7" w:rsidRDefault="003871D2" w:rsidP="003871D2">
            <w:pPr>
              <w:adjustRightInd w:val="0"/>
              <w:spacing w:line="280" w:lineRule="exact"/>
              <w:rPr>
                <w:rFonts w:ascii="UD デジタル 教科書体 NK-R" w:eastAsia="UD デジタル 教科書体 NK-R" w:hAnsi="ＭＳ ゴシック"/>
                <w:szCs w:val="20"/>
              </w:rPr>
            </w:pPr>
            <w:r w:rsidRPr="000F15A7">
              <w:rPr>
                <w:rFonts w:ascii="UD デジタル 教科書体 NK-R" w:eastAsia="UD デジタル 教科書体 NK-R" w:hAnsi="ＭＳ ゴシック" w:hint="eastAsia"/>
                <w:szCs w:val="20"/>
                <w:bdr w:val="single" w:sz="4" w:space="0" w:color="auto"/>
              </w:rPr>
              <w:t>７日目</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①朝の会をしてから国語の教科書を開く。言葉集めゲームで見付けた言葉を基に</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ひらがなの書き方を練習する。（国2/3</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学1/3）</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②自分の兄</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姉や近所の上級生を教え合ってから</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みんなで上級生の教室を見に行く。途中で空き教室に集まり</w:t>
            </w:r>
            <w:r>
              <w:rPr>
                <w:rFonts w:ascii="UD デジタル 教科書体 NK-R" w:eastAsia="UD デジタル 教科書体 NK-R" w:hAnsiTheme="minorEastAsia" w:hint="eastAsia"/>
                <w:szCs w:val="20"/>
              </w:rPr>
              <w:t>、</w:t>
            </w:r>
            <w:r w:rsidR="00345582">
              <w:rPr>
                <w:rFonts w:ascii="UD デジタル 教科書体 NK-R" w:eastAsia="UD デジタル 教科書体 NK-R" w:hAnsiTheme="minorEastAsia" w:hint="eastAsia"/>
                <w:szCs w:val="20"/>
              </w:rPr>
              <w:t>気付い</w:t>
            </w:r>
            <w:r w:rsidRPr="000F15A7">
              <w:rPr>
                <w:rFonts w:ascii="UD デジタル 教科書体 NK-R" w:eastAsia="UD デジタル 教科書体 NK-R" w:hAnsiTheme="minorEastAsia" w:hint="eastAsia"/>
                <w:szCs w:val="20"/>
              </w:rPr>
              <w:t>たことを話す。（生1）</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③生活科の教科書を見て気付いたことを話し合い</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みんなで学校の中の施設を見に行く。（生1）</w:t>
            </w:r>
          </w:p>
        </w:tc>
        <w:tc>
          <w:tcPr>
            <w:tcW w:w="792" w:type="pct"/>
            <w:vMerge w:val="restart"/>
            <w:shd w:val="clear" w:color="auto" w:fill="auto"/>
          </w:tcPr>
          <w:p w:rsidR="003871D2" w:rsidRPr="000F15A7" w:rsidRDefault="003871D2" w:rsidP="003871D2">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［知技］発言・行動観察</w:t>
            </w:r>
          </w:p>
          <w:p w:rsidR="003871D2" w:rsidRDefault="003871D2" w:rsidP="003871D2">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［思判表］発言・行動観察</w:t>
            </w:r>
          </w:p>
          <w:p w:rsidR="003871D2" w:rsidRPr="000F15A7" w:rsidRDefault="003871D2" w:rsidP="003871D2">
            <w:pPr>
              <w:spacing w:line="280" w:lineRule="exac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［態度］発言・行動観察</w:t>
            </w:r>
          </w:p>
        </w:tc>
      </w:tr>
      <w:tr w:rsidR="003871D2" w:rsidRPr="000F15A7" w:rsidTr="0022003E">
        <w:trPr>
          <w:trHeight w:val="513"/>
        </w:trPr>
        <w:tc>
          <w:tcPr>
            <w:tcW w:w="1329" w:type="pct"/>
            <w:vMerge/>
            <w:tcBorders>
              <w:bottom w:val="single" w:sz="4" w:space="0" w:color="auto"/>
            </w:tcBorders>
            <w:shd w:val="clear" w:color="auto" w:fill="auto"/>
          </w:tcPr>
          <w:p w:rsidR="003871D2" w:rsidRPr="000F15A7" w:rsidRDefault="003871D2" w:rsidP="003871D2">
            <w:pPr>
              <w:spacing w:line="280" w:lineRule="exact"/>
              <w:ind w:left="200" w:hangingChars="100" w:hanging="200"/>
              <w:rPr>
                <w:rFonts w:ascii="UD デジタル 教科書体 NK-R" w:eastAsia="UD デジタル 教科書体 NK-R" w:hAnsiTheme="minorEastAsia"/>
                <w:szCs w:val="20"/>
              </w:rPr>
            </w:pPr>
          </w:p>
        </w:tc>
        <w:tc>
          <w:tcPr>
            <w:tcW w:w="665" w:type="pct"/>
            <w:tcBorders>
              <w:bottom w:val="single" w:sz="4" w:space="0" w:color="auto"/>
            </w:tcBorders>
            <w:shd w:val="clear" w:color="auto" w:fill="auto"/>
          </w:tcPr>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生活1＋1/3</w:t>
            </w:r>
          </w:p>
          <w:p w:rsidR="00E50B70" w:rsidRDefault="003871D2" w:rsidP="00E50B70">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算数</w:t>
            </w:r>
            <w:r>
              <w:rPr>
                <w:rFonts w:ascii="UD デジタル 教科書体 NK-R" w:eastAsia="UD デジタル 教科書体 NK-R" w:hAnsi="ＭＳ Ｐゴシック"/>
                <w:szCs w:val="20"/>
              </w:rPr>
              <w:t>1</w:t>
            </w:r>
            <w:r w:rsidRPr="000F15A7">
              <w:rPr>
                <w:rFonts w:ascii="UD デジタル 教科書体 NK-R" w:eastAsia="UD デジタル 教科書体 NK-R" w:hAnsi="ＭＳ Ｐゴシック" w:hint="eastAsia"/>
                <w:szCs w:val="20"/>
              </w:rPr>
              <w:t>/3</w:t>
            </w:r>
          </w:p>
          <w:p w:rsidR="003871D2" w:rsidRPr="000F15A7" w:rsidRDefault="00E50B70" w:rsidP="003871D2">
            <w:pPr>
              <w:spacing w:line="280" w:lineRule="exact"/>
              <w:jc w:val="left"/>
              <w:rPr>
                <w:rFonts w:ascii="UD デジタル 教科書体 NK-R" w:eastAsia="UD デジタル 教科書体 NK-R" w:hAnsi="ＭＳ Ｐゴシック" w:hint="eastAsia"/>
                <w:szCs w:val="20"/>
              </w:rPr>
            </w:pPr>
            <w:r>
              <w:rPr>
                <w:rFonts w:ascii="UD デジタル 教科書体 NK-R" w:eastAsia="UD デジタル 教科書体 NK-R" w:hAnsi="ＭＳ Ｐゴシック" w:hint="eastAsia"/>
                <w:szCs w:val="20"/>
              </w:rPr>
              <w:lastRenderedPageBreak/>
              <w:t>体育</w:t>
            </w:r>
            <w:r w:rsidRPr="000F15A7">
              <w:rPr>
                <w:rFonts w:ascii="UD デジタル 教科書体 NK-R" w:eastAsia="UD デジタル 教科書体 NK-R" w:hAnsi="ＭＳ Ｐゴシック" w:hint="eastAsia"/>
                <w:szCs w:val="20"/>
              </w:rPr>
              <w:t>1＋1/3</w:t>
            </w:r>
          </w:p>
          <w:p w:rsidR="003871D2" w:rsidRPr="000F15A7" w:rsidRDefault="003871D2" w:rsidP="003871D2">
            <w:pPr>
              <w:spacing w:line="280" w:lineRule="exact"/>
              <w:jc w:val="left"/>
              <w:rPr>
                <w:rFonts w:ascii="UD デジタル 教科書体 NK-R" w:eastAsia="UD デジタル 教科書体 NK-R" w:hAnsi="ＭＳ Ｐゴシック"/>
                <w:szCs w:val="20"/>
              </w:rPr>
            </w:pPr>
            <w:r w:rsidRPr="000F15A7">
              <w:rPr>
                <w:rFonts w:ascii="UD デジタル 教科書体 NK-R" w:eastAsia="UD デジタル 教科書体 NK-R" w:hAnsi="ＭＳ Ｐゴシック" w:hint="eastAsia"/>
                <w:szCs w:val="20"/>
              </w:rPr>
              <w:t>道徳1</w:t>
            </w:r>
          </w:p>
          <w:p w:rsidR="003871D2" w:rsidRPr="000F15A7" w:rsidRDefault="003871D2" w:rsidP="00E50B70">
            <w:pPr>
              <w:spacing w:line="280" w:lineRule="exact"/>
              <w:jc w:val="left"/>
              <w:rPr>
                <w:rFonts w:ascii="UD デジタル 教科書体 NK-R" w:eastAsia="UD デジタル 教科書体 NK-R" w:hAnsi="ＭＳ Ｐゴシック"/>
                <w:szCs w:val="20"/>
              </w:rPr>
            </w:pPr>
          </w:p>
        </w:tc>
        <w:tc>
          <w:tcPr>
            <w:tcW w:w="2214" w:type="pct"/>
            <w:tcBorders>
              <w:bottom w:val="single" w:sz="4" w:space="0" w:color="auto"/>
            </w:tcBorders>
            <w:shd w:val="clear" w:color="auto" w:fill="auto"/>
          </w:tcPr>
          <w:p w:rsidR="003871D2" w:rsidRPr="000F15A7" w:rsidRDefault="003871D2" w:rsidP="003871D2">
            <w:pPr>
              <w:adjustRightInd w:val="0"/>
              <w:spacing w:line="280" w:lineRule="exact"/>
              <w:rPr>
                <w:rFonts w:ascii="UD デジタル 教科書体 NK-R" w:eastAsia="UD デジタル 教科書体 NK-R" w:hAnsiTheme="majorEastAsia"/>
                <w:szCs w:val="20"/>
              </w:rPr>
            </w:pPr>
            <w:r w:rsidRPr="000F15A7">
              <w:rPr>
                <w:rFonts w:ascii="UD デジタル 教科書体 NK-R" w:eastAsia="UD デジタル 教科書体 NK-R" w:hAnsiTheme="majorEastAsia" w:hint="eastAsia"/>
                <w:szCs w:val="20"/>
                <w:bdr w:val="single" w:sz="4" w:space="0" w:color="auto"/>
              </w:rPr>
              <w:lastRenderedPageBreak/>
              <w:t>８日目</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①朝の会をしてからみんなでもっと見に行きたい学校の中の施設を話し合い</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みんなで見に</w:t>
            </w:r>
            <w:r w:rsidRPr="000F15A7">
              <w:rPr>
                <w:rFonts w:ascii="UD デジタル 教科書体 NK-R" w:eastAsia="UD デジタル 教科書体 NK-R" w:hAnsiTheme="minorEastAsia" w:hint="eastAsia"/>
                <w:szCs w:val="20"/>
              </w:rPr>
              <w:lastRenderedPageBreak/>
              <w:t>行く。（生1）</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②学校の約束について話し合ってから</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道徳の教科書を読んで学校生活について話し合う。（道徳1）</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③体操服に着替え</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学年合同で体育をする。（体育1）</w:t>
            </w:r>
          </w:p>
          <w:p w:rsidR="003871D2" w:rsidRPr="000F15A7" w:rsidRDefault="003871D2" w:rsidP="003871D2">
            <w:pPr>
              <w:adjustRightInd w:val="0"/>
              <w:spacing w:line="280" w:lineRule="exact"/>
              <w:ind w:left="200" w:hangingChars="100" w:hanging="200"/>
              <w:rPr>
                <w:rFonts w:ascii="UD デジタル 教科書体 NK-R" w:eastAsia="UD デジタル 教科書体 NK-R" w:hAnsiTheme="minorEastAsia"/>
                <w:szCs w:val="20"/>
              </w:rPr>
            </w:pPr>
            <w:r w:rsidRPr="000F15A7">
              <w:rPr>
                <w:rFonts w:ascii="UD デジタル 教科書体 NK-R" w:eastAsia="UD デジタル 教科書体 NK-R" w:hAnsiTheme="minorEastAsia" w:hint="eastAsia"/>
                <w:szCs w:val="20"/>
              </w:rPr>
              <w:t>④校庭から校舎を見上げ</w:t>
            </w:r>
            <w:r>
              <w:rPr>
                <w:rFonts w:ascii="UD デジタル 教科書体 NK-R" w:eastAsia="UD デジタル 教科書体 NK-R" w:hAnsiTheme="minorEastAsia" w:hint="eastAsia"/>
                <w:szCs w:val="20"/>
              </w:rPr>
              <w:t>、</w:t>
            </w:r>
            <w:r w:rsidR="00345582">
              <w:rPr>
                <w:rFonts w:ascii="UD デジタル 教科書体 NK-R" w:eastAsia="UD デジタル 教科書体 NK-R" w:hAnsiTheme="minorEastAsia" w:hint="eastAsia"/>
                <w:szCs w:val="20"/>
              </w:rPr>
              <w:t>どこに何年生の教室があるのかを話し合う。手洗い</w:t>
            </w:r>
            <w:r w:rsidRPr="000F15A7">
              <w:rPr>
                <w:rFonts w:ascii="UD デジタル 教科書体 NK-R" w:eastAsia="UD デジタル 教科書体 NK-R" w:hAnsiTheme="minorEastAsia" w:hint="eastAsia"/>
                <w:szCs w:val="20"/>
              </w:rPr>
              <w:t>をしてから着替え</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数字の書き方を練習する。（生1/3</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算1/3</w:t>
            </w:r>
            <w:r>
              <w:rPr>
                <w:rFonts w:ascii="UD デジタル 教科書体 NK-R" w:eastAsia="UD デジタル 教科書体 NK-R" w:hAnsiTheme="minorEastAsia" w:hint="eastAsia"/>
                <w:szCs w:val="20"/>
              </w:rPr>
              <w:t>、</w:t>
            </w:r>
            <w:r w:rsidRPr="000F15A7">
              <w:rPr>
                <w:rFonts w:ascii="UD デジタル 教科書体 NK-R" w:eastAsia="UD デジタル 教科書体 NK-R" w:hAnsiTheme="minorEastAsia" w:hint="eastAsia"/>
                <w:szCs w:val="20"/>
              </w:rPr>
              <w:t>体1/3）</w:t>
            </w:r>
          </w:p>
        </w:tc>
        <w:tc>
          <w:tcPr>
            <w:tcW w:w="792" w:type="pct"/>
            <w:vMerge/>
            <w:tcBorders>
              <w:bottom w:val="single" w:sz="4" w:space="0" w:color="auto"/>
            </w:tcBorders>
            <w:shd w:val="clear" w:color="auto" w:fill="auto"/>
          </w:tcPr>
          <w:p w:rsidR="003871D2" w:rsidRPr="000F15A7" w:rsidRDefault="003871D2" w:rsidP="003871D2">
            <w:pPr>
              <w:spacing w:line="280" w:lineRule="exact"/>
              <w:rPr>
                <w:rFonts w:ascii="UD デジタル 教科書体 NK-R" w:eastAsia="UD デジタル 教科書体 NK-R" w:hAnsi="ＭＳ Ｐゴシック"/>
                <w:szCs w:val="20"/>
              </w:rPr>
            </w:pPr>
          </w:p>
        </w:tc>
      </w:tr>
    </w:tbl>
    <w:p w:rsidR="00390440" w:rsidRDefault="00390440" w:rsidP="000F15A7">
      <w:pPr>
        <w:widowControl/>
        <w:snapToGrid w:val="0"/>
        <w:spacing w:line="280" w:lineRule="exact"/>
        <w:jc w:val="left"/>
        <w:rPr>
          <w:rFonts w:ascii="UD デジタル 教科書体 NK-R" w:eastAsia="UD デジタル 教科書体 NK-R"/>
          <w:sz w:val="16"/>
          <w:szCs w:val="16"/>
        </w:rPr>
      </w:pPr>
    </w:p>
    <w:sectPr w:rsidR="00390440" w:rsidSect="00565FC3">
      <w:footerReference w:type="default" r:id="rId8"/>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40" w:rsidRDefault="00330F40" w:rsidP="00077984">
      <w:r>
        <w:separator/>
      </w:r>
    </w:p>
  </w:endnote>
  <w:endnote w:type="continuationSeparator" w:id="0">
    <w:p w:rsidR="00330F40" w:rsidRDefault="00330F40"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549733"/>
      <w:docPartObj>
        <w:docPartGallery w:val="Page Numbers (Bottom of Page)"/>
        <w:docPartUnique/>
      </w:docPartObj>
    </w:sdtPr>
    <w:sdtEndPr/>
    <w:sdtContent>
      <w:p w:rsidR="00565FC3" w:rsidRDefault="00565FC3">
        <w:pPr>
          <w:pStyle w:val="a6"/>
          <w:jc w:val="center"/>
        </w:pPr>
        <w:r>
          <w:fldChar w:fldCharType="begin"/>
        </w:r>
        <w:r>
          <w:instrText>PAGE   \* MERGEFORMAT</w:instrText>
        </w:r>
        <w:r>
          <w:fldChar w:fldCharType="separate"/>
        </w:r>
        <w:r w:rsidR="00E50B70" w:rsidRPr="00E50B70">
          <w:rPr>
            <w:noProof/>
            <w:lang w:val="ja-JP"/>
          </w:rPr>
          <w:t>1</w:t>
        </w:r>
        <w:r>
          <w:fldChar w:fldCharType="end"/>
        </w:r>
      </w:p>
    </w:sdtContent>
  </w:sdt>
  <w:p w:rsidR="00565FC3" w:rsidRDefault="00565F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40" w:rsidRDefault="00330F40" w:rsidP="00077984">
      <w:r>
        <w:separator/>
      </w:r>
    </w:p>
  </w:footnote>
  <w:footnote w:type="continuationSeparator" w:id="0">
    <w:p w:rsidR="00330F40" w:rsidRDefault="00330F40"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43A57"/>
    <w:multiLevelType w:val="hybridMultilevel"/>
    <w:tmpl w:val="E266F1FA"/>
    <w:lvl w:ilvl="0" w:tplc="5504DD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FEC7D0F"/>
    <w:multiLevelType w:val="hybridMultilevel"/>
    <w:tmpl w:val="F9920574"/>
    <w:lvl w:ilvl="0" w:tplc="EBCA6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147F72"/>
    <w:multiLevelType w:val="hybridMultilevel"/>
    <w:tmpl w:val="C01C8F78"/>
    <w:lvl w:ilvl="0" w:tplc="0A88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17B76"/>
    <w:rsid w:val="0002477B"/>
    <w:rsid w:val="000634D0"/>
    <w:rsid w:val="00076B43"/>
    <w:rsid w:val="00077984"/>
    <w:rsid w:val="00077A38"/>
    <w:rsid w:val="00084C7E"/>
    <w:rsid w:val="00093E74"/>
    <w:rsid w:val="000B0D8A"/>
    <w:rsid w:val="000C48B6"/>
    <w:rsid w:val="000F15A7"/>
    <w:rsid w:val="000F248C"/>
    <w:rsid w:val="000F63B6"/>
    <w:rsid w:val="00122053"/>
    <w:rsid w:val="00123421"/>
    <w:rsid w:val="00126E38"/>
    <w:rsid w:val="001338A6"/>
    <w:rsid w:val="00160A17"/>
    <w:rsid w:val="00163354"/>
    <w:rsid w:val="001671B0"/>
    <w:rsid w:val="001A200F"/>
    <w:rsid w:val="001B237B"/>
    <w:rsid w:val="001C4528"/>
    <w:rsid w:val="001D429D"/>
    <w:rsid w:val="001D77BF"/>
    <w:rsid w:val="0022003E"/>
    <w:rsid w:val="00223386"/>
    <w:rsid w:val="002246A3"/>
    <w:rsid w:val="00224E88"/>
    <w:rsid w:val="00224EB6"/>
    <w:rsid w:val="00273D4C"/>
    <w:rsid w:val="0028072F"/>
    <w:rsid w:val="00280AF6"/>
    <w:rsid w:val="002B32A3"/>
    <w:rsid w:val="002D0B1C"/>
    <w:rsid w:val="00330F40"/>
    <w:rsid w:val="00340C72"/>
    <w:rsid w:val="00341223"/>
    <w:rsid w:val="0034190B"/>
    <w:rsid w:val="00345582"/>
    <w:rsid w:val="003471E4"/>
    <w:rsid w:val="00350CAE"/>
    <w:rsid w:val="0035684C"/>
    <w:rsid w:val="003649A0"/>
    <w:rsid w:val="003871D2"/>
    <w:rsid w:val="00390440"/>
    <w:rsid w:val="003B5C85"/>
    <w:rsid w:val="003B60BB"/>
    <w:rsid w:val="003D26C5"/>
    <w:rsid w:val="003D73DE"/>
    <w:rsid w:val="00403FAB"/>
    <w:rsid w:val="00414184"/>
    <w:rsid w:val="004249AC"/>
    <w:rsid w:val="00451892"/>
    <w:rsid w:val="00491637"/>
    <w:rsid w:val="00492523"/>
    <w:rsid w:val="00496649"/>
    <w:rsid w:val="004A4843"/>
    <w:rsid w:val="004D281B"/>
    <w:rsid w:val="004E3E86"/>
    <w:rsid w:val="004E4DCD"/>
    <w:rsid w:val="004E4EEA"/>
    <w:rsid w:val="004F613E"/>
    <w:rsid w:val="00513348"/>
    <w:rsid w:val="00565FC3"/>
    <w:rsid w:val="00567C3E"/>
    <w:rsid w:val="00572751"/>
    <w:rsid w:val="00576810"/>
    <w:rsid w:val="005806B3"/>
    <w:rsid w:val="00582203"/>
    <w:rsid w:val="005865D8"/>
    <w:rsid w:val="005911D8"/>
    <w:rsid w:val="005977BB"/>
    <w:rsid w:val="005A6B7B"/>
    <w:rsid w:val="006110DE"/>
    <w:rsid w:val="00672594"/>
    <w:rsid w:val="006748C0"/>
    <w:rsid w:val="0067565C"/>
    <w:rsid w:val="00676E3F"/>
    <w:rsid w:val="006A375A"/>
    <w:rsid w:val="006F7E5B"/>
    <w:rsid w:val="0075204D"/>
    <w:rsid w:val="00753C78"/>
    <w:rsid w:val="00754DE0"/>
    <w:rsid w:val="00773F3E"/>
    <w:rsid w:val="0079524B"/>
    <w:rsid w:val="007C615A"/>
    <w:rsid w:val="007D74F1"/>
    <w:rsid w:val="007F138A"/>
    <w:rsid w:val="007F3B49"/>
    <w:rsid w:val="007F53B3"/>
    <w:rsid w:val="0080198F"/>
    <w:rsid w:val="00821808"/>
    <w:rsid w:val="00833337"/>
    <w:rsid w:val="00867E59"/>
    <w:rsid w:val="00871113"/>
    <w:rsid w:val="0088628C"/>
    <w:rsid w:val="00893998"/>
    <w:rsid w:val="008C106A"/>
    <w:rsid w:val="0092308F"/>
    <w:rsid w:val="00937C40"/>
    <w:rsid w:val="009A1D83"/>
    <w:rsid w:val="009B7767"/>
    <w:rsid w:val="009C75A8"/>
    <w:rsid w:val="009F2069"/>
    <w:rsid w:val="00A02184"/>
    <w:rsid w:val="00A33A82"/>
    <w:rsid w:val="00A7711D"/>
    <w:rsid w:val="00A81D24"/>
    <w:rsid w:val="00A87A03"/>
    <w:rsid w:val="00A9687C"/>
    <w:rsid w:val="00AA1589"/>
    <w:rsid w:val="00AB6DF0"/>
    <w:rsid w:val="00B028FE"/>
    <w:rsid w:val="00B14286"/>
    <w:rsid w:val="00B34127"/>
    <w:rsid w:val="00B51D85"/>
    <w:rsid w:val="00B52910"/>
    <w:rsid w:val="00B55033"/>
    <w:rsid w:val="00B56E7D"/>
    <w:rsid w:val="00BD193C"/>
    <w:rsid w:val="00BD1EF0"/>
    <w:rsid w:val="00BE2986"/>
    <w:rsid w:val="00BE4959"/>
    <w:rsid w:val="00BE6C56"/>
    <w:rsid w:val="00BF045E"/>
    <w:rsid w:val="00BF3C7E"/>
    <w:rsid w:val="00BF77AB"/>
    <w:rsid w:val="00C03D66"/>
    <w:rsid w:val="00C25762"/>
    <w:rsid w:val="00C31E06"/>
    <w:rsid w:val="00C42E1D"/>
    <w:rsid w:val="00C46430"/>
    <w:rsid w:val="00C471C9"/>
    <w:rsid w:val="00C51DA5"/>
    <w:rsid w:val="00C55F9D"/>
    <w:rsid w:val="00C6102E"/>
    <w:rsid w:val="00C67B85"/>
    <w:rsid w:val="00C72838"/>
    <w:rsid w:val="00C82B6A"/>
    <w:rsid w:val="00CB0D6E"/>
    <w:rsid w:val="00CD2586"/>
    <w:rsid w:val="00CD6496"/>
    <w:rsid w:val="00CE4EEE"/>
    <w:rsid w:val="00CF6D3E"/>
    <w:rsid w:val="00D00EC0"/>
    <w:rsid w:val="00D0152D"/>
    <w:rsid w:val="00D0278E"/>
    <w:rsid w:val="00D1145D"/>
    <w:rsid w:val="00D17E1A"/>
    <w:rsid w:val="00D27CB8"/>
    <w:rsid w:val="00D37291"/>
    <w:rsid w:val="00D43440"/>
    <w:rsid w:val="00D4760D"/>
    <w:rsid w:val="00D52F09"/>
    <w:rsid w:val="00D9446C"/>
    <w:rsid w:val="00DA2E55"/>
    <w:rsid w:val="00DA7E7E"/>
    <w:rsid w:val="00DB244F"/>
    <w:rsid w:val="00E27034"/>
    <w:rsid w:val="00E27D7D"/>
    <w:rsid w:val="00E4679D"/>
    <w:rsid w:val="00E50B70"/>
    <w:rsid w:val="00E51337"/>
    <w:rsid w:val="00E55B34"/>
    <w:rsid w:val="00E72E79"/>
    <w:rsid w:val="00EA2500"/>
    <w:rsid w:val="00EB2520"/>
    <w:rsid w:val="00EB5F61"/>
    <w:rsid w:val="00ED6F44"/>
    <w:rsid w:val="00EE2540"/>
    <w:rsid w:val="00EE482A"/>
    <w:rsid w:val="00EF0733"/>
    <w:rsid w:val="00F069A5"/>
    <w:rsid w:val="00F1631C"/>
    <w:rsid w:val="00F17313"/>
    <w:rsid w:val="00F30FF7"/>
    <w:rsid w:val="00F43F4F"/>
    <w:rsid w:val="00F641E3"/>
    <w:rsid w:val="00F72A98"/>
    <w:rsid w:val="00FA101D"/>
    <w:rsid w:val="00FA76D8"/>
    <w:rsid w:val="00FB473A"/>
    <w:rsid w:val="00FB7F85"/>
    <w:rsid w:val="00FC6B5A"/>
    <w:rsid w:val="00FD42F4"/>
    <w:rsid w:val="00FE2D0A"/>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3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paragraph" w:styleId="a8">
    <w:name w:val="List Paragraph"/>
    <w:basedOn w:val="a"/>
    <w:uiPriority w:val="34"/>
    <w:qFormat/>
    <w:rsid w:val="00F069A5"/>
    <w:pPr>
      <w:ind w:left="840"/>
    </w:pPr>
  </w:style>
  <w:style w:type="paragraph" w:styleId="a9">
    <w:name w:val="Revision"/>
    <w:hidden/>
    <w:uiPriority w:val="99"/>
    <w:semiHidden/>
    <w:rsid w:val="00B028FE"/>
    <w:rPr>
      <w:rFonts w:ascii="ＭＳ 明朝" w:eastAsia="ＭＳ 明朝" w:hAnsi="ＭＳ 明朝"/>
      <w:sz w:val="20"/>
    </w:rPr>
  </w:style>
  <w:style w:type="paragraph" w:styleId="aa">
    <w:name w:val="Balloon Text"/>
    <w:basedOn w:val="a"/>
    <w:link w:val="ab"/>
    <w:uiPriority w:val="99"/>
    <w:semiHidden/>
    <w:unhideWhenUsed/>
    <w:rsid w:val="00B028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2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3769-94E5-4386-9B33-4D8E93EC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2020-02-06T03:09:00Z</dcterms:created>
  <dcterms:modified xsi:type="dcterms:W3CDTF">2024-01-23T01:32:00Z</dcterms:modified>
</cp:coreProperties>
</file>