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04669" w14:textId="3ED38E11" w:rsidR="00302735" w:rsidRPr="004F0A74" w:rsidRDefault="00302735" w:rsidP="00302735">
      <w:bookmarkStart w:id="0" w:name="_GoBack"/>
      <w:bookmarkEnd w:id="0"/>
    </w:p>
    <w:p w14:paraId="47EA143E" w14:textId="77777777" w:rsidR="00302735" w:rsidRPr="004F0A74" w:rsidRDefault="00302735" w:rsidP="00302735"/>
    <w:p w14:paraId="7A177027" w14:textId="77777777" w:rsidR="00302735" w:rsidRPr="004F0A74" w:rsidRDefault="00302735" w:rsidP="00302735"/>
    <w:tbl>
      <w:tblPr>
        <w:tblStyle w:val="a3"/>
        <w:tblW w:w="0" w:type="auto"/>
        <w:jc w:val="center"/>
        <w:tblLook w:val="04A0" w:firstRow="1" w:lastRow="0" w:firstColumn="1" w:lastColumn="0" w:noHBand="0" w:noVBand="1"/>
      </w:tblPr>
      <w:tblGrid>
        <w:gridCol w:w="3982"/>
        <w:gridCol w:w="3982"/>
      </w:tblGrid>
      <w:tr w:rsidR="00302735" w:rsidRPr="004F0A74" w14:paraId="39D84252" w14:textId="77777777" w:rsidTr="00357CC5">
        <w:trPr>
          <w:trHeight w:val="829"/>
          <w:jc w:val="center"/>
        </w:trPr>
        <w:tc>
          <w:tcPr>
            <w:tcW w:w="3982" w:type="dxa"/>
            <w:vAlign w:val="center"/>
          </w:tcPr>
          <w:p w14:paraId="70367C01" w14:textId="77777777" w:rsidR="00302735" w:rsidRPr="004F0A74" w:rsidRDefault="00302735" w:rsidP="00357CC5">
            <w:pPr>
              <w:snapToGrid w:val="0"/>
              <w:jc w:val="center"/>
              <w:rPr>
                <w:rFonts w:ascii="ＭＳ Ｐゴシック" w:eastAsia="ＭＳ Ｐゴシック" w:hAnsi="ＭＳ Ｐゴシック"/>
                <w:sz w:val="36"/>
                <w:szCs w:val="36"/>
              </w:rPr>
            </w:pPr>
            <w:r w:rsidRPr="004F0A74">
              <w:rPr>
                <w:rFonts w:ascii="ＭＳ Ｐゴシック" w:eastAsia="ＭＳ Ｐゴシック" w:hAnsi="ＭＳ Ｐゴシック" w:hint="eastAsia"/>
                <w:sz w:val="32"/>
                <w:szCs w:val="32"/>
              </w:rPr>
              <w:t>令和</w:t>
            </w:r>
            <w:r w:rsidRPr="004F0A74">
              <w:rPr>
                <w:rFonts w:ascii="ＭＳ Ｐゴシック" w:eastAsia="ＭＳ Ｐゴシック" w:hAnsi="ＭＳ Ｐゴシック"/>
                <w:sz w:val="32"/>
                <w:szCs w:val="32"/>
              </w:rPr>
              <w:t>3年度（2021年度）用</w:t>
            </w:r>
          </w:p>
        </w:tc>
        <w:tc>
          <w:tcPr>
            <w:tcW w:w="3982" w:type="dxa"/>
            <w:shd w:val="clear" w:color="auto" w:fill="000000" w:themeFill="text1"/>
            <w:vAlign w:val="center"/>
          </w:tcPr>
          <w:p w14:paraId="75402BAB" w14:textId="77777777" w:rsidR="00302735" w:rsidRPr="004F0A74" w:rsidRDefault="00302735" w:rsidP="00357CC5">
            <w:pPr>
              <w:jc w:val="center"/>
              <w:rPr>
                <w:rFonts w:ascii="ＭＳ Ｐゴシック" w:eastAsia="ＭＳ Ｐゴシック" w:hAnsi="ＭＳ Ｐゴシック"/>
                <w:sz w:val="48"/>
                <w:szCs w:val="48"/>
              </w:rPr>
            </w:pPr>
            <w:r w:rsidRPr="004F0A74">
              <w:rPr>
                <w:rFonts w:ascii="ＭＳ Ｐゴシック" w:eastAsia="ＭＳ Ｐゴシック" w:hAnsi="ＭＳ Ｐゴシック" w:hint="eastAsia"/>
                <w:sz w:val="48"/>
                <w:szCs w:val="48"/>
              </w:rPr>
              <w:t>中学校</w:t>
            </w:r>
            <w:r>
              <w:rPr>
                <w:rFonts w:ascii="ＭＳ Ｐゴシック" w:eastAsia="ＭＳ Ｐゴシック" w:hAnsi="ＭＳ Ｐゴシック" w:hint="eastAsia"/>
                <w:sz w:val="48"/>
                <w:szCs w:val="48"/>
              </w:rPr>
              <w:t>英語</w:t>
            </w:r>
            <w:r w:rsidRPr="004F0A74">
              <w:rPr>
                <w:rFonts w:ascii="ＭＳ Ｐゴシック" w:eastAsia="ＭＳ Ｐゴシック" w:hAnsi="ＭＳ Ｐゴシック" w:hint="eastAsia"/>
                <w:sz w:val="48"/>
                <w:szCs w:val="48"/>
              </w:rPr>
              <w:t>科用</w:t>
            </w:r>
          </w:p>
        </w:tc>
      </w:tr>
    </w:tbl>
    <w:p w14:paraId="38751FBA" w14:textId="77777777" w:rsidR="00302735" w:rsidRPr="004F0A74" w:rsidRDefault="00302735" w:rsidP="00302735"/>
    <w:p w14:paraId="004EF78B" w14:textId="77777777" w:rsidR="00302735" w:rsidRPr="004F0A74" w:rsidRDefault="00302735" w:rsidP="00302735"/>
    <w:p w14:paraId="707B4238" w14:textId="77777777" w:rsidR="00302735" w:rsidRPr="004F0A74" w:rsidRDefault="00302735" w:rsidP="00302735"/>
    <w:p w14:paraId="43A85D6C" w14:textId="77777777" w:rsidR="00302735" w:rsidRPr="004F0A74" w:rsidRDefault="00302735" w:rsidP="00302735"/>
    <w:p w14:paraId="2D14E2DC" w14:textId="77777777" w:rsidR="00302735" w:rsidRPr="004F0A74" w:rsidRDefault="00302735" w:rsidP="00302735"/>
    <w:p w14:paraId="154FD79C" w14:textId="77777777" w:rsidR="00302735" w:rsidRPr="004F0A74" w:rsidRDefault="00302735" w:rsidP="00302735"/>
    <w:p w14:paraId="330F2C4D" w14:textId="77777777" w:rsidR="00302735" w:rsidRPr="004F0A74" w:rsidRDefault="00302735" w:rsidP="00302735"/>
    <w:p w14:paraId="68235B64" w14:textId="77777777" w:rsidR="00302735" w:rsidRPr="004F0A74" w:rsidRDefault="00302735" w:rsidP="00302735"/>
    <w:tbl>
      <w:tblPr>
        <w:tblStyle w:val="a3"/>
        <w:tblW w:w="0" w:type="auto"/>
        <w:jc w:val="center"/>
        <w:tblLook w:val="04A0" w:firstRow="1" w:lastRow="0" w:firstColumn="1" w:lastColumn="0" w:noHBand="0" w:noVBand="1"/>
      </w:tblPr>
      <w:tblGrid>
        <w:gridCol w:w="9600"/>
      </w:tblGrid>
      <w:tr w:rsidR="00302735" w:rsidRPr="004F0A74" w14:paraId="3BB094BD" w14:textId="77777777" w:rsidTr="00357CC5">
        <w:trPr>
          <w:trHeight w:val="3848"/>
          <w:jc w:val="center"/>
        </w:trPr>
        <w:tc>
          <w:tcPr>
            <w:tcW w:w="9600" w:type="dxa"/>
            <w:tcBorders>
              <w:top w:val="thinThickLargeGap" w:sz="36" w:space="0" w:color="auto"/>
              <w:left w:val="nil"/>
              <w:bottom w:val="thickThinLargeGap" w:sz="24" w:space="0" w:color="auto"/>
              <w:right w:val="nil"/>
            </w:tcBorders>
            <w:vAlign w:val="center"/>
          </w:tcPr>
          <w:p w14:paraId="2F75E7DE" w14:textId="77777777" w:rsidR="00302735" w:rsidRPr="004F0A74" w:rsidRDefault="00302735" w:rsidP="00357CC5">
            <w:pPr>
              <w:snapToGrid w:val="0"/>
              <w:jc w:val="center"/>
              <w:rPr>
                <w:rFonts w:ascii="ＭＳ Ｐゴシック" w:eastAsia="ＭＳ Ｐゴシック" w:hAnsi="ＭＳ Ｐゴシック"/>
                <w:sz w:val="72"/>
                <w:szCs w:val="72"/>
              </w:rPr>
            </w:pPr>
            <w:r w:rsidRPr="004F0A74">
              <w:rPr>
                <w:rFonts w:ascii="ＭＳ Ｐゴシック" w:eastAsia="ＭＳ Ｐゴシック" w:hAnsi="ＭＳ Ｐゴシック" w:hint="eastAsia"/>
                <w:sz w:val="72"/>
                <w:szCs w:val="72"/>
              </w:rPr>
              <w:t>「</w:t>
            </w:r>
            <w:r>
              <w:rPr>
                <w:rFonts w:ascii="ＭＳ Ｐゴシック" w:eastAsia="ＭＳ Ｐゴシック" w:hAnsi="ＭＳ Ｐゴシック" w:hint="eastAsia"/>
                <w:sz w:val="72"/>
                <w:szCs w:val="72"/>
              </w:rPr>
              <w:t>NEW HORIZON</w:t>
            </w:r>
            <w:r w:rsidRPr="004F0A74">
              <w:rPr>
                <w:rFonts w:ascii="ＭＳ Ｐゴシック" w:eastAsia="ＭＳ Ｐゴシック" w:hAnsi="ＭＳ Ｐゴシック" w:hint="eastAsia"/>
                <w:sz w:val="72"/>
                <w:szCs w:val="72"/>
              </w:rPr>
              <w:t>」</w:t>
            </w:r>
          </w:p>
          <w:p w14:paraId="594CEFA3" w14:textId="77777777" w:rsidR="00302735" w:rsidRPr="004F0A74" w:rsidRDefault="00302735" w:rsidP="00357CC5">
            <w:pPr>
              <w:snapToGrid w:val="0"/>
              <w:jc w:val="center"/>
              <w:rPr>
                <w:rFonts w:ascii="ＭＳ Ｐゴシック" w:eastAsia="ＭＳ Ｐゴシック" w:hAnsi="ＭＳ Ｐゴシック"/>
                <w:b/>
                <w:bCs/>
                <w:spacing w:val="-20"/>
                <w:sz w:val="96"/>
                <w:szCs w:val="96"/>
              </w:rPr>
            </w:pPr>
            <w:r w:rsidRPr="004F0A74">
              <w:rPr>
                <w:rFonts w:ascii="ＭＳ Ｐゴシック" w:eastAsia="ＭＳ Ｐゴシック" w:hAnsi="ＭＳ Ｐゴシック" w:hint="eastAsia"/>
                <w:b/>
                <w:bCs/>
                <w:spacing w:val="-20"/>
                <w:sz w:val="96"/>
                <w:szCs w:val="96"/>
              </w:rPr>
              <w:t>年間指導計画作成資料</w:t>
            </w:r>
          </w:p>
          <w:p w14:paraId="77921EB2" w14:textId="785C5CB5" w:rsidR="00302735" w:rsidRPr="004F0A74" w:rsidRDefault="00302735" w:rsidP="00357CC5">
            <w:pPr>
              <w:jc w:val="center"/>
            </w:pPr>
            <w:r>
              <w:rPr>
                <w:rFonts w:ascii="ＭＳ Ｐゴシック" w:eastAsia="ＭＳ Ｐゴシック" w:hAnsi="ＭＳ Ｐゴシック" w:hint="eastAsia"/>
                <w:b/>
                <w:bCs/>
                <w:sz w:val="72"/>
                <w:szCs w:val="72"/>
              </w:rPr>
              <w:t>【２</w:t>
            </w:r>
            <w:r w:rsidRPr="004F0A74">
              <w:rPr>
                <w:rFonts w:ascii="ＭＳ Ｐゴシック" w:eastAsia="ＭＳ Ｐゴシック" w:hAnsi="ＭＳ Ｐゴシック" w:hint="eastAsia"/>
                <w:b/>
                <w:bCs/>
                <w:sz w:val="72"/>
                <w:szCs w:val="72"/>
              </w:rPr>
              <w:t>年】</w:t>
            </w:r>
          </w:p>
        </w:tc>
      </w:tr>
    </w:tbl>
    <w:p w14:paraId="0046FD17" w14:textId="77777777" w:rsidR="00302735" w:rsidRPr="004F0A74" w:rsidRDefault="00302735" w:rsidP="00302735"/>
    <w:p w14:paraId="3E681A72" w14:textId="77777777" w:rsidR="00302735" w:rsidRPr="004F0A74" w:rsidRDefault="00302735" w:rsidP="00302735"/>
    <w:p w14:paraId="3ACB5F02" w14:textId="77777777" w:rsidR="00302735" w:rsidRPr="004F0A74" w:rsidRDefault="00302735" w:rsidP="00302735"/>
    <w:p w14:paraId="27089E8E" w14:textId="77777777" w:rsidR="00302735" w:rsidRPr="004F0A74" w:rsidRDefault="00302735" w:rsidP="00302735"/>
    <w:p w14:paraId="10B7645D" w14:textId="77777777" w:rsidR="00302735" w:rsidRPr="004F0A74" w:rsidRDefault="00302735" w:rsidP="00302735"/>
    <w:p w14:paraId="6691EECB" w14:textId="77777777" w:rsidR="00302735" w:rsidRPr="004F0A74" w:rsidRDefault="00302735" w:rsidP="00302735"/>
    <w:p w14:paraId="0782C5A1" w14:textId="77777777" w:rsidR="00302735" w:rsidRPr="004F0A74" w:rsidRDefault="00302735" w:rsidP="00302735"/>
    <w:p w14:paraId="3EE469D6" w14:textId="77777777" w:rsidR="00302735" w:rsidRPr="004F0A74" w:rsidRDefault="00302735" w:rsidP="00302735"/>
    <w:p w14:paraId="5BBD00FF" w14:textId="77777777" w:rsidR="00302735" w:rsidRPr="004F0A74" w:rsidRDefault="00302735" w:rsidP="00302735"/>
    <w:p w14:paraId="7CDC10B2" w14:textId="77777777" w:rsidR="00302735" w:rsidRPr="004F0A74" w:rsidRDefault="00302735" w:rsidP="00302735"/>
    <w:p w14:paraId="2179899B" w14:textId="73077B13" w:rsidR="00302735" w:rsidRPr="004F0A74" w:rsidRDefault="00302735" w:rsidP="00302735">
      <w:pPr>
        <w:jc w:val="center"/>
        <w:rPr>
          <w:rFonts w:asciiTheme="majorEastAsia" w:eastAsiaTheme="majorEastAsia" w:hAnsiTheme="majorEastAsia"/>
          <w:sz w:val="24"/>
          <w:szCs w:val="24"/>
        </w:rPr>
      </w:pPr>
    </w:p>
    <w:p w14:paraId="4EA0CC69" w14:textId="398B2F18" w:rsidR="00302735" w:rsidRPr="004F0A74" w:rsidRDefault="00236F11" w:rsidP="00302735">
      <w:pPr>
        <w:ind w:left="180" w:hangingChars="100" w:hanging="180"/>
        <w:jc w:val="center"/>
        <w:rPr>
          <w:sz w:val="18"/>
          <w:szCs w:val="18"/>
        </w:rPr>
      </w:pPr>
      <w:r w:rsidRPr="004F0A74">
        <w:rPr>
          <w:rFonts w:hint="eastAsia"/>
          <w:sz w:val="18"/>
          <w:szCs w:val="18"/>
        </w:rPr>
        <w:t>※</w:t>
      </w:r>
      <w:r>
        <w:rPr>
          <w:rFonts w:hint="eastAsia"/>
          <w:sz w:val="18"/>
          <w:szCs w:val="18"/>
        </w:rPr>
        <w:t>配当時数，各時</w:t>
      </w:r>
      <w:r w:rsidRPr="004F0A74">
        <w:rPr>
          <w:rFonts w:hint="eastAsia"/>
          <w:sz w:val="18"/>
          <w:szCs w:val="18"/>
        </w:rPr>
        <w:t>の</w:t>
      </w:r>
      <w:r>
        <w:rPr>
          <w:rFonts w:hint="eastAsia"/>
          <w:sz w:val="18"/>
          <w:szCs w:val="18"/>
        </w:rPr>
        <w:t>目標例，使用領域とその評価の観点例，</w:t>
      </w:r>
      <w:r w:rsidRPr="004F0A74">
        <w:rPr>
          <w:rFonts w:hint="eastAsia"/>
          <w:sz w:val="18"/>
          <w:szCs w:val="18"/>
        </w:rPr>
        <w:t>評価規準</w:t>
      </w:r>
      <w:r>
        <w:rPr>
          <w:rFonts w:hint="eastAsia"/>
          <w:sz w:val="18"/>
          <w:szCs w:val="18"/>
        </w:rPr>
        <w:t>例</w:t>
      </w:r>
      <w:r w:rsidRPr="004F0A74">
        <w:rPr>
          <w:rFonts w:hint="eastAsia"/>
          <w:sz w:val="18"/>
          <w:szCs w:val="18"/>
        </w:rPr>
        <w:t>などは，今後変更になる可能性があります。ご了承ください。</w:t>
      </w:r>
    </w:p>
    <w:p w14:paraId="09CEAE77" w14:textId="77777777" w:rsidR="00302735" w:rsidRPr="004F0A74" w:rsidRDefault="00302735" w:rsidP="00302735"/>
    <w:p w14:paraId="5907C84C" w14:textId="77777777" w:rsidR="00302735" w:rsidRPr="004F0A74" w:rsidRDefault="00302735" w:rsidP="00302735"/>
    <w:p w14:paraId="1A9BE6E0" w14:textId="77777777" w:rsidR="00302735" w:rsidRPr="00BA2251" w:rsidRDefault="00302735" w:rsidP="00302735">
      <w:pPr>
        <w:jc w:val="center"/>
        <w:rPr>
          <w:rFonts w:ascii="ＭＳ ゴシック" w:eastAsia="ＭＳ ゴシック" w:hAnsi="ＭＳ ゴシック"/>
          <w:bCs/>
          <w:sz w:val="48"/>
          <w:szCs w:val="48"/>
        </w:rPr>
      </w:pPr>
      <w:r w:rsidRPr="00BA2251">
        <w:rPr>
          <w:rFonts w:ascii="ＭＳ ゴシック" w:eastAsia="ＭＳ ゴシック" w:hAnsi="ＭＳ ゴシック" w:hint="eastAsia"/>
          <w:bCs/>
          <w:sz w:val="48"/>
          <w:szCs w:val="48"/>
        </w:rPr>
        <w:t>東京書籍</w:t>
      </w:r>
    </w:p>
    <w:p w14:paraId="67B221D7" w14:textId="2F479B36" w:rsidR="00E3554B" w:rsidRDefault="000C3D25" w:rsidP="006B6AAD">
      <w:pPr>
        <w:spacing w:line="400" w:lineRule="exact"/>
        <w:rPr>
          <w:rFonts w:ascii="HG丸ｺﾞｼｯｸM-PRO" w:eastAsia="HG丸ｺﾞｼｯｸM-PRO" w:hAnsi="HG丸ｺﾞｼｯｸM-PRO"/>
          <w:b/>
          <w:color w:val="C00000"/>
          <w:sz w:val="32"/>
          <w:szCs w:val="3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45720" distB="45720" distL="114300" distR="114300" simplePos="0" relativeHeight="251686911" behindDoc="0" locked="0" layoutInCell="1" allowOverlap="1" wp14:anchorId="1FBE3BC6" wp14:editId="691A27E1">
                <wp:simplePos x="0" y="0"/>
                <wp:positionH relativeFrom="margin">
                  <wp:align>left</wp:align>
                </wp:positionH>
                <wp:positionV relativeFrom="paragraph">
                  <wp:posOffset>10551</wp:posOffset>
                </wp:positionV>
                <wp:extent cx="5662295" cy="370840"/>
                <wp:effectExtent l="0" t="0" r="0" b="12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370840"/>
                        </a:xfrm>
                        <a:prstGeom prst="rect">
                          <a:avLst/>
                        </a:prstGeom>
                        <a:noFill/>
                        <a:ln w="9525">
                          <a:noFill/>
                          <a:miter lim="800000"/>
                          <a:headEnd/>
                          <a:tailEnd/>
                        </a:ln>
                      </wps:spPr>
                      <wps:txbx>
                        <w:txbxContent>
                          <w:p w14:paraId="787466A6" w14:textId="77777777" w:rsidR="000C3D25" w:rsidRDefault="000C3D25" w:rsidP="000C3D25">
                            <w:pPr>
                              <w:spacing w:line="220" w:lineRule="exact"/>
                              <w:rPr>
                                <w:rFonts w:ascii="Arial" w:eastAsia="ＭＳ Ｐゴシック" w:hAnsi="Arial" w:cs="Arial"/>
                                <w:sz w:val="14"/>
                                <w:szCs w:val="14"/>
                              </w:rPr>
                            </w:pPr>
                            <w:r>
                              <w:rPr>
                                <w:rFonts w:ascii="Arial" w:eastAsia="ＭＳ Ｐゴシック" w:hAnsi="Arial" w:cs="Arial" w:hint="eastAsia"/>
                                <w:sz w:val="14"/>
                                <w:szCs w:val="14"/>
                              </w:rPr>
                              <w:t>※「使用領域とその評価の観点例」はその全てを評価するということではなく，適宜選択すること。</w:t>
                            </w:r>
                          </w:p>
                          <w:p w14:paraId="2492EFEF" w14:textId="77777777" w:rsidR="000C3D25" w:rsidRDefault="000C3D25" w:rsidP="000C3D25">
                            <w:pPr>
                              <w:spacing w:line="220" w:lineRule="exact"/>
                              <w:rPr>
                                <w:rFonts w:ascii="Arial" w:eastAsia="ＭＳ Ｐゴシック" w:hAnsi="Arial" w:cs="Arial"/>
                                <w:sz w:val="14"/>
                                <w:szCs w:val="14"/>
                              </w:rPr>
                            </w:pPr>
                            <w:r>
                              <w:rPr>
                                <w:rFonts w:ascii="Arial" w:eastAsia="ＭＳ Ｐゴシック" w:hAnsi="Arial" w:cs="Arial" w:hint="eastAsia"/>
                                <w:sz w:val="14"/>
                                <w:szCs w:val="14"/>
                              </w:rPr>
                              <w:t>※教材内容から見て重要と思われる領域は太字にし，特に評価対象になると思われる観点には濃い色をつけている。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BE3BC6" id="_x0000_t202" coordsize="21600,21600" o:spt="202" path="m,l,21600r21600,l21600,xe">
                <v:stroke joinstyle="miter"/>
                <v:path gradientshapeok="t" o:connecttype="rect"/>
              </v:shapetype>
              <v:shape id="テキスト ボックス 3" o:spid="_x0000_s1026" type="#_x0000_t202" style="position:absolute;left:0;text-align:left;margin-left:0;margin-top:.85pt;width:445.85pt;height:29.2pt;z-index:25168691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" filled="f" stroked="f">
                <v:textbox style="mso-fit-shape-to-text:t">
                  <w:txbxContent>
                    <w:p w14:paraId="787466A6" w14:textId="77777777" w:rsidR="000C3D25" w:rsidRDefault="000C3D25" w:rsidP="000C3D25">
                      <w:pPr>
                        <w:spacing w:line="220" w:lineRule="exact"/>
                        <w:rPr>
                          <w:rFonts w:ascii="Arial" w:eastAsia="ＭＳ Ｐゴシック" w:hAnsi="Arial" w:cs="Arial"/>
                          <w:sz w:val="14"/>
                          <w:szCs w:val="14"/>
                        </w:rPr>
                      </w:pPr>
                      <w:r>
                        <w:rPr>
                          <w:rFonts w:ascii="Arial" w:eastAsia="ＭＳ Ｐゴシック" w:hAnsi="Arial" w:cs="Arial" w:hint="eastAsia"/>
                          <w:sz w:val="14"/>
                          <w:szCs w:val="14"/>
                        </w:rPr>
                        <w:t>※「使用領域とその評価の観点例」はその全てを評価するということではなく，適宜選択すること。</w:t>
                      </w:r>
                    </w:p>
                    <w:p w14:paraId="2492EFEF" w14:textId="77777777" w:rsidR="000C3D25" w:rsidRDefault="000C3D25" w:rsidP="000C3D25">
                      <w:pPr>
                        <w:spacing w:line="220" w:lineRule="exact"/>
                        <w:rPr>
                          <w:rFonts w:ascii="Arial" w:eastAsia="ＭＳ Ｐゴシック" w:hAnsi="Arial" w:cs="Arial"/>
                          <w:sz w:val="14"/>
                          <w:szCs w:val="14"/>
                        </w:rPr>
                      </w:pPr>
                      <w:r>
                        <w:rPr>
                          <w:rFonts w:ascii="Arial" w:eastAsia="ＭＳ Ｐゴシック" w:hAnsi="Arial" w:cs="Arial" w:hint="eastAsia"/>
                          <w:sz w:val="14"/>
                          <w:szCs w:val="14"/>
                        </w:rPr>
                        <w:t>※教材内容から見て重要と思われる領域は太字にし，特に評価対象になると思われる観点には濃い色をつけている。</w:t>
                      </w:r>
                    </w:p>
                  </w:txbxContent>
                </v:textbox>
                <w10:wrap anchorx="margin"/>
              </v:shape>
            </w:pict>
          </mc:Fallback>
        </mc:AlternateContent>
      </w:r>
      <w:r w:rsidR="00302735" w:rsidRPr="00105CD0">
        <w:rPr>
          <w:rFonts w:ascii="Arial" w:eastAsia="HG丸ｺﾞｼｯｸM-PRO" w:hAnsi="Arial" w:cs="Arial"/>
          <w:b/>
          <w:noProof/>
          <w:color w:val="C00000"/>
          <w:sz w:val="32"/>
          <w:szCs w:val="32"/>
        </w:rPr>
        <mc:AlternateContent>
          <mc:Choice Requires="wps">
            <w:drawing>
              <wp:anchor distT="45720" distB="45720" distL="114300" distR="114300" simplePos="0" relativeHeight="251678719" behindDoc="0" locked="0" layoutInCell="1" allowOverlap="1" wp14:anchorId="558960BA" wp14:editId="45B6095F">
                <wp:simplePos x="0" y="0"/>
                <wp:positionH relativeFrom="margin">
                  <wp:align>right</wp:align>
                </wp:positionH>
                <wp:positionV relativeFrom="paragraph">
                  <wp:posOffset>-8601</wp:posOffset>
                </wp:positionV>
                <wp:extent cx="3930650" cy="1404620"/>
                <wp:effectExtent l="0" t="0" r="0"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0" cy="1404620"/>
                        </a:xfrm>
                        <a:prstGeom prst="rect">
                          <a:avLst/>
                        </a:prstGeom>
                        <a:noFill/>
                        <a:ln w="9525">
                          <a:noFill/>
                          <a:miter lim="800000"/>
                          <a:headEnd/>
                          <a:tailEnd/>
                        </a:ln>
                      </wps:spPr>
                      <wps:txbx>
                        <w:txbxContent>
                          <w:p w14:paraId="54FDE7B5" w14:textId="77777777" w:rsidR="00357CC5" w:rsidRPr="004543F9" w:rsidRDefault="00357CC5" w:rsidP="00302735">
                            <w:pPr>
                              <w:spacing w:line="220" w:lineRule="exact"/>
                              <w:rPr>
                                <w:rFonts w:ascii="Arial" w:eastAsia="ＭＳ Ｐゴシック" w:hAnsi="Arial" w:cs="Arial"/>
                                <w:sz w:val="14"/>
                                <w:szCs w:val="14"/>
                              </w:rPr>
                            </w:pPr>
                            <w:r>
                              <w:rPr>
                                <w:rFonts w:ascii="Arial" w:eastAsia="ＭＳ Ｐゴシック" w:hAnsi="Arial" w:cs="Arial" w:hint="eastAsia"/>
                                <w:sz w:val="14"/>
                                <w:szCs w:val="14"/>
                              </w:rPr>
                              <w:t>【</w:t>
                            </w:r>
                            <w:r w:rsidRPr="004543F9">
                              <w:rPr>
                                <w:rFonts w:ascii="Arial" w:eastAsia="ＭＳ Ｐゴシック" w:hAnsi="Arial" w:cs="Arial"/>
                                <w:sz w:val="14"/>
                                <w:szCs w:val="14"/>
                              </w:rPr>
                              <w:t>略号</w:t>
                            </w:r>
                            <w:r>
                              <w:rPr>
                                <w:rFonts w:ascii="Arial" w:eastAsia="ＭＳ Ｐゴシック" w:hAnsi="Arial" w:cs="Arial" w:hint="eastAsia"/>
                                <w:sz w:val="14"/>
                                <w:szCs w:val="14"/>
                              </w:rPr>
                              <w:t>】</w:t>
                            </w:r>
                            <w:r>
                              <w:rPr>
                                <w:rFonts w:ascii="Arial" w:eastAsia="ＭＳ Ｐゴシック" w:hAnsi="Arial" w:cs="Arial" w:hint="eastAsia"/>
                                <w:sz w:val="14"/>
                                <w:szCs w:val="14"/>
                              </w:rPr>
                              <w:t xml:space="preserve"> S=S</w:t>
                            </w:r>
                            <w:r>
                              <w:rPr>
                                <w:rFonts w:ascii="Arial" w:eastAsia="ＭＳ Ｐゴシック" w:hAnsi="Arial" w:cs="Arial"/>
                                <w:sz w:val="14"/>
                                <w:szCs w:val="14"/>
                              </w:rPr>
                              <w:t>cene</w:t>
                            </w:r>
                            <w:r>
                              <w:rPr>
                                <w:rFonts w:ascii="Arial" w:eastAsia="ＭＳ Ｐゴシック" w:hAnsi="Arial" w:cs="Arial" w:hint="eastAsia"/>
                                <w:sz w:val="14"/>
                                <w:szCs w:val="14"/>
                              </w:rPr>
                              <w:t>，</w:t>
                            </w:r>
                            <w:r>
                              <w:rPr>
                                <w:rFonts w:ascii="Arial" w:eastAsia="ＭＳ Ｐゴシック" w:hAnsi="Arial" w:cs="Arial" w:hint="eastAsia"/>
                                <w:sz w:val="14"/>
                                <w:szCs w:val="14"/>
                              </w:rPr>
                              <w:t>MA=Mini Activity</w:t>
                            </w:r>
                            <w:r>
                              <w:rPr>
                                <w:rFonts w:ascii="Arial" w:eastAsia="ＭＳ Ｐゴシック" w:hAnsi="Arial" w:cs="Arial" w:hint="eastAsia"/>
                                <w:sz w:val="14"/>
                                <w:szCs w:val="14"/>
                              </w:rPr>
                              <w:t>，</w:t>
                            </w:r>
                            <w:r>
                              <w:rPr>
                                <w:rFonts w:ascii="Arial" w:eastAsia="ＭＳ Ｐゴシック" w:hAnsi="Arial" w:cs="Arial" w:hint="eastAsia"/>
                                <w:sz w:val="14"/>
                                <w:szCs w:val="14"/>
                              </w:rPr>
                              <w:t>RT</w:t>
                            </w:r>
                            <w:r>
                              <w:rPr>
                                <w:rFonts w:ascii="Arial" w:eastAsia="ＭＳ Ｐゴシック" w:hAnsi="Arial" w:cs="Arial"/>
                                <w:sz w:val="14"/>
                                <w:szCs w:val="14"/>
                              </w:rPr>
                              <w:t>=Read and Think</w:t>
                            </w:r>
                            <w:r>
                              <w:rPr>
                                <w:rFonts w:ascii="Arial" w:eastAsia="ＭＳ Ｐゴシック" w:hAnsi="Arial" w:cs="Arial" w:hint="eastAsia"/>
                                <w:sz w:val="14"/>
                                <w:szCs w:val="14"/>
                              </w:rPr>
                              <w:t>，</w:t>
                            </w:r>
                            <w:r>
                              <w:rPr>
                                <w:rFonts w:ascii="Arial" w:eastAsia="ＭＳ Ｐゴシック" w:hAnsi="Arial" w:cs="Arial" w:hint="eastAsia"/>
                                <w:sz w:val="14"/>
                                <w:szCs w:val="14"/>
                              </w:rPr>
                              <w:t>SA=Stage Activity</w:t>
                            </w:r>
                          </w:p>
                          <w:p w14:paraId="2BAEFA2D" w14:textId="77777777" w:rsidR="00357CC5" w:rsidRPr="004543F9" w:rsidRDefault="00357CC5" w:rsidP="00302735">
                            <w:pPr>
                              <w:spacing w:line="220" w:lineRule="exact"/>
                              <w:rPr>
                                <w:rFonts w:ascii="Arial" w:eastAsia="ＭＳ Ｐゴシック" w:hAnsi="Arial" w:cs="Arial"/>
                                <w:sz w:val="14"/>
                                <w:szCs w:val="14"/>
                              </w:rPr>
                            </w:pPr>
                            <w:r w:rsidRPr="004543F9">
                              <w:rPr>
                                <w:rFonts w:ascii="Arial" w:eastAsia="ＭＳ Ｐゴシック" w:hAnsi="Arial" w:cs="Arial"/>
                                <w:sz w:val="14"/>
                                <w:szCs w:val="14"/>
                              </w:rPr>
                              <w:t>【</w:t>
                            </w:r>
                            <w:r>
                              <w:rPr>
                                <w:rFonts w:ascii="Arial" w:eastAsia="ＭＳ Ｐゴシック" w:hAnsi="Arial" w:cs="Arial" w:hint="eastAsia"/>
                                <w:sz w:val="14"/>
                                <w:szCs w:val="14"/>
                              </w:rPr>
                              <w:t>使用領域</w:t>
                            </w:r>
                            <w:r w:rsidRPr="004543F9">
                              <w:rPr>
                                <w:rFonts w:ascii="Arial" w:eastAsia="ＭＳ Ｐゴシック" w:hAnsi="Arial" w:cs="Arial"/>
                                <w:sz w:val="14"/>
                                <w:szCs w:val="14"/>
                              </w:rPr>
                              <w:t>】</w:t>
                            </w:r>
                            <w:r>
                              <w:rPr>
                                <w:rFonts w:ascii="Arial" w:eastAsia="ＭＳ Ｐゴシック" w:hAnsi="Arial" w:cs="Arial" w:hint="eastAsia"/>
                                <w:sz w:val="14"/>
                                <w:szCs w:val="14"/>
                              </w:rPr>
                              <w:t xml:space="preserve">　</w:t>
                            </w:r>
                            <w:r w:rsidRPr="004543F9">
                              <w:rPr>
                                <w:rFonts w:ascii="Arial" w:eastAsia="ＭＳ Ｐゴシック" w:hAnsi="Arial" w:cs="Arial"/>
                                <w:sz w:val="14"/>
                                <w:szCs w:val="14"/>
                              </w:rPr>
                              <w:t>L=</w:t>
                            </w:r>
                            <w:r w:rsidRPr="004543F9">
                              <w:rPr>
                                <w:rFonts w:ascii="Arial" w:eastAsia="ＭＳ Ｐゴシック" w:hAnsi="Arial" w:cs="Arial"/>
                                <w:sz w:val="14"/>
                                <w:szCs w:val="14"/>
                              </w:rPr>
                              <w:t>聞くこと，</w:t>
                            </w:r>
                            <w:r w:rsidRPr="004543F9">
                              <w:rPr>
                                <w:rFonts w:ascii="Arial" w:eastAsia="ＭＳ Ｐゴシック" w:hAnsi="Arial" w:cs="Arial"/>
                                <w:sz w:val="14"/>
                                <w:szCs w:val="14"/>
                              </w:rPr>
                              <w:t>R</w:t>
                            </w:r>
                            <w:r w:rsidRPr="004543F9">
                              <w:rPr>
                                <w:rFonts w:ascii="Arial" w:eastAsia="ＭＳ Ｐゴシック" w:hAnsi="Arial" w:cs="Arial"/>
                                <w:sz w:val="14"/>
                                <w:szCs w:val="14"/>
                              </w:rPr>
                              <w:t>＝読むこと，</w:t>
                            </w:r>
                            <w:r w:rsidRPr="004543F9">
                              <w:rPr>
                                <w:rFonts w:ascii="Arial" w:eastAsia="ＭＳ Ｐゴシック" w:hAnsi="Arial" w:cs="Arial"/>
                                <w:sz w:val="14"/>
                                <w:szCs w:val="14"/>
                              </w:rPr>
                              <w:t>SI</w:t>
                            </w:r>
                            <w:r w:rsidRPr="004543F9">
                              <w:rPr>
                                <w:rFonts w:ascii="Arial" w:eastAsia="ＭＳ Ｐゴシック" w:hAnsi="Arial" w:cs="Arial"/>
                                <w:sz w:val="14"/>
                                <w:szCs w:val="14"/>
                              </w:rPr>
                              <w:t>＝話すこと［やり取り］，</w:t>
                            </w:r>
                            <w:r w:rsidRPr="004543F9">
                              <w:rPr>
                                <w:rFonts w:ascii="Arial" w:eastAsia="ＭＳ Ｐゴシック" w:hAnsi="Arial" w:cs="Arial"/>
                                <w:sz w:val="14"/>
                                <w:szCs w:val="14"/>
                              </w:rPr>
                              <w:t>SP</w:t>
                            </w:r>
                            <w:r w:rsidRPr="004543F9">
                              <w:rPr>
                                <w:rFonts w:ascii="Arial" w:eastAsia="ＭＳ Ｐゴシック" w:hAnsi="Arial" w:cs="Arial"/>
                                <w:sz w:val="14"/>
                                <w:szCs w:val="14"/>
                              </w:rPr>
                              <w:t>＝話すこと［発表］，</w:t>
                            </w:r>
                            <w:r w:rsidRPr="004543F9">
                              <w:rPr>
                                <w:rFonts w:ascii="Arial" w:eastAsia="ＭＳ Ｐゴシック" w:hAnsi="Arial" w:cs="Arial"/>
                                <w:sz w:val="14"/>
                                <w:szCs w:val="14"/>
                              </w:rPr>
                              <w:t>W</w:t>
                            </w:r>
                            <w:r w:rsidRPr="004543F9">
                              <w:rPr>
                                <w:rFonts w:ascii="Arial" w:eastAsia="ＭＳ Ｐゴシック" w:hAnsi="Arial" w:cs="Arial"/>
                                <w:sz w:val="14"/>
                                <w:szCs w:val="14"/>
                              </w:rPr>
                              <w:t>＝書くこと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8960BA" id="テキスト ボックス 2" o:spid="_x0000_s1027" type="#_x0000_t202" style="position:absolute;left:0;text-align:left;margin-left:258.3pt;margin-top:-.7pt;width:309.5pt;height:110.6pt;z-index:251678719;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" filled="f" stroked="f">
                <v:textbox style="mso-fit-shape-to-text:t">
                  <w:txbxContent>
                    <w:p w14:paraId="54FDE7B5" w14:textId="77777777" w:rsidR="00357CC5" w:rsidRPr="004543F9" w:rsidRDefault="00357CC5" w:rsidP="00302735">
                      <w:pPr>
                        <w:spacing w:line="220" w:lineRule="exact"/>
                        <w:rPr>
                          <w:rFonts w:ascii="Arial" w:eastAsia="ＭＳ Ｐゴシック" w:hAnsi="Arial" w:cs="Arial"/>
                          <w:sz w:val="14"/>
                          <w:szCs w:val="14"/>
                        </w:rPr>
                      </w:pPr>
                      <w:r>
                        <w:rPr>
                          <w:rFonts w:ascii="Arial" w:eastAsia="ＭＳ Ｐゴシック" w:hAnsi="Arial" w:cs="Arial" w:hint="eastAsia"/>
                          <w:sz w:val="14"/>
                          <w:szCs w:val="14"/>
                        </w:rPr>
                        <w:t>【</w:t>
                      </w:r>
                      <w:r w:rsidRPr="004543F9">
                        <w:rPr>
                          <w:rFonts w:ascii="Arial" w:eastAsia="ＭＳ Ｐゴシック" w:hAnsi="Arial" w:cs="Arial"/>
                          <w:sz w:val="14"/>
                          <w:szCs w:val="14"/>
                        </w:rPr>
                        <w:t>略号</w:t>
                      </w:r>
                      <w:r>
                        <w:rPr>
                          <w:rFonts w:ascii="Arial" w:eastAsia="ＭＳ Ｐゴシック" w:hAnsi="Arial" w:cs="Arial" w:hint="eastAsia"/>
                          <w:sz w:val="14"/>
                          <w:szCs w:val="14"/>
                        </w:rPr>
                        <w:t>】</w:t>
                      </w:r>
                      <w:r>
                        <w:rPr>
                          <w:rFonts w:ascii="Arial" w:eastAsia="ＭＳ Ｐゴシック" w:hAnsi="Arial" w:cs="Arial" w:hint="eastAsia"/>
                          <w:sz w:val="14"/>
                          <w:szCs w:val="14"/>
                        </w:rPr>
                        <w:t xml:space="preserve"> S=S</w:t>
                      </w:r>
                      <w:r>
                        <w:rPr>
                          <w:rFonts w:ascii="Arial" w:eastAsia="ＭＳ Ｐゴシック" w:hAnsi="Arial" w:cs="Arial"/>
                          <w:sz w:val="14"/>
                          <w:szCs w:val="14"/>
                        </w:rPr>
                        <w:t>cene</w:t>
                      </w:r>
                      <w:r>
                        <w:rPr>
                          <w:rFonts w:ascii="Arial" w:eastAsia="ＭＳ Ｐゴシック" w:hAnsi="Arial" w:cs="Arial" w:hint="eastAsia"/>
                          <w:sz w:val="14"/>
                          <w:szCs w:val="14"/>
                        </w:rPr>
                        <w:t>，</w:t>
                      </w:r>
                      <w:r>
                        <w:rPr>
                          <w:rFonts w:ascii="Arial" w:eastAsia="ＭＳ Ｐゴシック" w:hAnsi="Arial" w:cs="Arial" w:hint="eastAsia"/>
                          <w:sz w:val="14"/>
                          <w:szCs w:val="14"/>
                        </w:rPr>
                        <w:t>MA=Mini Activity</w:t>
                      </w:r>
                      <w:r>
                        <w:rPr>
                          <w:rFonts w:ascii="Arial" w:eastAsia="ＭＳ Ｐゴシック" w:hAnsi="Arial" w:cs="Arial" w:hint="eastAsia"/>
                          <w:sz w:val="14"/>
                          <w:szCs w:val="14"/>
                        </w:rPr>
                        <w:t>，</w:t>
                      </w:r>
                      <w:r>
                        <w:rPr>
                          <w:rFonts w:ascii="Arial" w:eastAsia="ＭＳ Ｐゴシック" w:hAnsi="Arial" w:cs="Arial" w:hint="eastAsia"/>
                          <w:sz w:val="14"/>
                          <w:szCs w:val="14"/>
                        </w:rPr>
                        <w:t>RT</w:t>
                      </w:r>
                      <w:r>
                        <w:rPr>
                          <w:rFonts w:ascii="Arial" w:eastAsia="ＭＳ Ｐゴシック" w:hAnsi="Arial" w:cs="Arial"/>
                          <w:sz w:val="14"/>
                          <w:szCs w:val="14"/>
                        </w:rPr>
                        <w:t>=Read and Think</w:t>
                      </w:r>
                      <w:r>
                        <w:rPr>
                          <w:rFonts w:ascii="Arial" w:eastAsia="ＭＳ Ｐゴシック" w:hAnsi="Arial" w:cs="Arial" w:hint="eastAsia"/>
                          <w:sz w:val="14"/>
                          <w:szCs w:val="14"/>
                        </w:rPr>
                        <w:t>，</w:t>
                      </w:r>
                      <w:r>
                        <w:rPr>
                          <w:rFonts w:ascii="Arial" w:eastAsia="ＭＳ Ｐゴシック" w:hAnsi="Arial" w:cs="Arial" w:hint="eastAsia"/>
                          <w:sz w:val="14"/>
                          <w:szCs w:val="14"/>
                        </w:rPr>
                        <w:t>SA=Stage Activity</w:t>
                      </w:r>
                    </w:p>
                    <w:p w14:paraId="2BAEFA2D" w14:textId="77777777" w:rsidR="00357CC5" w:rsidRPr="004543F9" w:rsidRDefault="00357CC5" w:rsidP="00302735">
                      <w:pPr>
                        <w:spacing w:line="220" w:lineRule="exact"/>
                        <w:rPr>
                          <w:rFonts w:ascii="Arial" w:eastAsia="ＭＳ Ｐゴシック" w:hAnsi="Arial" w:cs="Arial"/>
                          <w:sz w:val="14"/>
                          <w:szCs w:val="14"/>
                        </w:rPr>
                      </w:pPr>
                      <w:r w:rsidRPr="004543F9">
                        <w:rPr>
                          <w:rFonts w:ascii="Arial" w:eastAsia="ＭＳ Ｐゴシック" w:hAnsi="Arial" w:cs="Arial"/>
                          <w:sz w:val="14"/>
                          <w:szCs w:val="14"/>
                        </w:rPr>
                        <w:t>【</w:t>
                      </w:r>
                      <w:r>
                        <w:rPr>
                          <w:rFonts w:ascii="Arial" w:eastAsia="ＭＳ Ｐゴシック" w:hAnsi="Arial" w:cs="Arial" w:hint="eastAsia"/>
                          <w:sz w:val="14"/>
                          <w:szCs w:val="14"/>
                        </w:rPr>
                        <w:t>使用領域</w:t>
                      </w:r>
                      <w:r w:rsidRPr="004543F9">
                        <w:rPr>
                          <w:rFonts w:ascii="Arial" w:eastAsia="ＭＳ Ｐゴシック" w:hAnsi="Arial" w:cs="Arial"/>
                          <w:sz w:val="14"/>
                          <w:szCs w:val="14"/>
                        </w:rPr>
                        <w:t>】</w:t>
                      </w:r>
                      <w:r>
                        <w:rPr>
                          <w:rFonts w:ascii="Arial" w:eastAsia="ＭＳ Ｐゴシック" w:hAnsi="Arial" w:cs="Arial" w:hint="eastAsia"/>
                          <w:sz w:val="14"/>
                          <w:szCs w:val="14"/>
                        </w:rPr>
                        <w:t xml:space="preserve">　</w:t>
                      </w:r>
                      <w:r w:rsidRPr="004543F9">
                        <w:rPr>
                          <w:rFonts w:ascii="Arial" w:eastAsia="ＭＳ Ｐゴシック" w:hAnsi="Arial" w:cs="Arial"/>
                          <w:sz w:val="14"/>
                          <w:szCs w:val="14"/>
                        </w:rPr>
                        <w:t>L=</w:t>
                      </w:r>
                      <w:r w:rsidRPr="004543F9">
                        <w:rPr>
                          <w:rFonts w:ascii="Arial" w:eastAsia="ＭＳ Ｐゴシック" w:hAnsi="Arial" w:cs="Arial"/>
                          <w:sz w:val="14"/>
                          <w:szCs w:val="14"/>
                        </w:rPr>
                        <w:t>聞くこと，</w:t>
                      </w:r>
                      <w:r w:rsidRPr="004543F9">
                        <w:rPr>
                          <w:rFonts w:ascii="Arial" w:eastAsia="ＭＳ Ｐゴシック" w:hAnsi="Arial" w:cs="Arial"/>
                          <w:sz w:val="14"/>
                          <w:szCs w:val="14"/>
                        </w:rPr>
                        <w:t>R</w:t>
                      </w:r>
                      <w:r w:rsidRPr="004543F9">
                        <w:rPr>
                          <w:rFonts w:ascii="Arial" w:eastAsia="ＭＳ Ｐゴシック" w:hAnsi="Arial" w:cs="Arial"/>
                          <w:sz w:val="14"/>
                          <w:szCs w:val="14"/>
                        </w:rPr>
                        <w:t>＝読むこと，</w:t>
                      </w:r>
                      <w:r w:rsidRPr="004543F9">
                        <w:rPr>
                          <w:rFonts w:ascii="Arial" w:eastAsia="ＭＳ Ｐゴシック" w:hAnsi="Arial" w:cs="Arial"/>
                          <w:sz w:val="14"/>
                          <w:szCs w:val="14"/>
                        </w:rPr>
                        <w:t>SI</w:t>
                      </w:r>
                      <w:r w:rsidRPr="004543F9">
                        <w:rPr>
                          <w:rFonts w:ascii="Arial" w:eastAsia="ＭＳ Ｐゴシック" w:hAnsi="Arial" w:cs="Arial"/>
                          <w:sz w:val="14"/>
                          <w:szCs w:val="14"/>
                        </w:rPr>
                        <w:t>＝話すこと［やり取り］，</w:t>
                      </w:r>
                      <w:r w:rsidRPr="004543F9">
                        <w:rPr>
                          <w:rFonts w:ascii="Arial" w:eastAsia="ＭＳ Ｐゴシック" w:hAnsi="Arial" w:cs="Arial"/>
                          <w:sz w:val="14"/>
                          <w:szCs w:val="14"/>
                        </w:rPr>
                        <w:t>SP</w:t>
                      </w:r>
                      <w:r w:rsidRPr="004543F9">
                        <w:rPr>
                          <w:rFonts w:ascii="Arial" w:eastAsia="ＭＳ Ｐゴシック" w:hAnsi="Arial" w:cs="Arial"/>
                          <w:sz w:val="14"/>
                          <w:szCs w:val="14"/>
                        </w:rPr>
                        <w:t>＝話すこと［発表］，</w:t>
                      </w:r>
                      <w:r w:rsidRPr="004543F9">
                        <w:rPr>
                          <w:rFonts w:ascii="Arial" w:eastAsia="ＭＳ Ｐゴシック" w:hAnsi="Arial" w:cs="Arial"/>
                          <w:sz w:val="14"/>
                          <w:szCs w:val="14"/>
                        </w:rPr>
                        <w:t>W</w:t>
                      </w:r>
                      <w:r w:rsidRPr="004543F9">
                        <w:rPr>
                          <w:rFonts w:ascii="Arial" w:eastAsia="ＭＳ Ｐゴシック" w:hAnsi="Arial" w:cs="Arial"/>
                          <w:sz w:val="14"/>
                          <w:szCs w:val="14"/>
                        </w:rPr>
                        <w:t>＝書くこと</w:t>
                      </w:r>
                    </w:p>
                  </w:txbxContent>
                </v:textbox>
                <w10:wrap anchorx="margin"/>
              </v:shape>
            </w:pict>
          </mc:Fallback>
        </mc:AlternateContent>
      </w:r>
      <w:r w:rsidR="00302735">
        <w:rPr>
          <w:rFonts w:ascii="HG丸ｺﾞｼｯｸM-PRO" w:eastAsia="HG丸ｺﾞｼｯｸM-PRO" w:hAnsi="HG丸ｺﾞｼｯｸM-PRO"/>
          <w:b/>
          <w:color w:val="C00000"/>
          <w:sz w:val="32"/>
          <w:szCs w:val="32"/>
        </w:rPr>
        <w:t xml:space="preserve"> </w:t>
      </w:r>
    </w:p>
    <w:p w14:paraId="3FA898A9" w14:textId="5D464562" w:rsidR="00BB368F" w:rsidRDefault="00BB368F" w:rsidP="006B6AAD">
      <w:pPr>
        <w:spacing w:line="400" w:lineRule="exact"/>
        <w:rPr>
          <w:rFonts w:ascii="HG丸ｺﾞｼｯｸM-PRO" w:eastAsia="HG丸ｺﾞｼｯｸM-PRO" w:hAnsi="HG丸ｺﾞｼｯｸM-PRO"/>
          <w:b/>
          <w:color w:val="C00000"/>
          <w:sz w:val="32"/>
          <w:szCs w:val="32"/>
        </w:rPr>
      </w:pPr>
    </w:p>
    <w:p w14:paraId="159257CE" w14:textId="750921EA" w:rsidR="00AE623F" w:rsidRDefault="00AE623F" w:rsidP="00B548C0">
      <w:pPr>
        <w:spacing w:line="20" w:lineRule="exact"/>
        <w:rPr>
          <w:rFonts w:ascii="HG丸ｺﾞｼｯｸM-PRO" w:eastAsia="HG丸ｺﾞｼｯｸM-PRO" w:hAnsi="HG丸ｺﾞｼｯｸM-PRO"/>
          <w:b/>
          <w:color w:val="C00000"/>
          <w:sz w:val="32"/>
          <w:szCs w:val="32"/>
        </w:rPr>
      </w:pPr>
    </w:p>
    <w:tbl>
      <w:tblPr>
        <w:tblStyle w:val="a3"/>
        <w:tblW w:w="22959" w:type="dxa"/>
        <w:tblLayout w:type="fixed"/>
        <w:tblCellMar>
          <w:left w:w="0" w:type="dxa"/>
          <w:right w:w="0" w:type="dxa"/>
        </w:tblCellMar>
        <w:tblLook w:val="04A0" w:firstRow="1" w:lastRow="0" w:firstColumn="1" w:lastColumn="0" w:noHBand="0" w:noVBand="1"/>
      </w:tblPr>
      <w:tblGrid>
        <w:gridCol w:w="279"/>
        <w:gridCol w:w="283"/>
        <w:gridCol w:w="2268"/>
        <w:gridCol w:w="708"/>
        <w:gridCol w:w="284"/>
        <w:gridCol w:w="283"/>
        <w:gridCol w:w="426"/>
        <w:gridCol w:w="2694"/>
        <w:gridCol w:w="1701"/>
        <w:gridCol w:w="708"/>
        <w:gridCol w:w="709"/>
        <w:gridCol w:w="709"/>
        <w:gridCol w:w="7087"/>
        <w:gridCol w:w="1560"/>
        <w:gridCol w:w="1559"/>
        <w:gridCol w:w="1701"/>
      </w:tblGrid>
      <w:tr w:rsidR="009B1296" w14:paraId="1F187716" w14:textId="77777777" w:rsidTr="00D8541D">
        <w:trPr>
          <w:cantSplit/>
          <w:trHeight w:val="121"/>
          <w:tblHeader/>
        </w:trPr>
        <w:tc>
          <w:tcPr>
            <w:tcW w:w="279" w:type="dxa"/>
            <w:vMerge w:val="restart"/>
            <w:shd w:val="clear" w:color="auto" w:fill="F2F2F2" w:themeFill="background1" w:themeFillShade="F2"/>
            <w:textDirection w:val="tbRlV"/>
            <w:vAlign w:val="center"/>
          </w:tcPr>
          <w:p w14:paraId="540E2421" w14:textId="77777777" w:rsidR="009B1296" w:rsidRPr="00406364" w:rsidRDefault="009B1296" w:rsidP="00A51F56">
            <w:pPr>
              <w:spacing w:line="23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月（３学期制）</w:t>
            </w:r>
          </w:p>
        </w:tc>
        <w:tc>
          <w:tcPr>
            <w:tcW w:w="283" w:type="dxa"/>
            <w:vMerge w:val="restart"/>
            <w:shd w:val="clear" w:color="auto" w:fill="F2F2F2" w:themeFill="background1" w:themeFillShade="F2"/>
            <w:textDirection w:val="tbRlV"/>
            <w:vAlign w:val="center"/>
          </w:tcPr>
          <w:p w14:paraId="3D8CEC44" w14:textId="77777777" w:rsidR="009B1296" w:rsidRPr="00406364" w:rsidRDefault="009B1296" w:rsidP="00A51F56">
            <w:pPr>
              <w:spacing w:line="23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月（２学期制）</w:t>
            </w:r>
          </w:p>
        </w:tc>
        <w:tc>
          <w:tcPr>
            <w:tcW w:w="2268" w:type="dxa"/>
            <w:vMerge w:val="restart"/>
            <w:shd w:val="clear" w:color="auto" w:fill="F2F2F2" w:themeFill="background1" w:themeFillShade="F2"/>
          </w:tcPr>
          <w:p w14:paraId="6250C438" w14:textId="77777777" w:rsidR="009B1296" w:rsidRPr="007A60B9" w:rsidRDefault="009B1296" w:rsidP="00FE1E0F">
            <w:pPr>
              <w:spacing w:line="240" w:lineRule="exact"/>
              <w:ind w:left="181" w:hangingChars="100" w:hanging="181"/>
              <w:jc w:val="center"/>
              <w:rPr>
                <w:rFonts w:ascii="ＭＳ Ｐゴシック" w:eastAsia="ＭＳ Ｐゴシック" w:hAnsi="ＭＳ Ｐゴシック"/>
                <w:b/>
                <w:sz w:val="18"/>
                <w:szCs w:val="18"/>
              </w:rPr>
            </w:pPr>
          </w:p>
          <w:p w14:paraId="4F84782D" w14:textId="77777777" w:rsidR="009B1296" w:rsidRPr="007A60B9" w:rsidRDefault="009B1296" w:rsidP="00FE1E0F">
            <w:pPr>
              <w:spacing w:line="240" w:lineRule="exact"/>
              <w:ind w:left="181" w:hangingChars="100" w:hanging="181"/>
              <w:jc w:val="center"/>
              <w:rPr>
                <w:rFonts w:ascii="ＭＳ Ｐゴシック" w:eastAsia="ＭＳ Ｐゴシック" w:hAnsi="ＭＳ Ｐゴシック"/>
                <w:b/>
                <w:sz w:val="18"/>
                <w:szCs w:val="18"/>
              </w:rPr>
            </w:pPr>
          </w:p>
          <w:p w14:paraId="28033C67" w14:textId="62E49888" w:rsidR="009B1296" w:rsidRPr="007A60B9" w:rsidRDefault="009B1296" w:rsidP="00FE1E0F">
            <w:pPr>
              <w:spacing w:line="300" w:lineRule="exact"/>
              <w:ind w:left="181" w:hangingChars="100" w:hanging="181"/>
              <w:jc w:val="center"/>
              <w:rPr>
                <w:rFonts w:ascii="ＭＳ Ｐゴシック" w:eastAsia="ＭＳ Ｐゴシック" w:hAnsi="ＭＳ Ｐゴシック"/>
                <w:b/>
                <w:sz w:val="18"/>
                <w:szCs w:val="18"/>
              </w:rPr>
            </w:pPr>
            <w:r w:rsidRPr="007A60B9">
              <w:rPr>
                <w:rFonts w:ascii="ＭＳ Ｐゴシック" w:eastAsia="ＭＳ Ｐゴシック" w:hAnsi="ＭＳ Ｐゴシック"/>
                <w:b/>
                <w:noProof/>
                <w:sz w:val="18"/>
                <w:szCs w:val="18"/>
              </w:rPr>
              <mc:AlternateContent>
                <mc:Choice Requires="wps">
                  <w:drawing>
                    <wp:anchor distT="45720" distB="45720" distL="114300" distR="114300" simplePos="0" relativeHeight="251684863" behindDoc="0" locked="0" layoutInCell="1" allowOverlap="1" wp14:anchorId="77D0E5A0" wp14:editId="4CE5EEF3">
                      <wp:simplePos x="0" y="0"/>
                      <wp:positionH relativeFrom="column">
                        <wp:posOffset>93980</wp:posOffset>
                      </wp:positionH>
                      <wp:positionV relativeFrom="paragraph">
                        <wp:posOffset>197485</wp:posOffset>
                      </wp:positionV>
                      <wp:extent cx="1308538" cy="520262"/>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538" cy="520262"/>
                              </a:xfrm>
                              <a:prstGeom prst="rect">
                                <a:avLst/>
                              </a:prstGeom>
                              <a:noFill/>
                              <a:ln w="9525">
                                <a:noFill/>
                                <a:miter lim="800000"/>
                                <a:headEnd/>
                                <a:tailEnd/>
                              </a:ln>
                            </wps:spPr>
                            <wps:txbx>
                              <w:txbxContent>
                                <w:p w14:paraId="5ACE73FA" w14:textId="77777777" w:rsidR="00357CC5" w:rsidRPr="00D53014" w:rsidRDefault="00357CC5" w:rsidP="007C1433">
                                  <w:pPr>
                                    <w:pStyle w:val="af"/>
                                    <w:spacing w:line="200" w:lineRule="exact"/>
                                    <w:ind w:leftChars="0" w:left="0"/>
                                    <w:rPr>
                                      <w:rFonts w:ascii="ＭＳ ゴシック" w:eastAsia="ＭＳ ゴシック" w:hAnsi="ＭＳ ゴシック"/>
                                      <w:sz w:val="14"/>
                                      <w:szCs w:val="14"/>
                                    </w:rPr>
                                  </w:pPr>
                                  <w:r w:rsidRPr="00D53014">
                                    <w:rPr>
                                      <w:rFonts w:ascii="ＭＳ ゴシック" w:eastAsia="ＭＳ ゴシック" w:hAnsi="ＭＳ ゴシック" w:hint="eastAsia"/>
                                      <w:sz w:val="14"/>
                                      <w:szCs w:val="14"/>
                                    </w:rPr>
                                    <w:t>※</w:t>
                                  </w:r>
                                  <w:r w:rsidRPr="00D53014">
                                    <w:rPr>
                                      <w:rFonts w:ascii="ＭＳ ゴシック" w:eastAsia="ＭＳ ゴシック" w:hAnsi="ＭＳ ゴシック" w:hint="eastAsia"/>
                                      <w:sz w:val="14"/>
                                      <w:szCs w:val="14"/>
                                      <w:highlight w:val="black"/>
                                    </w:rPr>
                                    <w:t>○○</w:t>
                                  </w:r>
                                  <w:r w:rsidRPr="00D53014">
                                    <w:rPr>
                                      <w:rFonts w:ascii="ＭＳ ゴシック" w:eastAsia="ＭＳ ゴシック" w:hAnsi="ＭＳ ゴシック" w:hint="eastAsia"/>
                                      <w:sz w:val="14"/>
                                      <w:szCs w:val="14"/>
                                    </w:rPr>
                                    <w:t>は関連の</w:t>
                                  </w:r>
                                  <w:r w:rsidRPr="00D53014">
                                    <w:rPr>
                                      <w:rFonts w:ascii="ＭＳ ゴシック" w:eastAsia="ＭＳ ゴシック" w:hAnsi="ＭＳ ゴシック"/>
                                      <w:sz w:val="14"/>
                                      <w:szCs w:val="14"/>
                                    </w:rPr>
                                    <w:t>ある</w:t>
                                  </w:r>
                                  <w:r w:rsidRPr="00D53014">
                                    <w:rPr>
                                      <w:rFonts w:ascii="ＭＳ ゴシック" w:eastAsia="ＭＳ ゴシック" w:hAnsi="ＭＳ ゴシック" w:hint="eastAsia"/>
                                      <w:sz w:val="14"/>
                                      <w:szCs w:val="14"/>
                                    </w:rPr>
                                    <w:t>他教科を示し</w:t>
                                  </w:r>
                                  <w:r w:rsidRPr="00D53014">
                                    <w:rPr>
                                      <w:rFonts w:ascii="ＭＳ ゴシック" w:eastAsia="ＭＳ ゴシック" w:hAnsi="ＭＳ ゴシック"/>
                                      <w:sz w:val="14"/>
                                      <w:szCs w:val="14"/>
                                    </w:rPr>
                                    <w:t>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0E5A0" id="_x0000_s1028" type="#_x0000_t202" style="position:absolute;left:0;text-align:left;margin-left:7.4pt;margin-top:15.55pt;width:103.05pt;height:40.95pt;z-index:2516848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" filled="f" stroked="f">
                      <v:textbox>
                        <w:txbxContent>
                          <w:p w14:paraId="5ACE73FA" w14:textId="77777777" w:rsidR="00357CC5" w:rsidRPr="00D53014" w:rsidRDefault="00357CC5" w:rsidP="007C1433">
                            <w:pPr>
                              <w:pStyle w:val="af"/>
                              <w:spacing w:line="200" w:lineRule="exact"/>
                              <w:ind w:leftChars="0" w:left="0"/>
                              <w:rPr>
                                <w:rFonts w:ascii="ＭＳ ゴシック" w:eastAsia="ＭＳ ゴシック" w:hAnsi="ＭＳ ゴシック"/>
                                <w:sz w:val="14"/>
                                <w:szCs w:val="14"/>
                              </w:rPr>
                            </w:pPr>
                            <w:r w:rsidRPr="00D53014">
                              <w:rPr>
                                <w:rFonts w:ascii="ＭＳ ゴシック" w:eastAsia="ＭＳ ゴシック" w:hAnsi="ＭＳ ゴシック" w:hint="eastAsia"/>
                                <w:sz w:val="14"/>
                                <w:szCs w:val="14"/>
                              </w:rPr>
                              <w:t>※</w:t>
                            </w:r>
                            <w:r w:rsidRPr="00D53014">
                              <w:rPr>
                                <w:rFonts w:ascii="ＭＳ ゴシック" w:eastAsia="ＭＳ ゴシック" w:hAnsi="ＭＳ ゴシック" w:hint="eastAsia"/>
                                <w:sz w:val="14"/>
                                <w:szCs w:val="14"/>
                                <w:highlight w:val="black"/>
                              </w:rPr>
                              <w:t>○○</w:t>
                            </w:r>
                            <w:r w:rsidRPr="00D53014">
                              <w:rPr>
                                <w:rFonts w:ascii="ＭＳ ゴシック" w:eastAsia="ＭＳ ゴシック" w:hAnsi="ＭＳ ゴシック" w:hint="eastAsia"/>
                                <w:sz w:val="14"/>
                                <w:szCs w:val="14"/>
                              </w:rPr>
                              <w:t>は関連の</w:t>
                            </w:r>
                            <w:r w:rsidRPr="00D53014">
                              <w:rPr>
                                <w:rFonts w:ascii="ＭＳ ゴシック" w:eastAsia="ＭＳ ゴシック" w:hAnsi="ＭＳ ゴシック"/>
                                <w:sz w:val="14"/>
                                <w:szCs w:val="14"/>
                              </w:rPr>
                              <w:t>ある</w:t>
                            </w:r>
                            <w:r w:rsidRPr="00D53014">
                              <w:rPr>
                                <w:rFonts w:ascii="ＭＳ ゴシック" w:eastAsia="ＭＳ ゴシック" w:hAnsi="ＭＳ ゴシック" w:hint="eastAsia"/>
                                <w:sz w:val="14"/>
                                <w:szCs w:val="14"/>
                              </w:rPr>
                              <w:t>他教科を示し</w:t>
                            </w:r>
                            <w:r w:rsidRPr="00D53014">
                              <w:rPr>
                                <w:rFonts w:ascii="ＭＳ ゴシック" w:eastAsia="ＭＳ ゴシック" w:hAnsi="ＭＳ ゴシック"/>
                                <w:sz w:val="14"/>
                                <w:szCs w:val="14"/>
                              </w:rPr>
                              <w:t>ます。</w:t>
                            </w:r>
                          </w:p>
                        </w:txbxContent>
                      </v:textbox>
                    </v:shape>
                  </w:pict>
                </mc:Fallback>
              </mc:AlternateContent>
            </w:r>
            <w:r w:rsidRPr="007A60B9">
              <w:rPr>
                <w:rFonts w:ascii="ＭＳ Ｐゴシック" w:eastAsia="ＭＳ Ｐゴシック" w:hAnsi="ＭＳ Ｐゴシック" w:hint="eastAsia"/>
                <w:b/>
                <w:sz w:val="18"/>
                <w:szCs w:val="18"/>
              </w:rPr>
              <w:t>単元と目標</w:t>
            </w:r>
          </w:p>
        </w:tc>
        <w:tc>
          <w:tcPr>
            <w:tcW w:w="708" w:type="dxa"/>
            <w:vMerge w:val="restart"/>
            <w:shd w:val="clear" w:color="auto" w:fill="F2F2F2" w:themeFill="background1" w:themeFillShade="F2"/>
            <w:textDirection w:val="tbRlV"/>
            <w:vAlign w:val="center"/>
          </w:tcPr>
          <w:p w14:paraId="358E3EBE" w14:textId="77777777" w:rsidR="009B1296" w:rsidRPr="00406364" w:rsidRDefault="009B1296" w:rsidP="00BB368F">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ページ</w:t>
            </w:r>
          </w:p>
        </w:tc>
        <w:tc>
          <w:tcPr>
            <w:tcW w:w="567" w:type="dxa"/>
            <w:gridSpan w:val="2"/>
            <w:shd w:val="clear" w:color="auto" w:fill="F2F2F2" w:themeFill="background1" w:themeFillShade="F2"/>
            <w:vAlign w:val="center"/>
          </w:tcPr>
          <w:p w14:paraId="2D09BD97" w14:textId="77777777" w:rsidR="009B1296" w:rsidRPr="00406364" w:rsidRDefault="009B1296" w:rsidP="00BB368F">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時数</w:t>
            </w:r>
          </w:p>
        </w:tc>
        <w:tc>
          <w:tcPr>
            <w:tcW w:w="426" w:type="dxa"/>
            <w:vMerge w:val="restart"/>
            <w:shd w:val="clear" w:color="auto" w:fill="F2F2F2" w:themeFill="background1" w:themeFillShade="F2"/>
            <w:textDirection w:val="tbRlV"/>
            <w:vAlign w:val="center"/>
          </w:tcPr>
          <w:p w14:paraId="69BB1708" w14:textId="77777777" w:rsidR="009B1296" w:rsidRPr="00406364" w:rsidRDefault="009B1296" w:rsidP="009B1296">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パート名</w:t>
            </w:r>
          </w:p>
        </w:tc>
        <w:tc>
          <w:tcPr>
            <w:tcW w:w="2694" w:type="dxa"/>
            <w:vMerge w:val="restart"/>
            <w:shd w:val="clear" w:color="auto" w:fill="F2F2F2" w:themeFill="background1" w:themeFillShade="F2"/>
            <w:vAlign w:val="center"/>
          </w:tcPr>
          <w:p w14:paraId="3B19AA13" w14:textId="0D03E19F" w:rsidR="009B1296" w:rsidRPr="00FC0EED" w:rsidRDefault="009B1296" w:rsidP="00FC0EED">
            <w:pPr>
              <w:spacing w:line="300" w:lineRule="exact"/>
              <w:jc w:val="center"/>
              <w:rPr>
                <w:rFonts w:ascii="ＭＳ Ｐゴシック" w:eastAsia="ＭＳ Ｐゴシック" w:hAnsi="ＭＳ Ｐゴシック"/>
                <w:b/>
                <w:sz w:val="18"/>
                <w:szCs w:val="18"/>
              </w:rPr>
            </w:pPr>
            <w:r w:rsidRPr="00FC0EED">
              <w:rPr>
                <w:rFonts w:ascii="ＭＳ Ｐゴシック" w:eastAsia="ＭＳ Ｐゴシック" w:hAnsi="ＭＳ Ｐゴシック" w:hint="eastAsia"/>
                <w:b/>
                <w:sz w:val="18"/>
                <w:szCs w:val="18"/>
              </w:rPr>
              <w:t>各時の目標例</w:t>
            </w:r>
          </w:p>
        </w:tc>
        <w:tc>
          <w:tcPr>
            <w:tcW w:w="1701" w:type="dxa"/>
            <w:vMerge w:val="restart"/>
            <w:shd w:val="clear" w:color="auto" w:fill="F2F2F2" w:themeFill="background1" w:themeFillShade="F2"/>
            <w:vAlign w:val="center"/>
          </w:tcPr>
          <w:p w14:paraId="496F6B31" w14:textId="37A7CABE" w:rsidR="009B1296" w:rsidRPr="00406364" w:rsidRDefault="009B1296" w:rsidP="005E3522">
            <w:pPr>
              <w:spacing w:line="30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文法事項・表現</w:t>
            </w:r>
          </w:p>
          <w:p w14:paraId="5270161C" w14:textId="77777777" w:rsidR="009B1296" w:rsidRPr="00406364" w:rsidRDefault="009B1296" w:rsidP="005E3522">
            <w:pPr>
              <w:spacing w:line="24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（◆は主な復習事項）</w:t>
            </w:r>
          </w:p>
        </w:tc>
        <w:tc>
          <w:tcPr>
            <w:tcW w:w="2126" w:type="dxa"/>
            <w:gridSpan w:val="3"/>
            <w:shd w:val="clear" w:color="auto" w:fill="F2F2F2" w:themeFill="background1" w:themeFillShade="F2"/>
            <w:vAlign w:val="center"/>
          </w:tcPr>
          <w:p w14:paraId="310D0BCF" w14:textId="77777777" w:rsidR="009B1296" w:rsidRPr="007A60B9" w:rsidRDefault="009B1296" w:rsidP="00BB368F">
            <w:pPr>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使用領域とその評価の観点例</w:t>
            </w:r>
          </w:p>
        </w:tc>
        <w:tc>
          <w:tcPr>
            <w:tcW w:w="7087" w:type="dxa"/>
            <w:vMerge w:val="restart"/>
            <w:shd w:val="clear" w:color="auto" w:fill="F2F2F2" w:themeFill="background1" w:themeFillShade="F2"/>
            <w:vAlign w:val="center"/>
          </w:tcPr>
          <w:p w14:paraId="5C8AE3A8" w14:textId="77777777" w:rsidR="009B1296" w:rsidRPr="007A60B9" w:rsidRDefault="009B1296" w:rsidP="00BB368F">
            <w:pPr>
              <w:spacing w:line="240" w:lineRule="exact"/>
              <w:ind w:leftChars="50" w:left="376" w:hangingChars="150" w:hanging="271"/>
              <w:jc w:val="center"/>
              <w:rPr>
                <w:rFonts w:ascii="ＭＳ Ｐゴシック" w:eastAsia="ＭＳ Ｐゴシック" w:hAnsi="ＭＳ Ｐゴシック"/>
                <w:b/>
                <w:sz w:val="18"/>
                <w:szCs w:val="18"/>
              </w:rPr>
            </w:pPr>
            <w:r w:rsidRPr="007A60B9">
              <w:rPr>
                <w:rFonts w:ascii="ＭＳ Ｐゴシック" w:eastAsia="ＭＳ Ｐゴシック" w:hAnsi="ＭＳ Ｐゴシック"/>
                <w:b/>
                <w:sz w:val="18"/>
                <w:szCs w:val="18"/>
              </w:rPr>
              <w:t>評価規準例</w:t>
            </w:r>
          </w:p>
          <w:p w14:paraId="574C8D9B" w14:textId="77777777" w:rsidR="009B1296" w:rsidRPr="007A60B9" w:rsidRDefault="009B1296" w:rsidP="00BB368F">
            <w:pPr>
              <w:spacing w:line="240" w:lineRule="exact"/>
              <w:jc w:val="center"/>
              <w:rPr>
                <w:rFonts w:ascii="Century" w:eastAsia="ＭＳ Ｐ明朝" w:hAnsi="Century"/>
                <w:b/>
                <w:sz w:val="18"/>
                <w:szCs w:val="18"/>
              </w:rPr>
            </w:pPr>
            <w:r w:rsidRPr="007A60B9">
              <w:rPr>
                <w:rFonts w:ascii="ＭＳ Ｐゴシック" w:eastAsia="ＭＳ Ｐゴシック" w:hAnsi="ＭＳ Ｐゴシック"/>
                <w:b/>
                <w:sz w:val="18"/>
                <w:szCs w:val="18"/>
              </w:rPr>
              <w:t>（</w:t>
            </w:r>
            <w:r w:rsidRPr="007A60B9">
              <w:rPr>
                <w:rStyle w:val="kakomi"/>
              </w:rPr>
              <w:t>知</w:t>
            </w:r>
            <w:r w:rsidRPr="007A60B9">
              <w:rPr>
                <w:rFonts w:ascii="ＭＳ Ｐゴシック" w:eastAsia="ＭＳ Ｐゴシック" w:hAnsi="ＭＳ Ｐゴシック"/>
                <w:b/>
                <w:sz w:val="18"/>
                <w:szCs w:val="18"/>
              </w:rPr>
              <w:t xml:space="preserve"> 知識・技能／</w:t>
            </w:r>
            <w:r w:rsidRPr="007A60B9">
              <w:rPr>
                <w:rStyle w:val="kakomi"/>
              </w:rPr>
              <w:t>思</w:t>
            </w:r>
            <w:r w:rsidRPr="007A60B9">
              <w:rPr>
                <w:rFonts w:ascii="ＭＳ Ｐゴシック" w:eastAsia="ＭＳ Ｐゴシック" w:hAnsi="ＭＳ Ｐゴシック"/>
                <w:b/>
                <w:sz w:val="18"/>
                <w:szCs w:val="18"/>
              </w:rPr>
              <w:t xml:space="preserve"> 思考・判断・表現／</w:t>
            </w:r>
            <w:r w:rsidRPr="007A60B9">
              <w:rPr>
                <w:rStyle w:val="kakomi"/>
              </w:rPr>
              <w:t>態</w:t>
            </w:r>
            <w:r w:rsidRPr="007A60B9">
              <w:rPr>
                <w:rFonts w:ascii="ＭＳ Ｐゴシック" w:eastAsia="ＭＳ Ｐゴシック" w:hAnsi="ＭＳ Ｐゴシック"/>
                <w:b/>
                <w:sz w:val="18"/>
                <w:szCs w:val="18"/>
              </w:rPr>
              <w:t xml:space="preserve">　主体的に学習に取り組む態度）</w:t>
            </w:r>
          </w:p>
        </w:tc>
        <w:tc>
          <w:tcPr>
            <w:tcW w:w="1560" w:type="dxa"/>
            <w:vMerge w:val="restart"/>
            <w:tcBorders>
              <w:right w:val="nil"/>
            </w:tcBorders>
            <w:shd w:val="clear" w:color="auto" w:fill="F2F2F2" w:themeFill="background1" w:themeFillShade="F2"/>
            <w:vAlign w:val="center"/>
          </w:tcPr>
          <w:p w14:paraId="2EE14A87" w14:textId="77777777" w:rsidR="009B1296" w:rsidRPr="00406364" w:rsidRDefault="009B1296" w:rsidP="00BB368F">
            <w:pPr>
              <w:spacing w:line="240" w:lineRule="exact"/>
              <w:rPr>
                <w:rFonts w:ascii="ＭＳ Ｐゴシック" w:eastAsia="ＭＳ Ｐゴシック" w:hAnsi="ＭＳ Ｐゴシック"/>
                <w:b/>
                <w:sz w:val="18"/>
                <w:szCs w:val="18"/>
              </w:rPr>
            </w:pPr>
            <w:r w:rsidRPr="0014655A">
              <w:rPr>
                <w:rFonts w:ascii="ＭＳ Ｐゴシック" w:eastAsia="ＭＳ Ｐゴシック" w:hAnsi="ＭＳ Ｐゴシック" w:hint="eastAsia"/>
                <w:b/>
                <w:color w:val="FF3399"/>
                <w:sz w:val="18"/>
                <w:szCs w:val="18"/>
              </w:rPr>
              <w:t>●</w:t>
            </w:r>
            <w:r w:rsidRPr="00406364">
              <w:rPr>
                <w:rFonts w:ascii="ＭＳ Ｐゴシック" w:eastAsia="ＭＳ Ｐゴシック" w:hAnsi="ＭＳ Ｐゴシック" w:hint="eastAsia"/>
                <w:b/>
                <w:sz w:val="18"/>
                <w:szCs w:val="18"/>
              </w:rPr>
              <w:t>言語の使用場面</w:t>
            </w:r>
          </w:p>
          <w:p w14:paraId="13F4E102" w14:textId="77777777" w:rsidR="009B1296" w:rsidRPr="009240B5" w:rsidRDefault="009B1296" w:rsidP="00BB368F">
            <w:pPr>
              <w:spacing w:line="240" w:lineRule="exact"/>
              <w:rPr>
                <w:rFonts w:ascii="ＭＳ Ｐゴシック" w:eastAsia="ＭＳ Ｐゴシック" w:hAnsi="ＭＳ Ｐゴシック"/>
                <w:b/>
                <w:sz w:val="18"/>
                <w:szCs w:val="18"/>
              </w:rPr>
            </w:pPr>
            <w:r w:rsidRPr="0014655A">
              <w:rPr>
                <w:rFonts w:ascii="ＭＳ Ｐゴシック" w:eastAsia="ＭＳ Ｐゴシック" w:hAnsi="ＭＳ Ｐゴシック" w:hint="eastAsia"/>
                <w:b/>
                <w:color w:val="00B0F0"/>
                <w:sz w:val="18"/>
                <w:szCs w:val="18"/>
              </w:rPr>
              <w:t>★</w:t>
            </w:r>
            <w:r w:rsidRPr="00406364">
              <w:rPr>
                <w:rFonts w:ascii="ＭＳ Ｐゴシック" w:eastAsia="ＭＳ Ｐゴシック" w:hAnsi="ＭＳ Ｐゴシック" w:hint="eastAsia"/>
                <w:b/>
                <w:sz w:val="18"/>
                <w:szCs w:val="18"/>
              </w:rPr>
              <w:t>話題・テーマ</w:t>
            </w:r>
          </w:p>
        </w:tc>
        <w:tc>
          <w:tcPr>
            <w:tcW w:w="1559" w:type="dxa"/>
            <w:vMerge w:val="restart"/>
            <w:tcBorders>
              <w:left w:val="nil"/>
            </w:tcBorders>
            <w:shd w:val="clear" w:color="auto" w:fill="F2F2F2" w:themeFill="background1" w:themeFillShade="F2"/>
          </w:tcPr>
          <w:p w14:paraId="5D9A2CBB" w14:textId="77777777" w:rsidR="00D8541D" w:rsidRDefault="00D8541D" w:rsidP="00D8541D">
            <w:pPr>
              <w:spacing w:line="220" w:lineRule="exact"/>
              <w:rPr>
                <w:rFonts w:ascii="ＭＳ Ｐゴシック" w:eastAsia="ＭＳ Ｐゴシック" w:hAnsi="ＭＳ Ｐゴシック"/>
                <w:b/>
                <w:color w:val="00CC00"/>
                <w:sz w:val="18"/>
                <w:szCs w:val="18"/>
              </w:rPr>
            </w:pPr>
          </w:p>
          <w:p w14:paraId="2E165312" w14:textId="77777777" w:rsidR="00D8541D" w:rsidRDefault="00D8541D" w:rsidP="00D8541D">
            <w:pPr>
              <w:spacing w:line="220" w:lineRule="exact"/>
              <w:rPr>
                <w:rFonts w:ascii="ＭＳ Ｐゴシック" w:eastAsia="ＭＳ Ｐゴシック" w:hAnsi="ＭＳ Ｐゴシック"/>
                <w:b/>
                <w:color w:val="00CC00"/>
                <w:sz w:val="18"/>
                <w:szCs w:val="18"/>
              </w:rPr>
            </w:pPr>
          </w:p>
          <w:p w14:paraId="3468B38A" w14:textId="7EB2D806" w:rsidR="009B1296" w:rsidRPr="00406364" w:rsidRDefault="009B1296" w:rsidP="00D8541D">
            <w:pPr>
              <w:spacing w:line="240" w:lineRule="exact"/>
              <w:rPr>
                <w:rFonts w:ascii="ＭＳ Ｐゴシック" w:eastAsia="ＭＳ Ｐゴシック" w:hAnsi="ＭＳ Ｐゴシック"/>
                <w:b/>
                <w:sz w:val="18"/>
                <w:szCs w:val="18"/>
              </w:rPr>
            </w:pPr>
            <w:r w:rsidRPr="0014655A">
              <w:rPr>
                <w:rFonts w:ascii="ＭＳ Ｐゴシック" w:eastAsia="ＭＳ Ｐゴシック" w:hAnsi="ＭＳ Ｐゴシック" w:hint="eastAsia"/>
                <w:b/>
                <w:color w:val="00CC00"/>
                <w:sz w:val="18"/>
                <w:szCs w:val="18"/>
              </w:rPr>
              <w:t>▼</w:t>
            </w:r>
            <w:r w:rsidRPr="00406364">
              <w:rPr>
                <w:rFonts w:ascii="ＭＳ Ｐゴシック" w:eastAsia="ＭＳ Ｐゴシック" w:hAnsi="ＭＳ Ｐゴシック" w:hint="eastAsia"/>
                <w:b/>
                <w:sz w:val="18"/>
                <w:szCs w:val="18"/>
              </w:rPr>
              <w:t>言語の働き</w:t>
            </w:r>
          </w:p>
          <w:p w14:paraId="2FBC763F" w14:textId="77777777" w:rsidR="009B1296" w:rsidRDefault="009B1296" w:rsidP="00D8541D">
            <w:pPr>
              <w:spacing w:line="240" w:lineRule="exact"/>
              <w:rPr>
                <w:rFonts w:ascii="ＭＳ Ｐゴシック" w:eastAsia="ＭＳ Ｐゴシック" w:hAnsi="ＭＳ Ｐゴシック"/>
                <w:b/>
                <w:sz w:val="18"/>
                <w:szCs w:val="18"/>
              </w:rPr>
            </w:pPr>
            <w:r w:rsidRPr="0014655A">
              <w:rPr>
                <w:rFonts w:ascii="ＭＳ Ｐゴシック" w:eastAsia="ＭＳ Ｐゴシック" w:hAnsi="ＭＳ Ｐゴシック" w:hint="eastAsia"/>
                <w:b/>
                <w:color w:val="FF6600"/>
                <w:sz w:val="18"/>
                <w:szCs w:val="18"/>
              </w:rPr>
              <w:t>■</w:t>
            </w:r>
            <w:r w:rsidRPr="00406364">
              <w:rPr>
                <w:rFonts w:ascii="ＭＳ Ｐゴシック" w:eastAsia="ＭＳ Ｐゴシック" w:hAnsi="ＭＳ Ｐゴシック" w:hint="eastAsia"/>
                <w:b/>
                <w:sz w:val="18"/>
                <w:szCs w:val="18"/>
              </w:rPr>
              <w:t>工夫</w:t>
            </w:r>
          </w:p>
          <w:p w14:paraId="6C1122CE" w14:textId="77777777" w:rsidR="009B1296" w:rsidRPr="00406364" w:rsidRDefault="009B1296" w:rsidP="00D8541D">
            <w:pPr>
              <w:spacing w:line="240" w:lineRule="exact"/>
              <w:ind w:firstLineChars="100" w:firstLine="181"/>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（ストラテジー）</w:t>
            </w:r>
          </w:p>
        </w:tc>
        <w:tc>
          <w:tcPr>
            <w:tcW w:w="1701" w:type="dxa"/>
            <w:vMerge w:val="restart"/>
            <w:shd w:val="clear" w:color="auto" w:fill="F2F2F2" w:themeFill="background1" w:themeFillShade="F2"/>
            <w:vAlign w:val="center"/>
          </w:tcPr>
          <w:p w14:paraId="68712375" w14:textId="77777777" w:rsidR="009B1296" w:rsidRDefault="009B1296" w:rsidP="00BB368F">
            <w:pPr>
              <w:spacing w:line="24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学習指導要領の</w:t>
            </w:r>
          </w:p>
          <w:p w14:paraId="576A2BA0" w14:textId="77777777" w:rsidR="009B1296" w:rsidRPr="00406364" w:rsidRDefault="009B1296" w:rsidP="00BB368F">
            <w:pPr>
              <w:spacing w:line="24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例示との対応</w:t>
            </w:r>
          </w:p>
        </w:tc>
      </w:tr>
      <w:tr w:rsidR="009B1296" w14:paraId="542AFC1F" w14:textId="77777777" w:rsidTr="009B1296">
        <w:trPr>
          <w:cantSplit/>
          <w:trHeight w:val="1153"/>
          <w:tblHeader/>
        </w:trPr>
        <w:tc>
          <w:tcPr>
            <w:tcW w:w="279" w:type="dxa"/>
            <w:vMerge/>
            <w:textDirection w:val="tbRlV"/>
            <w:vAlign w:val="center"/>
          </w:tcPr>
          <w:p w14:paraId="089D584B" w14:textId="77777777" w:rsidR="009B1296" w:rsidRPr="00406364" w:rsidRDefault="009B1296" w:rsidP="00A51F56">
            <w:pPr>
              <w:spacing w:line="230" w:lineRule="exact"/>
              <w:jc w:val="center"/>
              <w:rPr>
                <w:rFonts w:ascii="ＭＳ Ｐゴシック" w:eastAsia="ＭＳ Ｐゴシック" w:hAnsi="ＭＳ Ｐゴシック"/>
                <w:b/>
                <w:sz w:val="18"/>
                <w:szCs w:val="18"/>
              </w:rPr>
            </w:pPr>
          </w:p>
        </w:tc>
        <w:tc>
          <w:tcPr>
            <w:tcW w:w="283" w:type="dxa"/>
            <w:vMerge/>
            <w:textDirection w:val="tbRlV"/>
            <w:vAlign w:val="center"/>
          </w:tcPr>
          <w:p w14:paraId="1750EBCC" w14:textId="77777777" w:rsidR="009B1296" w:rsidRPr="00406364" w:rsidRDefault="009B1296" w:rsidP="00A51F56">
            <w:pPr>
              <w:spacing w:line="230" w:lineRule="exact"/>
              <w:jc w:val="center"/>
              <w:rPr>
                <w:rFonts w:ascii="ＭＳ Ｐゴシック" w:eastAsia="ＭＳ Ｐゴシック" w:hAnsi="ＭＳ Ｐゴシック"/>
                <w:b/>
                <w:sz w:val="18"/>
                <w:szCs w:val="18"/>
              </w:rPr>
            </w:pPr>
          </w:p>
        </w:tc>
        <w:tc>
          <w:tcPr>
            <w:tcW w:w="2268" w:type="dxa"/>
            <w:vMerge/>
          </w:tcPr>
          <w:p w14:paraId="1672AD94" w14:textId="77777777" w:rsidR="009B1296" w:rsidRPr="007A60B9" w:rsidRDefault="009B1296" w:rsidP="00FE1E0F">
            <w:pPr>
              <w:spacing w:line="300" w:lineRule="exact"/>
              <w:ind w:left="181" w:hangingChars="100" w:hanging="181"/>
              <w:jc w:val="center"/>
              <w:rPr>
                <w:rFonts w:ascii="ＭＳ Ｐゴシック" w:eastAsia="ＭＳ Ｐゴシック" w:hAnsi="ＭＳ Ｐゴシック"/>
                <w:b/>
                <w:sz w:val="18"/>
                <w:szCs w:val="18"/>
              </w:rPr>
            </w:pPr>
          </w:p>
        </w:tc>
        <w:tc>
          <w:tcPr>
            <w:tcW w:w="708" w:type="dxa"/>
            <w:vMerge/>
            <w:textDirection w:val="tbRlV"/>
            <w:vAlign w:val="center"/>
          </w:tcPr>
          <w:p w14:paraId="04462788" w14:textId="77777777" w:rsidR="009B1296" w:rsidRPr="00406364" w:rsidRDefault="009B1296" w:rsidP="00BB368F">
            <w:pPr>
              <w:spacing w:line="230" w:lineRule="exact"/>
              <w:jc w:val="center"/>
              <w:rPr>
                <w:rFonts w:ascii="ＭＳ Ｐゴシック" w:eastAsia="ＭＳ Ｐゴシック" w:hAnsi="ＭＳ Ｐゴシック"/>
                <w:b/>
                <w:sz w:val="16"/>
                <w:szCs w:val="16"/>
              </w:rPr>
            </w:pPr>
          </w:p>
        </w:tc>
        <w:tc>
          <w:tcPr>
            <w:tcW w:w="284" w:type="dxa"/>
            <w:shd w:val="clear" w:color="auto" w:fill="F2F2F2" w:themeFill="background1" w:themeFillShade="F2"/>
            <w:textDirection w:val="tbRlV"/>
            <w:vAlign w:val="center"/>
          </w:tcPr>
          <w:p w14:paraId="12673ADD" w14:textId="77777777" w:rsidR="009B1296" w:rsidRPr="00406364" w:rsidRDefault="009B1296" w:rsidP="00BB368F">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単元</w:t>
            </w:r>
          </w:p>
        </w:tc>
        <w:tc>
          <w:tcPr>
            <w:tcW w:w="283" w:type="dxa"/>
            <w:shd w:val="clear" w:color="auto" w:fill="F2F2F2" w:themeFill="background1" w:themeFillShade="F2"/>
            <w:textDirection w:val="tbRlV"/>
            <w:vAlign w:val="center"/>
          </w:tcPr>
          <w:p w14:paraId="1D49FB71" w14:textId="77777777" w:rsidR="009B1296" w:rsidRPr="00406364" w:rsidRDefault="009B1296" w:rsidP="00BB368F">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パ</w:t>
            </w:r>
            <w:r>
              <w:rPr>
                <w:rFonts w:ascii="ＭＳ Ｐゴシック" w:eastAsia="ＭＳ Ｐゴシック" w:hAnsi="ＭＳ Ｐゴシック" w:hint="eastAsia"/>
                <w:b/>
                <w:sz w:val="16"/>
                <w:szCs w:val="16"/>
              </w:rPr>
              <w:t>ー</w:t>
            </w:r>
            <w:r w:rsidRPr="00406364">
              <w:rPr>
                <w:rFonts w:ascii="ＭＳ Ｐゴシック" w:eastAsia="ＭＳ Ｐゴシック" w:hAnsi="ＭＳ Ｐゴシック" w:hint="eastAsia"/>
                <w:b/>
                <w:sz w:val="16"/>
                <w:szCs w:val="16"/>
              </w:rPr>
              <w:t>ト</w:t>
            </w:r>
          </w:p>
        </w:tc>
        <w:tc>
          <w:tcPr>
            <w:tcW w:w="426" w:type="dxa"/>
            <w:vMerge/>
            <w:textDirection w:val="tbRlV"/>
            <w:vAlign w:val="center"/>
          </w:tcPr>
          <w:p w14:paraId="3A3FD8A5" w14:textId="77777777" w:rsidR="009B1296" w:rsidRPr="00406364" w:rsidRDefault="009B1296" w:rsidP="00A51F56">
            <w:pPr>
              <w:spacing w:line="230" w:lineRule="exact"/>
              <w:rPr>
                <w:rFonts w:ascii="ＭＳ Ｐゴシック" w:eastAsia="ＭＳ Ｐゴシック" w:hAnsi="ＭＳ Ｐゴシック"/>
                <w:b/>
                <w:sz w:val="16"/>
                <w:szCs w:val="16"/>
              </w:rPr>
            </w:pPr>
          </w:p>
        </w:tc>
        <w:tc>
          <w:tcPr>
            <w:tcW w:w="2694" w:type="dxa"/>
            <w:vMerge/>
          </w:tcPr>
          <w:p w14:paraId="71D22723" w14:textId="77777777" w:rsidR="009B1296" w:rsidRPr="00FC0EED" w:rsidRDefault="009B1296" w:rsidP="00FC0EED">
            <w:pPr>
              <w:spacing w:line="300" w:lineRule="exact"/>
              <w:jc w:val="center"/>
              <w:rPr>
                <w:rFonts w:ascii="ＭＳ Ｐゴシック" w:eastAsia="ＭＳ Ｐゴシック" w:hAnsi="ＭＳ Ｐゴシック"/>
                <w:b/>
                <w:sz w:val="16"/>
                <w:szCs w:val="16"/>
              </w:rPr>
            </w:pPr>
          </w:p>
        </w:tc>
        <w:tc>
          <w:tcPr>
            <w:tcW w:w="1701" w:type="dxa"/>
            <w:vMerge/>
            <w:vAlign w:val="center"/>
          </w:tcPr>
          <w:p w14:paraId="3E670D6E" w14:textId="629E6694" w:rsidR="009B1296" w:rsidRPr="00406364" w:rsidRDefault="009B1296" w:rsidP="005E3522">
            <w:pPr>
              <w:spacing w:line="300" w:lineRule="exact"/>
              <w:jc w:val="center"/>
              <w:rPr>
                <w:rFonts w:ascii="ＭＳ Ｐゴシック" w:eastAsia="ＭＳ Ｐゴシック" w:hAnsi="ＭＳ Ｐゴシック"/>
                <w:b/>
                <w:sz w:val="16"/>
                <w:szCs w:val="16"/>
              </w:rPr>
            </w:pPr>
          </w:p>
        </w:tc>
        <w:tc>
          <w:tcPr>
            <w:tcW w:w="708" w:type="dxa"/>
            <w:shd w:val="clear" w:color="auto" w:fill="F2F2F2" w:themeFill="background1" w:themeFillShade="F2"/>
            <w:vAlign w:val="center"/>
          </w:tcPr>
          <w:p w14:paraId="127B067C" w14:textId="77777777" w:rsidR="009B1296" w:rsidRPr="007A60B9" w:rsidRDefault="009B1296" w:rsidP="00BB368F">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知識・</w:t>
            </w:r>
          </w:p>
          <w:p w14:paraId="14B48E81" w14:textId="77777777" w:rsidR="009B1296" w:rsidRPr="007A60B9" w:rsidRDefault="009B1296" w:rsidP="00BB368F">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技能</w:t>
            </w:r>
          </w:p>
        </w:tc>
        <w:tc>
          <w:tcPr>
            <w:tcW w:w="709" w:type="dxa"/>
            <w:shd w:val="clear" w:color="auto" w:fill="F2F2F2" w:themeFill="background1" w:themeFillShade="F2"/>
            <w:vAlign w:val="center"/>
          </w:tcPr>
          <w:p w14:paraId="6DCB9AF7" w14:textId="77777777" w:rsidR="009B1296" w:rsidRPr="007A60B9" w:rsidRDefault="009B1296" w:rsidP="00BB368F">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思考・</w:t>
            </w:r>
          </w:p>
          <w:p w14:paraId="3704E719" w14:textId="77777777" w:rsidR="009B1296" w:rsidRPr="007A60B9" w:rsidRDefault="009B1296" w:rsidP="00BB368F">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判断・</w:t>
            </w:r>
          </w:p>
          <w:p w14:paraId="52227D2D" w14:textId="77777777" w:rsidR="009B1296" w:rsidRPr="007A60B9" w:rsidRDefault="009B1296" w:rsidP="00BB368F">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表現</w:t>
            </w:r>
          </w:p>
        </w:tc>
        <w:tc>
          <w:tcPr>
            <w:tcW w:w="709" w:type="dxa"/>
            <w:shd w:val="clear" w:color="auto" w:fill="F2F2F2" w:themeFill="background1" w:themeFillShade="F2"/>
            <w:vAlign w:val="center"/>
          </w:tcPr>
          <w:p w14:paraId="1029120C" w14:textId="77777777" w:rsidR="009B1296" w:rsidRPr="007A60B9" w:rsidRDefault="009B1296" w:rsidP="00384030">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主体的に</w:t>
            </w:r>
          </w:p>
          <w:p w14:paraId="12A62304" w14:textId="77777777" w:rsidR="009B1296" w:rsidRPr="007A60B9" w:rsidRDefault="009B1296" w:rsidP="00384030">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学習に</w:t>
            </w:r>
          </w:p>
          <w:p w14:paraId="0A99FCF7" w14:textId="77777777" w:rsidR="009B1296" w:rsidRPr="007A60B9" w:rsidRDefault="009B1296" w:rsidP="00384030">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取り組む</w:t>
            </w:r>
          </w:p>
          <w:p w14:paraId="508A3F29" w14:textId="77777777" w:rsidR="009B1296" w:rsidRPr="007A60B9" w:rsidRDefault="009B1296" w:rsidP="00384030">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態度</w:t>
            </w:r>
          </w:p>
        </w:tc>
        <w:tc>
          <w:tcPr>
            <w:tcW w:w="7087" w:type="dxa"/>
            <w:vMerge/>
          </w:tcPr>
          <w:p w14:paraId="62A5E0E8" w14:textId="77777777" w:rsidR="009B1296" w:rsidRPr="007A60B9" w:rsidRDefault="009B1296" w:rsidP="00BB368F">
            <w:pPr>
              <w:spacing w:line="300" w:lineRule="exact"/>
              <w:jc w:val="center"/>
              <w:rPr>
                <w:rFonts w:ascii="Century" w:eastAsia="ＭＳ Ｐ明朝" w:hAnsi="Century"/>
                <w:sz w:val="18"/>
                <w:szCs w:val="18"/>
              </w:rPr>
            </w:pPr>
          </w:p>
        </w:tc>
        <w:tc>
          <w:tcPr>
            <w:tcW w:w="1560" w:type="dxa"/>
            <w:vMerge/>
            <w:tcBorders>
              <w:right w:val="nil"/>
            </w:tcBorders>
            <w:vAlign w:val="center"/>
          </w:tcPr>
          <w:p w14:paraId="10B21C65" w14:textId="77777777" w:rsidR="009B1296" w:rsidRDefault="009B1296" w:rsidP="00BB368F">
            <w:pPr>
              <w:spacing w:line="300" w:lineRule="exact"/>
              <w:rPr>
                <w:rFonts w:ascii="ＭＳ Ｐゴシック" w:eastAsia="ＭＳ Ｐゴシック" w:hAnsi="ＭＳ Ｐゴシック"/>
                <w:sz w:val="18"/>
                <w:szCs w:val="18"/>
              </w:rPr>
            </w:pPr>
          </w:p>
        </w:tc>
        <w:tc>
          <w:tcPr>
            <w:tcW w:w="1559" w:type="dxa"/>
            <w:vMerge/>
            <w:tcBorders>
              <w:left w:val="nil"/>
            </w:tcBorders>
            <w:vAlign w:val="center"/>
          </w:tcPr>
          <w:p w14:paraId="1BF808B0" w14:textId="77777777" w:rsidR="009B1296" w:rsidRDefault="009B1296" w:rsidP="00BB368F">
            <w:pPr>
              <w:spacing w:line="300" w:lineRule="exact"/>
              <w:rPr>
                <w:rFonts w:ascii="ＭＳ Ｐゴシック" w:eastAsia="ＭＳ Ｐゴシック" w:hAnsi="ＭＳ Ｐゴシック"/>
                <w:sz w:val="18"/>
                <w:szCs w:val="18"/>
              </w:rPr>
            </w:pPr>
          </w:p>
        </w:tc>
        <w:tc>
          <w:tcPr>
            <w:tcW w:w="1701" w:type="dxa"/>
            <w:vMerge/>
            <w:vAlign w:val="center"/>
          </w:tcPr>
          <w:p w14:paraId="1572120B" w14:textId="77777777" w:rsidR="009B1296" w:rsidRDefault="009B1296" w:rsidP="00BB368F">
            <w:pPr>
              <w:spacing w:line="300" w:lineRule="exact"/>
              <w:rPr>
                <w:rFonts w:ascii="ＭＳ Ｐゴシック" w:eastAsia="ＭＳ Ｐゴシック" w:hAnsi="ＭＳ Ｐゴシック"/>
                <w:sz w:val="18"/>
                <w:szCs w:val="18"/>
              </w:rPr>
            </w:pPr>
          </w:p>
        </w:tc>
      </w:tr>
      <w:tr w:rsidR="009B1296" w:rsidRPr="009B1296" w14:paraId="2A056D73" w14:textId="77777777" w:rsidTr="009B1296">
        <w:trPr>
          <w:cantSplit/>
          <w:trHeight w:val="289"/>
        </w:trPr>
        <w:tc>
          <w:tcPr>
            <w:tcW w:w="279" w:type="dxa"/>
            <w:vMerge w:val="restart"/>
          </w:tcPr>
          <w:p w14:paraId="10172015"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3" w:type="dxa"/>
            <w:vMerge w:val="restart"/>
          </w:tcPr>
          <w:p w14:paraId="623691E7"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268" w:type="dxa"/>
            <w:shd w:val="clear" w:color="auto" w:fill="auto"/>
          </w:tcPr>
          <w:p w14:paraId="628847AC"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Unit 0</w:t>
            </w:r>
          </w:p>
          <w:p w14:paraId="21327BE2" w14:textId="77777777" w:rsidR="009B1296" w:rsidRPr="007A60B9" w:rsidRDefault="009B1296" w:rsidP="009B1296">
            <w:pPr>
              <w:spacing w:line="300" w:lineRule="exact"/>
              <w:jc w:val="left"/>
              <w:rPr>
                <w:rFonts w:ascii="Century" w:eastAsia="ＭＳ Ｐ明朝" w:hAnsi="Century"/>
                <w:sz w:val="18"/>
                <w:szCs w:val="18"/>
              </w:rPr>
            </w:pPr>
            <w:r w:rsidRPr="007A60B9">
              <w:rPr>
                <w:rFonts w:ascii="Century" w:eastAsia="ＭＳ Ｐ明朝" w:hAnsi="Century" w:hint="eastAsia"/>
                <w:sz w:val="18"/>
                <w:szCs w:val="18"/>
              </w:rPr>
              <w:t>My Spring Vacation</w:t>
            </w:r>
          </w:p>
        </w:tc>
        <w:tc>
          <w:tcPr>
            <w:tcW w:w="708" w:type="dxa"/>
            <w:shd w:val="clear" w:color="auto" w:fill="auto"/>
            <w:vAlign w:val="center"/>
          </w:tcPr>
          <w:p w14:paraId="045D81E2"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4-</w:t>
            </w:r>
            <w:r>
              <w:rPr>
                <w:rFonts w:ascii="Century" w:eastAsia="ＭＳ Ｐ明朝" w:hAnsi="Century"/>
                <w:sz w:val="18"/>
                <w:szCs w:val="18"/>
              </w:rPr>
              <w:t>5</w:t>
            </w:r>
          </w:p>
        </w:tc>
        <w:tc>
          <w:tcPr>
            <w:tcW w:w="284" w:type="dxa"/>
            <w:shd w:val="clear" w:color="auto" w:fill="auto"/>
            <w:vAlign w:val="center"/>
          </w:tcPr>
          <w:p w14:paraId="124C6909"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shd w:val="clear" w:color="auto" w:fill="auto"/>
            <w:vAlign w:val="center"/>
          </w:tcPr>
          <w:p w14:paraId="18663F03"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258C072B"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3FBCBCFD" w14:textId="3703E1D5"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思い出を伝えるために，これまでに学んだことを用いて，自分が経験したことを話すことができる。</w:t>
            </w:r>
          </w:p>
        </w:tc>
        <w:tc>
          <w:tcPr>
            <w:tcW w:w="1701" w:type="dxa"/>
            <w:shd w:val="clear" w:color="auto" w:fill="auto"/>
            <w:vAlign w:val="center"/>
          </w:tcPr>
          <w:p w14:paraId="07FBD57D" w14:textId="26344EB8" w:rsidR="009B1296" w:rsidRPr="009D65D1" w:rsidRDefault="009B1296" w:rsidP="005E3522">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◆動詞の過去形，過去進行形，</w:t>
            </w:r>
            <w:r>
              <w:rPr>
                <w:rFonts w:ascii="Century" w:eastAsia="ＭＳ Ｐ明朝" w:hAnsi="Century" w:hint="eastAsia"/>
                <w:sz w:val="16"/>
                <w:szCs w:val="16"/>
              </w:rPr>
              <w:t xml:space="preserve">There is [are] </w:t>
            </w:r>
            <w:r>
              <w:rPr>
                <w:rFonts w:ascii="Century" w:eastAsia="ＭＳ Ｐ明朝" w:hAnsi="Century"/>
                <w:sz w:val="16"/>
                <w:szCs w:val="16"/>
              </w:rPr>
              <w:t>….</w:t>
            </w:r>
          </w:p>
        </w:tc>
        <w:tc>
          <w:tcPr>
            <w:tcW w:w="708" w:type="dxa"/>
            <w:shd w:val="clear" w:color="auto" w:fill="FFFFCC"/>
            <w:vAlign w:val="center"/>
          </w:tcPr>
          <w:p w14:paraId="6339E03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3E5BACF2"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R</w:t>
            </w:r>
            <w:r w:rsidRPr="007A60B9">
              <w:rPr>
                <w:rFonts w:ascii="Century" w:eastAsia="ＭＳ Ｐ明朝" w:hAnsi="Century"/>
                <w:spacing w:val="-4"/>
                <w:sz w:val="16"/>
                <w:szCs w:val="16"/>
              </w:rPr>
              <w:t>・</w:t>
            </w:r>
            <w:r w:rsidRPr="007A60B9">
              <w:rPr>
                <w:rFonts w:ascii="Arial Black" w:eastAsia="ＭＳ Ｐ明朝" w:hAnsi="Arial Black"/>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5E068944"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R</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87" w:type="dxa"/>
          </w:tcPr>
          <w:p w14:paraId="3BCCEF3D" w14:textId="7746A016"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rPr>
              <w:tab/>
            </w:r>
            <w:r w:rsidRPr="007A60B9">
              <w:rPr>
                <w:rFonts w:ascii="Century" w:eastAsia="ＭＳ Ｐ明朝" w:hAnsi="Century"/>
                <w:sz w:val="18"/>
                <w:szCs w:val="18"/>
              </w:rPr>
              <w:t>［知識］過去形や過去進行形</w:t>
            </w:r>
            <w:r w:rsidRPr="007A60B9">
              <w:rPr>
                <w:rFonts w:ascii="Century" w:eastAsia="ＭＳ Ｐ明朝" w:hAnsi="Century" w:hint="eastAsia"/>
                <w:sz w:val="18"/>
                <w:szCs w:val="18"/>
              </w:rPr>
              <w:t>を用いた文</w:t>
            </w:r>
            <w:r w:rsidRPr="007A60B9">
              <w:rPr>
                <w:rFonts w:ascii="Century" w:eastAsia="ＭＳ Ｐ明朝" w:hAnsi="Century"/>
                <w:sz w:val="18"/>
                <w:szCs w:val="18"/>
              </w:rPr>
              <w:t>，</w:t>
            </w:r>
            <w:r w:rsidRPr="007A60B9">
              <w:rPr>
                <w:rFonts w:ascii="Century" w:eastAsia="ＭＳ Ｐ明朝" w:hAnsi="Century"/>
                <w:sz w:val="18"/>
                <w:szCs w:val="18"/>
              </w:rPr>
              <w:t xml:space="preserve">There is [are] …. </w:t>
            </w:r>
            <w:r w:rsidRPr="007A60B9">
              <w:rPr>
                <w:rFonts w:ascii="Century" w:eastAsia="ＭＳ Ｐ明朝" w:hAnsi="Century"/>
                <w:sz w:val="18"/>
                <w:szCs w:val="18"/>
              </w:rPr>
              <w:t>の文の形・意味・用法を理解している。（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4002C277" w14:textId="01B7CEFF"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［技能］思い出について，過去形や過去進行形，</w:t>
            </w:r>
            <w:r w:rsidRPr="007A60B9">
              <w:rPr>
                <w:rFonts w:ascii="Century" w:eastAsia="ＭＳ Ｐ明朝" w:hAnsi="Century"/>
                <w:sz w:val="18"/>
                <w:szCs w:val="18"/>
              </w:rPr>
              <w:t xml:space="preserve">There is [are] …. </w:t>
            </w:r>
            <w:r w:rsidRPr="007A60B9">
              <w:rPr>
                <w:rFonts w:ascii="Century" w:eastAsia="ＭＳ Ｐ明朝" w:hAnsi="Century"/>
                <w:sz w:val="18"/>
                <w:szCs w:val="18"/>
              </w:rPr>
              <w:t>の文を使い分けて，自分が経験したことを伝える技能を身につけている。（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bCs/>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44EB17C3"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ＭＳ Ｐゴシック" w:eastAsia="ＭＳ Ｐゴシック" w:hAnsi="ＭＳ Ｐゴシック"/>
                <w:b/>
                <w:sz w:val="18"/>
                <w:szCs w:val="18"/>
              </w:rPr>
              <w:t>思い出を伝えるために，自分の経験について，簡単な語句や文を用いて書いたり話したりしている。</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Arial Black" w:eastAsia="ＭＳ Ｐ明朝" w:hAnsi="Arial Black"/>
                <w:bCs/>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09FB6717" w14:textId="77777777"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思い出を伝えるために，自分の経験について，簡単な語句や文を用いて書いたり話したりしようとしている。（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0CAE8944"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スピーチ</w:t>
            </w:r>
          </w:p>
          <w:p w14:paraId="1ED4BA1D"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春休みの思い出</w:t>
            </w:r>
          </w:p>
        </w:tc>
        <w:tc>
          <w:tcPr>
            <w:tcW w:w="1559" w:type="dxa"/>
            <w:tcBorders>
              <w:left w:val="nil"/>
            </w:tcBorders>
            <w:shd w:val="clear" w:color="auto" w:fill="auto"/>
          </w:tcPr>
          <w:p w14:paraId="61F4BE27"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052FD349"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感想を述べる</w:t>
            </w:r>
          </w:p>
        </w:tc>
        <w:tc>
          <w:tcPr>
            <w:tcW w:w="1701" w:type="dxa"/>
            <w:shd w:val="clear" w:color="auto" w:fill="auto"/>
          </w:tcPr>
          <w:p w14:paraId="16C94754"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sidRPr="0038082E">
              <w:rPr>
                <w:rFonts w:ascii="ＭＳ Ｐ明朝" w:eastAsia="ＭＳ Ｐ明朝" w:hAnsi="ＭＳ Ｐ明朝" w:hint="eastAsia"/>
                <w:sz w:val="16"/>
                <w:szCs w:val="16"/>
              </w:rPr>
              <w:t>学校での学習や活動</w:t>
            </w:r>
          </w:p>
          <w:p w14:paraId="42C210A5"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発表する</w:t>
            </w:r>
          </w:p>
        </w:tc>
      </w:tr>
      <w:tr w:rsidR="009B1296" w:rsidRPr="0038082E" w14:paraId="21B825EB" w14:textId="77777777" w:rsidTr="009B1296">
        <w:trPr>
          <w:cantSplit/>
          <w:trHeight w:val="365"/>
        </w:trPr>
        <w:tc>
          <w:tcPr>
            <w:tcW w:w="279" w:type="dxa"/>
            <w:vMerge/>
          </w:tcPr>
          <w:p w14:paraId="2D4490A6"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3A6DE8CD"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val="restart"/>
            <w:shd w:val="clear" w:color="auto" w:fill="auto"/>
          </w:tcPr>
          <w:p w14:paraId="2588D8AA"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Unit 1</w:t>
            </w:r>
          </w:p>
          <w:p w14:paraId="0DECC395" w14:textId="77777777" w:rsidR="009B1296" w:rsidRPr="007A60B9" w:rsidRDefault="009B1296" w:rsidP="009B1296">
            <w:pPr>
              <w:spacing w:line="300" w:lineRule="exact"/>
              <w:jc w:val="left"/>
              <w:rPr>
                <w:rFonts w:ascii="Century" w:eastAsia="ＭＳ Ｐ明朝" w:hAnsi="Century"/>
                <w:sz w:val="18"/>
                <w:szCs w:val="18"/>
              </w:rPr>
            </w:pPr>
            <w:r w:rsidRPr="007A60B9">
              <w:rPr>
                <w:rFonts w:ascii="Century" w:eastAsia="ＭＳ Ｐ明朝" w:hAnsi="Century" w:hint="eastAsia"/>
                <w:sz w:val="18"/>
                <w:szCs w:val="18"/>
              </w:rPr>
              <w:t>A Trip to Singapore</w:t>
            </w:r>
          </w:p>
          <w:p w14:paraId="4F17EC17" w14:textId="77777777" w:rsidR="009B1296" w:rsidRPr="007A60B9" w:rsidRDefault="009B1296" w:rsidP="009B1296">
            <w:pPr>
              <w:spacing w:line="300" w:lineRule="exact"/>
              <w:ind w:left="450" w:hangingChars="250" w:hanging="450"/>
              <w:jc w:val="left"/>
              <w:rPr>
                <w:rFonts w:ascii="Century" w:eastAsia="ＭＳ Ｐ明朝" w:hAnsi="Century"/>
                <w:sz w:val="18"/>
                <w:szCs w:val="18"/>
              </w:rPr>
            </w:pPr>
            <w:r w:rsidRPr="007A60B9">
              <w:rPr>
                <w:rFonts w:ascii="Century" w:eastAsia="ＭＳ Ｐ明朝" w:hAnsi="Century" w:hint="eastAsia"/>
                <w:sz w:val="18"/>
                <w:szCs w:val="18"/>
                <w:bdr w:val="single" w:sz="4" w:space="0" w:color="auto"/>
              </w:rPr>
              <w:t>題材</w:t>
            </w:r>
            <w:r w:rsidRPr="007A60B9">
              <w:rPr>
                <w:rFonts w:ascii="Century" w:eastAsia="ＭＳ Ｐ明朝" w:hAnsi="Century" w:hint="eastAsia"/>
                <w:sz w:val="18"/>
                <w:szCs w:val="18"/>
              </w:rPr>
              <w:t xml:space="preserve"> </w:t>
            </w:r>
            <w:r w:rsidRPr="007A60B9">
              <w:rPr>
                <w:rFonts w:ascii="Century" w:eastAsia="ＭＳ Ｐ明朝" w:hAnsi="Century" w:hint="eastAsia"/>
                <w:sz w:val="18"/>
                <w:szCs w:val="18"/>
              </w:rPr>
              <w:t>旅行の楽しさと海外の文化や言語について考える。</w:t>
            </w:r>
          </w:p>
          <w:p w14:paraId="63C91AB3" w14:textId="77777777" w:rsidR="009B1296" w:rsidRPr="007A60B9" w:rsidRDefault="009B1296" w:rsidP="009B1296">
            <w:pPr>
              <w:spacing w:line="300" w:lineRule="exact"/>
              <w:ind w:left="450" w:hangingChars="250" w:hanging="450"/>
              <w:jc w:val="left"/>
              <w:rPr>
                <w:rFonts w:ascii="Century" w:eastAsia="ＭＳ Ｐ明朝" w:hAnsi="Century"/>
                <w:sz w:val="18"/>
                <w:szCs w:val="18"/>
              </w:rPr>
            </w:pPr>
            <w:r w:rsidRPr="007A60B9">
              <w:rPr>
                <w:rFonts w:ascii="Century" w:eastAsia="ＭＳ Ｐ明朝" w:hAnsi="Century" w:hint="eastAsia"/>
                <w:sz w:val="18"/>
                <w:szCs w:val="18"/>
                <w:bdr w:val="single" w:sz="4" w:space="0" w:color="auto"/>
              </w:rPr>
              <w:t>活動</w:t>
            </w:r>
            <w:r w:rsidRPr="007A60B9">
              <w:rPr>
                <w:rFonts w:ascii="Century" w:eastAsia="ＭＳ Ｐ明朝" w:hAnsi="Century" w:hint="eastAsia"/>
                <w:sz w:val="18"/>
                <w:szCs w:val="18"/>
              </w:rPr>
              <w:t xml:space="preserve"> </w:t>
            </w:r>
            <w:r w:rsidRPr="007A60B9">
              <w:rPr>
                <w:rFonts w:ascii="Century" w:eastAsia="ＭＳ Ｐ明朝" w:hAnsi="Century" w:hint="eastAsia"/>
                <w:sz w:val="18"/>
                <w:szCs w:val="18"/>
              </w:rPr>
              <w:t>休暇や週末の予定について，たずねたり伝えたりすることができる。</w:t>
            </w:r>
          </w:p>
        </w:tc>
        <w:tc>
          <w:tcPr>
            <w:tcW w:w="708" w:type="dxa"/>
            <w:vMerge w:val="restart"/>
            <w:shd w:val="clear" w:color="auto" w:fill="auto"/>
            <w:vAlign w:val="center"/>
          </w:tcPr>
          <w:p w14:paraId="16F71121" w14:textId="77777777" w:rsidR="009B1296" w:rsidRPr="00673BDB"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7-16</w:t>
            </w:r>
          </w:p>
        </w:tc>
        <w:tc>
          <w:tcPr>
            <w:tcW w:w="284" w:type="dxa"/>
            <w:vMerge w:val="restart"/>
            <w:shd w:val="clear" w:color="auto" w:fill="auto"/>
            <w:vAlign w:val="center"/>
          </w:tcPr>
          <w:p w14:paraId="1F58D6AA" w14:textId="77777777" w:rsidR="009B1296" w:rsidRPr="00673BDB"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8</w:t>
            </w:r>
          </w:p>
        </w:tc>
        <w:tc>
          <w:tcPr>
            <w:tcW w:w="283" w:type="dxa"/>
            <w:shd w:val="clear" w:color="auto" w:fill="auto"/>
            <w:vAlign w:val="center"/>
          </w:tcPr>
          <w:p w14:paraId="2E2FE9A9" w14:textId="77777777" w:rsidR="009B1296" w:rsidRPr="00673BDB"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7F23D12E" w14:textId="77777777" w:rsidR="009B1296" w:rsidRPr="00673BDB" w:rsidRDefault="009B1296" w:rsidP="009B1296">
            <w:pPr>
              <w:spacing w:line="230" w:lineRule="exact"/>
              <w:rPr>
                <w:rFonts w:ascii="Century" w:eastAsia="ＭＳ Ｐ明朝" w:hAnsi="Century"/>
                <w:sz w:val="18"/>
                <w:szCs w:val="18"/>
              </w:rPr>
            </w:pPr>
            <w:r>
              <w:rPr>
                <w:rFonts w:ascii="Century" w:eastAsia="ＭＳ Ｐ明朝" w:hAnsi="Century"/>
                <w:sz w:val="18"/>
                <w:szCs w:val="18"/>
              </w:rPr>
              <w:t>S1</w:t>
            </w:r>
          </w:p>
        </w:tc>
        <w:tc>
          <w:tcPr>
            <w:tcW w:w="2694" w:type="dxa"/>
          </w:tcPr>
          <w:p w14:paraId="2B6E2B96" w14:textId="2AFB7F13"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おたがいの予定を知るために，相</w:t>
            </w:r>
            <w:r w:rsidRPr="00FC0EED">
              <w:rPr>
                <w:rFonts w:ascii="Century" w:eastAsia="ＭＳ Ｐ明朝" w:hAnsi="Century"/>
                <w:sz w:val="18"/>
                <w:szCs w:val="18"/>
              </w:rPr>
              <w:t>手の予定</w:t>
            </w:r>
            <w:r w:rsidRPr="00FC0EED">
              <w:rPr>
                <w:rFonts w:ascii="Century" w:eastAsia="ＭＳ Ｐ明朝" w:hAnsi="Century" w:hint="eastAsia"/>
                <w:sz w:val="18"/>
                <w:szCs w:val="18"/>
              </w:rPr>
              <w:t>について書かれた文章</w:t>
            </w:r>
            <w:r w:rsidRPr="00FC0EED">
              <w:rPr>
                <w:rFonts w:ascii="Century" w:eastAsia="ＭＳ Ｐ明朝" w:hAnsi="Century"/>
                <w:sz w:val="18"/>
                <w:szCs w:val="18"/>
              </w:rPr>
              <w:t>を</w:t>
            </w:r>
            <w:r w:rsidRPr="00FC0EED">
              <w:rPr>
                <w:rFonts w:ascii="Century" w:eastAsia="ＭＳ Ｐ明朝" w:hAnsi="Century" w:hint="eastAsia"/>
                <w:sz w:val="18"/>
                <w:szCs w:val="18"/>
              </w:rPr>
              <w:t>理解したり，自分の予定を伝えたりすることができる。</w:t>
            </w:r>
          </w:p>
        </w:tc>
        <w:tc>
          <w:tcPr>
            <w:tcW w:w="1701" w:type="dxa"/>
            <w:shd w:val="clear" w:color="auto" w:fill="auto"/>
            <w:vAlign w:val="center"/>
          </w:tcPr>
          <w:p w14:paraId="1C1CDB48" w14:textId="46AB0F13" w:rsidR="009B1296" w:rsidRPr="00673BDB" w:rsidRDefault="009B1296" w:rsidP="005E3522">
            <w:pPr>
              <w:spacing w:line="300" w:lineRule="exact"/>
              <w:jc w:val="left"/>
              <w:rPr>
                <w:rFonts w:ascii="Century" w:eastAsia="ＭＳ Ｐ明朝" w:hAnsi="Century"/>
                <w:sz w:val="16"/>
                <w:szCs w:val="16"/>
              </w:rPr>
            </w:pPr>
            <w:r>
              <w:rPr>
                <w:rFonts w:ascii="Century" w:eastAsia="ＭＳ Ｐ明朝" w:hAnsi="Century"/>
                <w:sz w:val="16"/>
                <w:szCs w:val="16"/>
              </w:rPr>
              <w:t>be going to</w:t>
            </w:r>
          </w:p>
        </w:tc>
        <w:tc>
          <w:tcPr>
            <w:tcW w:w="708" w:type="dxa"/>
            <w:shd w:val="clear" w:color="auto" w:fill="FFFFCC"/>
            <w:vAlign w:val="center"/>
          </w:tcPr>
          <w:p w14:paraId="1A151F84"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3766D3EF"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R</w:t>
            </w:r>
          </w:p>
        </w:tc>
        <w:tc>
          <w:tcPr>
            <w:tcW w:w="709" w:type="dxa"/>
            <w:shd w:val="clear" w:color="auto" w:fill="FFFFCC"/>
            <w:vAlign w:val="center"/>
          </w:tcPr>
          <w:p w14:paraId="7EDD4E83"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0B19FDDD"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w:t>
            </w:r>
            <w:r w:rsidRPr="007A60B9">
              <w:rPr>
                <w:rFonts w:ascii="Century" w:eastAsia="ＭＳ Ｐ明朝" w:hAnsi="Century"/>
                <w:sz w:val="18"/>
                <w:szCs w:val="18"/>
              </w:rPr>
              <w:t>be going to</w:t>
            </w:r>
            <w:r w:rsidRPr="007A60B9">
              <w:rPr>
                <w:rFonts w:ascii="Century" w:eastAsia="ＭＳ Ｐ明朝" w:hAnsi="Century"/>
                <w:sz w:val="18"/>
                <w:szCs w:val="18"/>
              </w:rPr>
              <w:t>を用いた文の形・意味・用法を理解している。（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F2CCDF0"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w:t>
            </w:r>
            <w:r w:rsidRPr="007A60B9">
              <w:rPr>
                <w:rFonts w:ascii="Century" w:eastAsia="ＭＳ Ｐ明朝" w:hAnsi="Century"/>
                <w:sz w:val="18"/>
                <w:szCs w:val="18"/>
              </w:rPr>
              <w:t>be going to</w:t>
            </w:r>
            <w:r w:rsidRPr="007A60B9">
              <w:rPr>
                <w:rFonts w:ascii="Century" w:eastAsia="ＭＳ Ｐ明朝" w:hAnsi="Century"/>
                <w:sz w:val="18"/>
                <w:szCs w:val="18"/>
              </w:rPr>
              <w:t>などの理解をもとに，予定について書かれた文章の内容を読み取ったり，自分の週末の予定を即興で伝えたりする技能を身につけている。（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4E57B67" w14:textId="31265095"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相手の予定を知るために，休暇の予定について書かれた文章を読んで概要を捉えている。（</w:t>
            </w:r>
            <w:r w:rsidRPr="007A60B9">
              <w:rPr>
                <w:rFonts w:ascii="Century" w:eastAsia="ＭＳ Ｐ明朝" w:hAnsi="Century"/>
                <w:sz w:val="18"/>
                <w:szCs w:val="18"/>
              </w:rPr>
              <w:t>R</w:t>
            </w:r>
            <w:r w:rsidRPr="007A60B9">
              <w:rPr>
                <w:rFonts w:ascii="Century" w:eastAsia="ＭＳ Ｐ明朝" w:hAnsi="Century"/>
                <w:sz w:val="18"/>
                <w:szCs w:val="18"/>
              </w:rPr>
              <w:t>）</w:t>
            </w:r>
          </w:p>
          <w:p w14:paraId="22BC0B24" w14:textId="77777777"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おたがいの予定を知るために，休暇の予定について書かれた文章を読んで概要を捉えたり，自分の週末の予定を即興で伝えたりしようとしている。（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23042D23"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メール</w:t>
            </w:r>
          </w:p>
          <w:p w14:paraId="72444F02"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連休の予定</w:t>
            </w:r>
          </w:p>
        </w:tc>
        <w:tc>
          <w:tcPr>
            <w:tcW w:w="1559" w:type="dxa"/>
            <w:tcBorders>
              <w:left w:val="nil"/>
            </w:tcBorders>
            <w:shd w:val="clear" w:color="auto" w:fill="auto"/>
          </w:tcPr>
          <w:p w14:paraId="419801E1"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sidRPr="000A538B">
              <w:rPr>
                <w:rFonts w:ascii="Century" w:eastAsia="ＭＳ Ｐ明朝" w:hAnsi="Century" w:hint="eastAsia"/>
                <w:sz w:val="16"/>
                <w:szCs w:val="16"/>
              </w:rPr>
              <w:t>質問する，答える</w:t>
            </w:r>
          </w:p>
        </w:tc>
        <w:tc>
          <w:tcPr>
            <w:tcW w:w="1701" w:type="dxa"/>
            <w:vMerge w:val="restart"/>
            <w:shd w:val="clear" w:color="auto" w:fill="auto"/>
          </w:tcPr>
          <w:p w14:paraId="7F8CDBD7"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sidRPr="0038082E">
              <w:rPr>
                <w:rFonts w:ascii="ＭＳ Ｐ明朝" w:eastAsia="ＭＳ Ｐ明朝" w:hAnsi="ＭＳ Ｐ明朝" w:hint="eastAsia"/>
                <w:sz w:val="16"/>
                <w:szCs w:val="16"/>
              </w:rPr>
              <w:t>旅行</w:t>
            </w:r>
          </w:p>
          <w:p w14:paraId="59DAD5C5" w14:textId="77777777" w:rsidR="009B1296" w:rsidRPr="0038082E" w:rsidRDefault="009B1296" w:rsidP="009B1296">
            <w:pPr>
              <w:spacing w:line="300" w:lineRule="exact"/>
              <w:ind w:left="160" w:hangingChars="100" w:hanging="160"/>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sidRPr="0038082E">
              <w:rPr>
                <w:rFonts w:ascii="ＭＳ Ｐ明朝" w:eastAsia="ＭＳ Ｐ明朝" w:hAnsi="ＭＳ Ｐ明朝" w:hint="eastAsia"/>
                <w:sz w:val="16"/>
                <w:szCs w:val="16"/>
              </w:rPr>
              <w:t>手紙や電子メールのやり取り</w:t>
            </w:r>
          </w:p>
          <w:p w14:paraId="3B47BA69"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質問する</w:t>
            </w:r>
          </w:p>
          <w:p w14:paraId="49C731CD"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DE5619">
              <w:rPr>
                <w:rFonts w:ascii="ＭＳ Ｐ明朝" w:eastAsia="ＭＳ Ｐ明朝" w:hAnsi="ＭＳ Ｐ明朝" w:hint="eastAsia"/>
                <w:sz w:val="16"/>
                <w:szCs w:val="16"/>
              </w:rPr>
              <w:t>申し出る</w:t>
            </w:r>
          </w:p>
          <w:p w14:paraId="79CE4F46"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説明する</w:t>
            </w:r>
          </w:p>
          <w:p w14:paraId="7AC42D68"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描写する</w:t>
            </w:r>
          </w:p>
          <w:p w14:paraId="530EEE15"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報告する</w:t>
            </w:r>
          </w:p>
          <w:p w14:paraId="7ED08CD8"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20A79069" w14:textId="77777777" w:rsidTr="009B1296">
        <w:trPr>
          <w:cantSplit/>
          <w:trHeight w:val="43"/>
        </w:trPr>
        <w:tc>
          <w:tcPr>
            <w:tcW w:w="279" w:type="dxa"/>
            <w:vMerge/>
          </w:tcPr>
          <w:p w14:paraId="30936E21"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22F4C5F3"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235ACC94"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2383DFE5" w14:textId="77777777" w:rsidR="009B1296" w:rsidRPr="00673BDB"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15311E26" w14:textId="77777777" w:rsidR="009B1296" w:rsidRPr="00673BDB"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185E55FF" w14:textId="77777777" w:rsidR="009B1296" w:rsidRPr="00673BDB"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7615E855" w14:textId="77777777" w:rsidR="009B1296" w:rsidRPr="00673BDB"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S2</w:t>
            </w:r>
          </w:p>
        </w:tc>
        <w:tc>
          <w:tcPr>
            <w:tcW w:w="2694" w:type="dxa"/>
          </w:tcPr>
          <w:p w14:paraId="3963B887" w14:textId="0D46B573"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これからの予測やおたがいの意志を伝え合うために，相手がその場で判断したことの概要を捉えたり，自分の判断を即興で伝えたりすることができる。</w:t>
            </w:r>
          </w:p>
        </w:tc>
        <w:tc>
          <w:tcPr>
            <w:tcW w:w="1701" w:type="dxa"/>
            <w:shd w:val="clear" w:color="auto" w:fill="auto"/>
            <w:vAlign w:val="center"/>
          </w:tcPr>
          <w:p w14:paraId="417EF6C5" w14:textId="3C8AF19C" w:rsidR="009B1296" w:rsidRPr="00673BDB"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助動詞</w:t>
            </w:r>
            <w:r>
              <w:rPr>
                <w:rFonts w:ascii="Century" w:eastAsia="ＭＳ Ｐ明朝" w:hAnsi="Century" w:hint="eastAsia"/>
                <w:sz w:val="16"/>
                <w:szCs w:val="16"/>
              </w:rPr>
              <w:t>will</w:t>
            </w:r>
          </w:p>
        </w:tc>
        <w:tc>
          <w:tcPr>
            <w:tcW w:w="708" w:type="dxa"/>
            <w:shd w:val="clear" w:color="auto" w:fill="FFFFCC"/>
            <w:vAlign w:val="center"/>
          </w:tcPr>
          <w:p w14:paraId="3ECDC101"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76720A3E"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p>
        </w:tc>
        <w:tc>
          <w:tcPr>
            <w:tcW w:w="709" w:type="dxa"/>
            <w:shd w:val="clear" w:color="auto" w:fill="FFFFCC"/>
            <w:vAlign w:val="center"/>
          </w:tcPr>
          <w:p w14:paraId="0FFFE649"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87" w:type="dxa"/>
          </w:tcPr>
          <w:p w14:paraId="67323870"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［知識］助動詞</w:t>
            </w:r>
            <w:r w:rsidRPr="007A60B9">
              <w:rPr>
                <w:rFonts w:ascii="Century" w:eastAsia="ＭＳ Ｐ明朝" w:hAnsi="Century"/>
                <w:sz w:val="18"/>
                <w:szCs w:val="18"/>
              </w:rPr>
              <w:t>will</w:t>
            </w:r>
            <w:r w:rsidRPr="007A60B9">
              <w:rPr>
                <w:rFonts w:ascii="Century" w:eastAsia="ＭＳ Ｐ明朝" w:hAnsi="Century"/>
                <w:sz w:val="18"/>
                <w:szCs w:val="18"/>
              </w:rPr>
              <w:t>を用いた文の形・意味・用法を理解している。（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0CAC0A31" w14:textId="343CF69C"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［技能］助動詞</w:t>
            </w:r>
            <w:r w:rsidRPr="007A60B9">
              <w:rPr>
                <w:rFonts w:ascii="Century" w:eastAsia="ＭＳ Ｐ明朝" w:hAnsi="Century"/>
                <w:sz w:val="18"/>
                <w:szCs w:val="18"/>
              </w:rPr>
              <w:t>will</w:t>
            </w:r>
            <w:r w:rsidRPr="007A60B9">
              <w:rPr>
                <w:rFonts w:ascii="Century" w:eastAsia="ＭＳ Ｐ明朝" w:hAnsi="Century"/>
                <w:sz w:val="18"/>
                <w:szCs w:val="18"/>
              </w:rPr>
              <w:t>などの理解をもとに，これからの予測や</w:t>
            </w:r>
            <w:r w:rsidRPr="007A60B9">
              <w:rPr>
                <w:rFonts w:ascii="Century" w:eastAsia="ＭＳ Ｐ明朝" w:hAnsi="Century" w:hint="eastAsia"/>
                <w:sz w:val="18"/>
                <w:szCs w:val="18"/>
              </w:rPr>
              <w:t>意志</w:t>
            </w:r>
            <w:r w:rsidRPr="007A60B9">
              <w:rPr>
                <w:rFonts w:ascii="Century" w:eastAsia="ＭＳ Ｐ明朝" w:hAnsi="Century"/>
                <w:sz w:val="18"/>
                <w:szCs w:val="18"/>
              </w:rPr>
              <w:t>を伝える対話の内容を捉えたり，自分の予測や</w:t>
            </w:r>
            <w:r w:rsidRPr="007A60B9">
              <w:rPr>
                <w:rFonts w:ascii="Century" w:eastAsia="ＭＳ Ｐ明朝" w:hAnsi="Century" w:hint="eastAsia"/>
                <w:sz w:val="18"/>
                <w:szCs w:val="18"/>
              </w:rPr>
              <w:t>意志</w:t>
            </w:r>
            <w:r w:rsidRPr="007A60B9">
              <w:rPr>
                <w:rFonts w:ascii="Century" w:eastAsia="ＭＳ Ｐ明朝" w:hAnsi="Century"/>
                <w:sz w:val="18"/>
                <w:szCs w:val="18"/>
              </w:rPr>
              <w:t>を即興で伝えたりする技能を身につけている。（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F0FA3B0" w14:textId="484C1F54"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これからの予測やおたがいの</w:t>
            </w:r>
            <w:r w:rsidRPr="007A60B9">
              <w:rPr>
                <w:rFonts w:ascii="Century" w:eastAsia="ＭＳ Ｐ明朝" w:hAnsi="Century" w:hint="eastAsia"/>
                <w:sz w:val="18"/>
                <w:szCs w:val="18"/>
              </w:rPr>
              <w:t>意志</w:t>
            </w:r>
            <w:r w:rsidRPr="007A60B9">
              <w:rPr>
                <w:rFonts w:ascii="Century" w:eastAsia="ＭＳ Ｐ明朝" w:hAnsi="Century"/>
                <w:sz w:val="18"/>
                <w:szCs w:val="18"/>
              </w:rPr>
              <w:t>を伝え合うために，相手がその場で判断したことの概要を捉えたり，簡単な語句や文を用いて自分の判断を即興で伝えたりしている。（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p w14:paraId="56075F04" w14:textId="6739536A"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これからの予測やおたがいの</w:t>
            </w:r>
            <w:r w:rsidRPr="007A60B9">
              <w:rPr>
                <w:rFonts w:ascii="Century" w:eastAsia="ＭＳ Ｐ明朝" w:hAnsi="Century" w:hint="eastAsia"/>
                <w:sz w:val="18"/>
                <w:szCs w:val="18"/>
              </w:rPr>
              <w:t>意志</w:t>
            </w:r>
            <w:r w:rsidRPr="007A60B9">
              <w:rPr>
                <w:rFonts w:ascii="Century" w:eastAsia="ＭＳ Ｐ明朝" w:hAnsi="Century"/>
                <w:sz w:val="18"/>
                <w:szCs w:val="18"/>
              </w:rPr>
              <w:t>を伝え合うために，相手がその場で判断したことの概要を捉えたり，簡単な語句や文を用いて自分の判断を即興で伝えたりしようとしている。（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73D5129D"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シンガポール市内</w:t>
            </w:r>
          </w:p>
          <w:p w14:paraId="5037FC08"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今日の旅程，食事</w:t>
            </w:r>
          </w:p>
        </w:tc>
        <w:tc>
          <w:tcPr>
            <w:tcW w:w="1559" w:type="dxa"/>
            <w:tcBorders>
              <w:left w:val="nil"/>
            </w:tcBorders>
            <w:shd w:val="clear" w:color="auto" w:fill="auto"/>
          </w:tcPr>
          <w:p w14:paraId="0ECCA76F"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sidRPr="000A538B">
              <w:rPr>
                <w:rFonts w:ascii="Century" w:eastAsia="ＭＳ Ｐ明朝" w:hAnsi="Century" w:hint="eastAsia"/>
                <w:sz w:val="16"/>
                <w:szCs w:val="16"/>
              </w:rPr>
              <w:t>質問する，答える</w:t>
            </w:r>
          </w:p>
        </w:tc>
        <w:tc>
          <w:tcPr>
            <w:tcW w:w="1701" w:type="dxa"/>
            <w:vMerge/>
            <w:shd w:val="clear" w:color="auto" w:fill="auto"/>
          </w:tcPr>
          <w:p w14:paraId="5C400FB6"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50CF1987" w14:textId="77777777" w:rsidTr="009B1296">
        <w:trPr>
          <w:cantSplit/>
          <w:trHeight w:val="392"/>
        </w:trPr>
        <w:tc>
          <w:tcPr>
            <w:tcW w:w="279" w:type="dxa"/>
            <w:vMerge/>
          </w:tcPr>
          <w:p w14:paraId="575BD712" w14:textId="77777777" w:rsidR="009B1296" w:rsidRDefault="009B1296" w:rsidP="009B1296">
            <w:pPr>
              <w:spacing w:line="230" w:lineRule="exact"/>
              <w:jc w:val="center"/>
              <w:rPr>
                <w:rFonts w:ascii="Century" w:eastAsia="ＭＳ Ｐ明朝" w:hAnsi="Century"/>
                <w:sz w:val="18"/>
                <w:szCs w:val="18"/>
              </w:rPr>
            </w:pPr>
          </w:p>
        </w:tc>
        <w:tc>
          <w:tcPr>
            <w:tcW w:w="283" w:type="dxa"/>
            <w:vMerge/>
          </w:tcPr>
          <w:p w14:paraId="7956BFF4" w14:textId="77777777" w:rsidR="009B1296"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100EDB7F"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2261CABF"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1CABC0B4"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040C7F87"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6E85121E" w14:textId="77777777" w:rsidR="009B1296"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MA</w:t>
            </w:r>
          </w:p>
        </w:tc>
        <w:tc>
          <w:tcPr>
            <w:tcW w:w="2694" w:type="dxa"/>
          </w:tcPr>
          <w:p w14:paraId="52322F99" w14:textId="6CABC36F"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おたがい</w:t>
            </w:r>
            <w:r w:rsidRPr="00FC0EED">
              <w:rPr>
                <w:rFonts w:ascii="Century" w:eastAsia="ＭＳ Ｐ明朝" w:hAnsi="Century"/>
                <w:sz w:val="18"/>
                <w:szCs w:val="18"/>
              </w:rPr>
              <w:t>の予定</w:t>
            </w:r>
            <w:r w:rsidRPr="00FC0EED">
              <w:rPr>
                <w:rFonts w:ascii="Century" w:eastAsia="ＭＳ Ｐ明朝" w:hAnsi="Century" w:hint="eastAsia"/>
                <w:sz w:val="18"/>
                <w:szCs w:val="18"/>
              </w:rPr>
              <w:t>など</w:t>
            </w:r>
            <w:r w:rsidRPr="00FC0EED">
              <w:rPr>
                <w:rFonts w:ascii="Century" w:eastAsia="ＭＳ Ｐ明朝" w:hAnsi="Century"/>
                <w:sz w:val="18"/>
                <w:szCs w:val="18"/>
              </w:rPr>
              <w:t>を知るために，</w:t>
            </w:r>
            <w:r w:rsidRPr="00FC0EED">
              <w:rPr>
                <w:rFonts w:ascii="Century" w:eastAsia="ＭＳ Ｐ明朝" w:hAnsi="Century" w:hint="eastAsia"/>
                <w:sz w:val="18"/>
                <w:szCs w:val="18"/>
              </w:rPr>
              <w:t>休暇や</w:t>
            </w:r>
            <w:r w:rsidRPr="00FC0EED">
              <w:rPr>
                <w:rFonts w:ascii="Century" w:eastAsia="ＭＳ Ｐ明朝" w:hAnsi="Century"/>
                <w:sz w:val="18"/>
                <w:szCs w:val="18"/>
              </w:rPr>
              <w:t>週末の予定</w:t>
            </w:r>
            <w:r w:rsidRPr="00FC0EED">
              <w:rPr>
                <w:rFonts w:ascii="Century" w:eastAsia="ＭＳ Ｐ明朝" w:hAnsi="Century" w:hint="eastAsia"/>
                <w:sz w:val="18"/>
                <w:szCs w:val="18"/>
              </w:rPr>
              <w:t>について</w:t>
            </w:r>
            <w:r w:rsidRPr="00FC0EED">
              <w:rPr>
                <w:rFonts w:ascii="Century" w:eastAsia="ＭＳ Ｐ明朝" w:hAnsi="Century"/>
                <w:sz w:val="18"/>
                <w:szCs w:val="18"/>
              </w:rPr>
              <w:t>質問</w:t>
            </w:r>
            <w:r w:rsidRPr="00FC0EED">
              <w:rPr>
                <w:rFonts w:ascii="Century" w:eastAsia="ＭＳ Ｐ明朝" w:hAnsi="Century" w:hint="eastAsia"/>
                <w:sz w:val="18"/>
                <w:szCs w:val="18"/>
              </w:rPr>
              <w:t>したり</w:t>
            </w:r>
            <w:r w:rsidRPr="00FC0EED">
              <w:rPr>
                <w:rFonts w:ascii="Century" w:eastAsia="ＭＳ Ｐ明朝" w:hAnsi="Century"/>
                <w:sz w:val="18"/>
                <w:szCs w:val="18"/>
              </w:rPr>
              <w:t>答えたり</w:t>
            </w:r>
            <w:r w:rsidRPr="00FC0EED">
              <w:rPr>
                <w:rFonts w:ascii="Century" w:eastAsia="ＭＳ Ｐ明朝" w:hAnsi="Century" w:hint="eastAsia"/>
                <w:sz w:val="18"/>
                <w:szCs w:val="18"/>
              </w:rPr>
              <w:t>，自分の意志を伝えたりすることができる</w:t>
            </w:r>
            <w:r w:rsidRPr="00FC0EED">
              <w:rPr>
                <w:rFonts w:ascii="Century" w:eastAsia="ＭＳ Ｐ明朝" w:hAnsi="Century"/>
                <w:sz w:val="18"/>
                <w:szCs w:val="18"/>
              </w:rPr>
              <w:t>。</w:t>
            </w:r>
          </w:p>
        </w:tc>
        <w:tc>
          <w:tcPr>
            <w:tcW w:w="1701" w:type="dxa"/>
            <w:shd w:val="clear" w:color="auto" w:fill="auto"/>
            <w:vAlign w:val="center"/>
          </w:tcPr>
          <w:p w14:paraId="0214EBF5" w14:textId="41AAD821" w:rsidR="009B1296" w:rsidRPr="009D65D1" w:rsidRDefault="009B1296" w:rsidP="005E3522">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w:t>
            </w:r>
            <w:r>
              <w:rPr>
                <w:rFonts w:ascii="Century" w:eastAsia="ＭＳ Ｐ明朝" w:hAnsi="Century"/>
                <w:sz w:val="16"/>
                <w:szCs w:val="16"/>
              </w:rPr>
              <w:t>be going to</w:t>
            </w:r>
            <w:r>
              <w:rPr>
                <w:rFonts w:ascii="Century" w:eastAsia="ＭＳ Ｐ明朝" w:hAnsi="Century" w:hint="eastAsia"/>
                <w:sz w:val="16"/>
                <w:szCs w:val="16"/>
              </w:rPr>
              <w:t>，助動詞</w:t>
            </w:r>
            <w:r>
              <w:rPr>
                <w:rFonts w:ascii="Century" w:eastAsia="ＭＳ Ｐ明朝" w:hAnsi="Century" w:hint="eastAsia"/>
                <w:sz w:val="16"/>
                <w:szCs w:val="16"/>
              </w:rPr>
              <w:t>will</w:t>
            </w:r>
          </w:p>
        </w:tc>
        <w:tc>
          <w:tcPr>
            <w:tcW w:w="708" w:type="dxa"/>
            <w:shd w:val="clear" w:color="auto" w:fill="FFFF00"/>
            <w:vAlign w:val="center"/>
          </w:tcPr>
          <w:p w14:paraId="77ACCE92"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Arial Black" w:eastAsia="ＭＳ Ｐ明朝" w:hAnsi="Arial Black"/>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3B7DBC90"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p>
        </w:tc>
        <w:tc>
          <w:tcPr>
            <w:tcW w:w="709" w:type="dxa"/>
            <w:shd w:val="clear" w:color="auto" w:fill="FFFFCC"/>
            <w:vAlign w:val="center"/>
          </w:tcPr>
          <w:p w14:paraId="61B7C517"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6210E8F5" w14:textId="77777777" w:rsidR="009B1296" w:rsidRPr="007A60B9" w:rsidRDefault="009B1296" w:rsidP="009B1296">
            <w:pPr>
              <w:spacing w:line="300" w:lineRule="exact"/>
              <w:ind w:leftChars="50" w:left="375" w:hangingChars="150" w:hanging="270"/>
              <w:jc w:val="left"/>
              <w:rPr>
                <w:rFonts w:ascii="Century" w:eastAsia="ＭＳ Ｐ明朝" w:hAnsi="Century"/>
                <w:b/>
                <w:sz w:val="18"/>
                <w:szCs w:val="18"/>
              </w:rPr>
            </w:pPr>
            <w:r w:rsidRPr="007A60B9">
              <w:rPr>
                <w:rStyle w:val="kakomi"/>
              </w:rPr>
              <w:t>知</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［知識］be going toや助動詞willを用いた文の形・意味・用法を理解している。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DC5E488" w14:textId="16759C9A" w:rsidR="009B1296" w:rsidRPr="007A60B9" w:rsidRDefault="009B1296" w:rsidP="009B1296">
            <w:pPr>
              <w:spacing w:line="300" w:lineRule="exact"/>
              <w:ind w:leftChars="50" w:left="376" w:hangingChars="150" w:hanging="271"/>
              <w:jc w:val="left"/>
              <w:rPr>
                <w:rFonts w:ascii="Century" w:eastAsia="ＭＳ Ｐ明朝" w:hAnsi="Century"/>
                <w:sz w:val="18"/>
                <w:szCs w:val="18"/>
              </w:rPr>
            </w:pPr>
            <w:r w:rsidRPr="007A60B9">
              <w:rPr>
                <w:rFonts w:ascii="Century" w:eastAsia="ＭＳ Ｐ明朝" w:hAnsi="Century"/>
                <w:b/>
                <w:sz w:val="18"/>
                <w:szCs w:val="18"/>
              </w:rPr>
              <w:tab/>
            </w:r>
            <w:r w:rsidRPr="007A60B9">
              <w:rPr>
                <w:rFonts w:ascii="ＭＳ Ｐゴシック" w:eastAsia="ＭＳ Ｐゴシック" w:hAnsi="ＭＳ Ｐゴシック"/>
                <w:b/>
                <w:sz w:val="18"/>
                <w:szCs w:val="18"/>
              </w:rPr>
              <w:t>［技能］be going toや助動詞willなどの理解をもとに，予定や計画についての対話の内容を聞き取ったり，予定や意志，予測などを伝え合ったりする技能を身につけている。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12024A6D"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おたがいの予定などを知るために，休暇や週末の予定について質問したり答えたり，自分の意志を伝えたりしている。（</w:t>
            </w:r>
            <w:r w:rsidRPr="007A60B9">
              <w:rPr>
                <w:rFonts w:ascii="Century" w:eastAsia="ＭＳ Ｐ明朝" w:hAnsi="Century"/>
                <w:sz w:val="18"/>
                <w:szCs w:val="18"/>
              </w:rPr>
              <w:t>SI</w:t>
            </w:r>
            <w:r w:rsidRPr="007A60B9">
              <w:rPr>
                <w:rFonts w:ascii="Century" w:eastAsia="ＭＳ Ｐ明朝" w:hAnsi="Century"/>
                <w:sz w:val="18"/>
                <w:szCs w:val="18"/>
              </w:rPr>
              <w:t>）</w:t>
            </w:r>
          </w:p>
          <w:p w14:paraId="1B53CD6A" w14:textId="55A0B9BC"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おたがいの予定などを知るために，休暇や週末の予定について質問したり答えたり，自分の意志を伝えたりしようとしている。（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78FC1786"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連休や週末の予定，</w:t>
            </w:r>
          </w:p>
          <w:p w14:paraId="7A1F5C79" w14:textId="77777777" w:rsidR="009B1296" w:rsidRPr="002C2E1A" w:rsidRDefault="009B1296" w:rsidP="009B1296">
            <w:pPr>
              <w:spacing w:line="300" w:lineRule="exact"/>
              <w:ind w:firstLineChars="100" w:firstLine="160"/>
              <w:jc w:val="left"/>
              <w:rPr>
                <w:rFonts w:ascii="Century" w:eastAsia="ＭＳ Ｐ明朝" w:hAnsi="Century"/>
                <w:sz w:val="16"/>
                <w:szCs w:val="16"/>
              </w:rPr>
            </w:pPr>
            <w:r>
              <w:rPr>
                <w:rFonts w:ascii="Century" w:eastAsia="ＭＳ Ｐ明朝" w:hAnsi="Century" w:hint="eastAsia"/>
                <w:sz w:val="16"/>
                <w:szCs w:val="16"/>
              </w:rPr>
              <w:t>パーティーの計画</w:t>
            </w:r>
          </w:p>
        </w:tc>
        <w:tc>
          <w:tcPr>
            <w:tcW w:w="1559" w:type="dxa"/>
            <w:tcBorders>
              <w:left w:val="nil"/>
            </w:tcBorders>
            <w:shd w:val="clear" w:color="auto" w:fill="auto"/>
          </w:tcPr>
          <w:p w14:paraId="202B8445"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407E1DB6"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申し出る</w:t>
            </w:r>
          </w:p>
        </w:tc>
        <w:tc>
          <w:tcPr>
            <w:tcW w:w="1701" w:type="dxa"/>
            <w:vMerge/>
            <w:shd w:val="clear" w:color="auto" w:fill="auto"/>
          </w:tcPr>
          <w:p w14:paraId="4146B65E"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066F47AD" w14:textId="77777777" w:rsidTr="009B1296">
        <w:trPr>
          <w:cantSplit/>
          <w:trHeight w:val="392"/>
        </w:trPr>
        <w:tc>
          <w:tcPr>
            <w:tcW w:w="279" w:type="dxa"/>
            <w:vMerge/>
          </w:tcPr>
          <w:p w14:paraId="341320AB" w14:textId="77777777" w:rsidR="009B1296" w:rsidRDefault="009B1296" w:rsidP="009B1296">
            <w:pPr>
              <w:spacing w:line="230" w:lineRule="exact"/>
              <w:jc w:val="center"/>
              <w:rPr>
                <w:rFonts w:ascii="Century" w:eastAsia="ＭＳ Ｐ明朝" w:hAnsi="Century"/>
                <w:sz w:val="18"/>
                <w:szCs w:val="18"/>
              </w:rPr>
            </w:pPr>
          </w:p>
        </w:tc>
        <w:tc>
          <w:tcPr>
            <w:tcW w:w="283" w:type="dxa"/>
            <w:vMerge/>
          </w:tcPr>
          <w:p w14:paraId="5CD904AE" w14:textId="77777777" w:rsidR="009B1296"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0C9568C5"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07CBF3D3"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36558DBD"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0B2B6C52"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6" w:type="dxa"/>
            <w:shd w:val="clear" w:color="auto" w:fill="auto"/>
            <w:vAlign w:val="center"/>
          </w:tcPr>
          <w:p w14:paraId="1BE74568" w14:textId="77777777" w:rsidR="009B1296"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RT1</w:t>
            </w:r>
          </w:p>
        </w:tc>
        <w:tc>
          <w:tcPr>
            <w:tcW w:w="2694" w:type="dxa"/>
          </w:tcPr>
          <w:p w14:paraId="6C47A3D8" w14:textId="14755E2E"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観光名所の特徴を知って人に伝えることができるように，名所を紹介する英文を読んで，その概要を捉えることができる。</w:t>
            </w:r>
          </w:p>
        </w:tc>
        <w:tc>
          <w:tcPr>
            <w:tcW w:w="1701" w:type="dxa"/>
            <w:shd w:val="clear" w:color="auto" w:fill="auto"/>
            <w:vAlign w:val="center"/>
          </w:tcPr>
          <w:p w14:paraId="125E626D" w14:textId="6A58D09A"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SVOO</w:t>
            </w:r>
          </w:p>
        </w:tc>
        <w:tc>
          <w:tcPr>
            <w:tcW w:w="708" w:type="dxa"/>
            <w:shd w:val="clear" w:color="auto" w:fill="FFFFCC"/>
            <w:vAlign w:val="center"/>
          </w:tcPr>
          <w:p w14:paraId="49F2B98D"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7FC53AC6"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p>
        </w:tc>
        <w:tc>
          <w:tcPr>
            <w:tcW w:w="709" w:type="dxa"/>
            <w:shd w:val="clear" w:color="auto" w:fill="FFFFCC"/>
            <w:vAlign w:val="center"/>
          </w:tcPr>
          <w:p w14:paraId="4C6CB4FE"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01683FE1"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w:t>
            </w:r>
            <w:r w:rsidRPr="007A60B9">
              <w:rPr>
                <w:rFonts w:ascii="Century" w:eastAsia="ＭＳ Ｐ明朝" w:hAnsi="Century"/>
                <w:sz w:val="18"/>
                <w:szCs w:val="18"/>
              </w:rPr>
              <w:t>SVOO</w:t>
            </w:r>
            <w:r w:rsidRPr="007A60B9">
              <w:rPr>
                <w:rFonts w:ascii="Century" w:eastAsia="ＭＳ Ｐ明朝" w:hAnsi="Century"/>
                <w:sz w:val="18"/>
                <w:szCs w:val="18"/>
              </w:rPr>
              <w:t>の文の形・意味・用法を理解している。（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176758C8"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w:t>
            </w:r>
            <w:r w:rsidRPr="007A60B9">
              <w:rPr>
                <w:rFonts w:ascii="Century" w:eastAsia="ＭＳ Ｐ明朝" w:hAnsi="Century"/>
                <w:sz w:val="18"/>
                <w:szCs w:val="18"/>
              </w:rPr>
              <w:t>SVOO</w:t>
            </w:r>
            <w:r w:rsidRPr="007A60B9">
              <w:rPr>
                <w:rFonts w:ascii="Century" w:eastAsia="ＭＳ Ｐ明朝" w:hAnsi="Century"/>
                <w:sz w:val="18"/>
                <w:szCs w:val="18"/>
              </w:rPr>
              <w:t>などの理解をもとに，観光名所を紹介する英文の内容を読み取ったり，その内容をまとめて伝えたりする技能を身につけている。（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0DFFBF30" w14:textId="718DD4D1"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観光名所の特徴を知って人に伝えることができるように，名所を紹介する</w:t>
            </w:r>
            <w:r>
              <w:rPr>
                <w:rFonts w:ascii="ＭＳ Ｐゴシック" w:eastAsia="ＭＳ Ｐゴシック" w:hAnsi="ＭＳ Ｐゴシック" w:hint="eastAsia"/>
                <w:b/>
                <w:sz w:val="18"/>
                <w:szCs w:val="18"/>
              </w:rPr>
              <w:t>文章</w:t>
            </w:r>
            <w:r w:rsidRPr="007A60B9">
              <w:rPr>
                <w:rFonts w:ascii="ＭＳ Ｐゴシック" w:eastAsia="ＭＳ Ｐゴシック" w:hAnsi="ＭＳ Ｐゴシック"/>
                <w:b/>
                <w:sz w:val="18"/>
                <w:szCs w:val="18"/>
              </w:rPr>
              <w:t>を読んで，その概要を捉えている。</w:t>
            </w:r>
            <w:r w:rsidRPr="007A60B9">
              <w:rPr>
                <w:rFonts w:ascii="Century" w:eastAsia="ＭＳ Ｐ明朝" w:hAnsi="Century"/>
                <w:sz w:val="18"/>
                <w:szCs w:val="18"/>
              </w:rPr>
              <w:t>（</w:t>
            </w:r>
            <w:r w:rsidRPr="007A60B9">
              <w:rPr>
                <w:rFonts w:ascii="Arial Black" w:eastAsia="ＭＳ Ｐ明朝" w:hAnsi="Arial Black"/>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p>
          <w:p w14:paraId="2580EF25" w14:textId="19FCB02F"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観光名所の特徴を知って人に伝えることができるように，名所を紹介する英文を読んで，</w:t>
            </w:r>
            <w:r w:rsidRPr="007A60B9">
              <w:rPr>
                <w:rFonts w:ascii="Century" w:eastAsia="ＭＳ Ｐ明朝" w:hAnsi="Century"/>
                <w:bCs/>
                <w:sz w:val="18"/>
                <w:szCs w:val="18"/>
              </w:rPr>
              <w:t>その概要を捉えたり伝えたりしようとしている。（</w:t>
            </w:r>
            <w:r w:rsidRPr="007A60B9">
              <w:rPr>
                <w:rFonts w:ascii="Century" w:eastAsia="ＭＳ Ｐ明朝" w:hAnsi="Century"/>
                <w:bCs/>
                <w:sz w:val="18"/>
                <w:szCs w:val="18"/>
              </w:rPr>
              <w:t>R</w:t>
            </w:r>
            <w:r w:rsidRPr="007A60B9">
              <w:rPr>
                <w:rFonts w:ascii="Century" w:eastAsia="ＭＳ Ｐ明朝" w:hAnsi="Century"/>
                <w:bCs/>
                <w:sz w:val="18"/>
                <w:szCs w:val="18"/>
              </w:rPr>
              <w:t>・</w:t>
            </w:r>
            <w:r w:rsidRPr="007A60B9">
              <w:rPr>
                <w:rFonts w:ascii="Century" w:eastAsia="ＭＳ Ｐ明朝" w:hAnsi="Century"/>
                <w:bCs/>
                <w:sz w:val="18"/>
                <w:szCs w:val="18"/>
              </w:rPr>
              <w:t>S</w:t>
            </w:r>
            <w:r w:rsidRPr="007A60B9">
              <w:rPr>
                <w:rFonts w:ascii="Century" w:eastAsia="ＭＳ Ｐ明朝" w:hAnsi="Century"/>
                <w:sz w:val="18"/>
                <w:szCs w:val="18"/>
              </w:rPr>
              <w:t>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5E632373"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動画撮影，観光地</w:t>
            </w:r>
          </w:p>
          <w:p w14:paraId="1C53D7C8"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マーライオン</w:t>
            </w:r>
          </w:p>
        </w:tc>
        <w:tc>
          <w:tcPr>
            <w:tcW w:w="1559" w:type="dxa"/>
            <w:tcBorders>
              <w:left w:val="nil"/>
            </w:tcBorders>
            <w:shd w:val="clear" w:color="auto" w:fill="auto"/>
          </w:tcPr>
          <w:p w14:paraId="5789E7CD"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p w14:paraId="608E7CA3"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描写する</w:t>
            </w:r>
          </w:p>
        </w:tc>
        <w:tc>
          <w:tcPr>
            <w:tcW w:w="1701" w:type="dxa"/>
            <w:vMerge/>
            <w:shd w:val="clear" w:color="auto" w:fill="auto"/>
          </w:tcPr>
          <w:p w14:paraId="555058E6"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62CA9D5B" w14:textId="77777777" w:rsidTr="009B1296">
        <w:trPr>
          <w:cantSplit/>
          <w:trHeight w:val="157"/>
        </w:trPr>
        <w:tc>
          <w:tcPr>
            <w:tcW w:w="279" w:type="dxa"/>
            <w:vMerge/>
          </w:tcPr>
          <w:p w14:paraId="761D5C56" w14:textId="77777777" w:rsidR="009B1296" w:rsidRDefault="009B1296" w:rsidP="009B1296">
            <w:pPr>
              <w:spacing w:line="230" w:lineRule="exact"/>
              <w:jc w:val="center"/>
              <w:rPr>
                <w:rFonts w:ascii="Century" w:eastAsia="ＭＳ Ｐ明朝" w:hAnsi="Century"/>
                <w:sz w:val="18"/>
                <w:szCs w:val="18"/>
              </w:rPr>
            </w:pPr>
          </w:p>
        </w:tc>
        <w:tc>
          <w:tcPr>
            <w:tcW w:w="283" w:type="dxa"/>
            <w:vMerge/>
          </w:tcPr>
          <w:p w14:paraId="5F6C3AB0" w14:textId="77777777" w:rsidR="009B1296"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56145E0F"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6F4BE470"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4D879FF6"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67108332"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6" w:type="dxa"/>
            <w:shd w:val="clear" w:color="auto" w:fill="auto"/>
            <w:vAlign w:val="center"/>
          </w:tcPr>
          <w:p w14:paraId="7F860567" w14:textId="77777777" w:rsidR="009B1296"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RT2</w:t>
            </w:r>
          </w:p>
        </w:tc>
        <w:tc>
          <w:tcPr>
            <w:tcW w:w="2694" w:type="dxa"/>
          </w:tcPr>
          <w:p w14:paraId="3B84D54C" w14:textId="75AAD111"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bCs/>
                <w:sz w:val="18"/>
                <w:szCs w:val="18"/>
              </w:rPr>
              <w:t>旅行の楽しさと海外の文化や言語について理解するために，旅行について報告する文章を読んで概要を捉え，感想などをまとめて書くことができる。</w:t>
            </w:r>
          </w:p>
        </w:tc>
        <w:tc>
          <w:tcPr>
            <w:tcW w:w="1701" w:type="dxa"/>
            <w:shd w:val="clear" w:color="auto" w:fill="auto"/>
            <w:vAlign w:val="center"/>
          </w:tcPr>
          <w:p w14:paraId="538A445E" w14:textId="136597FF"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SVOC</w:t>
            </w:r>
            <w:r>
              <w:rPr>
                <w:rFonts w:ascii="Century" w:eastAsia="ＭＳ Ｐ明朝" w:hAnsi="Century" w:hint="eastAsia"/>
                <w:sz w:val="16"/>
                <w:szCs w:val="16"/>
              </w:rPr>
              <w:t>（</w:t>
            </w:r>
            <w:r>
              <w:rPr>
                <w:rFonts w:ascii="Century" w:eastAsia="ＭＳ Ｐ明朝" w:hAnsi="Century" w:hint="eastAsia"/>
                <w:sz w:val="16"/>
                <w:szCs w:val="16"/>
              </w:rPr>
              <w:t>C=</w:t>
            </w:r>
            <w:r>
              <w:rPr>
                <w:rFonts w:ascii="Century" w:eastAsia="ＭＳ Ｐ明朝" w:hAnsi="Century" w:hint="eastAsia"/>
                <w:sz w:val="16"/>
                <w:szCs w:val="16"/>
              </w:rPr>
              <w:t>名詞）</w:t>
            </w:r>
          </w:p>
        </w:tc>
        <w:tc>
          <w:tcPr>
            <w:tcW w:w="708" w:type="dxa"/>
            <w:shd w:val="clear" w:color="auto" w:fill="FFFFCC"/>
            <w:vAlign w:val="center"/>
          </w:tcPr>
          <w:p w14:paraId="7A6D9F0A"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5A7B3B1E"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4497CABC"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0E496A2A"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w:t>
            </w:r>
            <w:r w:rsidRPr="007A60B9">
              <w:rPr>
                <w:rFonts w:ascii="Century" w:eastAsia="ＭＳ Ｐ明朝" w:hAnsi="Century"/>
                <w:sz w:val="18"/>
                <w:szCs w:val="18"/>
              </w:rPr>
              <w:t>SVOC</w:t>
            </w:r>
            <w:r w:rsidRPr="007A60B9">
              <w:rPr>
                <w:rFonts w:ascii="Century" w:eastAsia="ＭＳ Ｐ明朝" w:hAnsi="Century"/>
                <w:sz w:val="18"/>
                <w:szCs w:val="18"/>
              </w:rPr>
              <w:t>（</w:t>
            </w:r>
            <w:r w:rsidRPr="007A60B9">
              <w:rPr>
                <w:rFonts w:ascii="Century" w:eastAsia="ＭＳ Ｐ明朝" w:hAnsi="Century"/>
                <w:sz w:val="18"/>
                <w:szCs w:val="18"/>
              </w:rPr>
              <w:t>C</w:t>
            </w:r>
            <w:r w:rsidRPr="007A60B9">
              <w:rPr>
                <w:rFonts w:ascii="Century" w:eastAsia="ＭＳ Ｐ明朝" w:hAnsi="Century"/>
                <w:sz w:val="18"/>
                <w:szCs w:val="18"/>
              </w:rPr>
              <w:t>＝名詞）の文の形・意味・用法を理解している。（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17A74E5" w14:textId="3DE74468"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w:t>
            </w:r>
            <w:r w:rsidRPr="007A60B9">
              <w:rPr>
                <w:rFonts w:ascii="Century" w:eastAsia="ＭＳ Ｐ明朝" w:hAnsi="Century"/>
                <w:sz w:val="18"/>
                <w:szCs w:val="18"/>
              </w:rPr>
              <w:t>SVOC</w:t>
            </w:r>
            <w:r w:rsidRPr="007A60B9">
              <w:rPr>
                <w:rFonts w:ascii="Century" w:eastAsia="ＭＳ Ｐ明朝" w:hAnsi="Century"/>
                <w:sz w:val="18"/>
                <w:szCs w:val="18"/>
              </w:rPr>
              <w:t>（</w:t>
            </w:r>
            <w:r w:rsidRPr="007A60B9">
              <w:rPr>
                <w:rFonts w:ascii="Century" w:eastAsia="ＭＳ Ｐ明朝" w:hAnsi="Century"/>
                <w:sz w:val="18"/>
                <w:szCs w:val="18"/>
              </w:rPr>
              <w:t>C</w:t>
            </w:r>
            <w:r w:rsidRPr="007A60B9">
              <w:rPr>
                <w:rFonts w:ascii="Century" w:eastAsia="ＭＳ Ｐ明朝" w:hAnsi="Century"/>
                <w:sz w:val="18"/>
                <w:szCs w:val="18"/>
              </w:rPr>
              <w:t>＝名詞）などの理解をもとに，人やものの呼び名を理解したり伝えたりする技能を身につけている。（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42A8746B"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旅行の楽しさと海外の文化や言語について理解するために，旅行について報告する文章を読んで概要を捉え，感想などをまとめて書いている。</w:t>
            </w:r>
            <w:r w:rsidRPr="007A60B9">
              <w:rPr>
                <w:rFonts w:ascii="Century" w:eastAsia="ＭＳ Ｐ明朝" w:hAnsi="Century"/>
                <w:sz w:val="18"/>
                <w:szCs w:val="18"/>
              </w:rPr>
              <w:t>（</w:t>
            </w:r>
            <w:r w:rsidRPr="007A60B9">
              <w:rPr>
                <w:rFonts w:ascii="Arial Black" w:eastAsia="ＭＳ Ｐ明朝" w:hAnsi="Arial Black"/>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48DD11C2" w14:textId="538704E9"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旅行の楽しさと海外の文化や言語について理解するために，旅行について報告する文章を読んで概要を捉えたり，感想などをまとめて書いたりしようとしている</w:t>
            </w:r>
            <w:r w:rsidRPr="007A60B9">
              <w:rPr>
                <w:rFonts w:ascii="Century" w:eastAsia="ＭＳ Ｐ明朝" w:hAnsi="Century" w:hint="eastAsia"/>
                <w:sz w:val="18"/>
                <w:szCs w:val="18"/>
              </w:rPr>
              <w:t>。</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63FF1F3C"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メール</w:t>
            </w:r>
          </w:p>
          <w:p w14:paraId="4D5E1FE1"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シンガポールフライヤー，シンガポールの言語</w:t>
            </w:r>
          </w:p>
        </w:tc>
        <w:tc>
          <w:tcPr>
            <w:tcW w:w="1559" w:type="dxa"/>
            <w:tcBorders>
              <w:left w:val="nil"/>
            </w:tcBorders>
            <w:shd w:val="clear" w:color="auto" w:fill="auto"/>
          </w:tcPr>
          <w:p w14:paraId="2EF9E7D6"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443FC233"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p w14:paraId="5D0A06FA"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感想を述べる</w:t>
            </w:r>
          </w:p>
        </w:tc>
        <w:tc>
          <w:tcPr>
            <w:tcW w:w="1701" w:type="dxa"/>
            <w:vMerge/>
            <w:shd w:val="clear" w:color="auto" w:fill="auto"/>
          </w:tcPr>
          <w:p w14:paraId="64BA869A"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6BC91A44" w14:textId="77777777" w:rsidTr="009B1296">
        <w:trPr>
          <w:cantSplit/>
          <w:trHeight w:val="392"/>
        </w:trPr>
        <w:tc>
          <w:tcPr>
            <w:tcW w:w="279" w:type="dxa"/>
            <w:vMerge/>
          </w:tcPr>
          <w:p w14:paraId="12039CFB" w14:textId="77777777" w:rsidR="009B1296" w:rsidRDefault="009B1296" w:rsidP="009B1296">
            <w:pPr>
              <w:spacing w:line="230" w:lineRule="exact"/>
              <w:jc w:val="center"/>
              <w:rPr>
                <w:rFonts w:ascii="Century" w:eastAsia="ＭＳ Ｐ明朝" w:hAnsi="Century"/>
                <w:sz w:val="18"/>
                <w:szCs w:val="18"/>
              </w:rPr>
            </w:pPr>
          </w:p>
        </w:tc>
        <w:tc>
          <w:tcPr>
            <w:tcW w:w="283" w:type="dxa"/>
            <w:vMerge/>
          </w:tcPr>
          <w:p w14:paraId="2FA9F265"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25C4E2C9"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7957471E"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2450521F"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386B2B6E"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026DEF56" w14:textId="77777777" w:rsidR="009B1296"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UA</w:t>
            </w:r>
          </w:p>
        </w:tc>
        <w:tc>
          <w:tcPr>
            <w:tcW w:w="2694" w:type="dxa"/>
          </w:tcPr>
          <w:p w14:paraId="43A61207" w14:textId="35236885"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おたがい</w:t>
            </w:r>
            <w:r w:rsidRPr="00FC0EED">
              <w:rPr>
                <w:rFonts w:ascii="Arial Black" w:eastAsia="ＭＳ Ｐ明朝" w:hAnsi="Arial Black"/>
                <w:sz w:val="18"/>
                <w:szCs w:val="18"/>
              </w:rPr>
              <w:t>の</w:t>
            </w:r>
            <w:r w:rsidRPr="00FC0EED">
              <w:rPr>
                <w:rFonts w:ascii="Arial Black" w:eastAsia="ＭＳ Ｐ明朝" w:hAnsi="Arial Black" w:hint="eastAsia"/>
                <w:sz w:val="18"/>
                <w:szCs w:val="18"/>
              </w:rPr>
              <w:t>夏休みの旅行計画を紹介し合うために，自分が立てた</w:t>
            </w:r>
            <w:r w:rsidRPr="00FC0EED">
              <w:rPr>
                <w:rFonts w:ascii="Arial Black" w:eastAsia="ＭＳ Ｐ明朝" w:hAnsi="Arial Black"/>
                <w:sz w:val="18"/>
                <w:szCs w:val="18"/>
              </w:rPr>
              <w:t>予定について，簡単な語句や文を用いて伝えたり，相手からの質問に答えたり</w:t>
            </w:r>
            <w:r w:rsidRPr="00FC0EED">
              <w:rPr>
                <w:rFonts w:ascii="Arial Black" w:eastAsia="ＭＳ Ｐ明朝" w:hAnsi="Arial Black" w:hint="eastAsia"/>
                <w:sz w:val="18"/>
                <w:szCs w:val="18"/>
              </w:rPr>
              <w:t>することができる</w:t>
            </w:r>
            <w:r w:rsidRPr="00FC0EED">
              <w:rPr>
                <w:rFonts w:ascii="Arial Black" w:eastAsia="ＭＳ Ｐ明朝" w:hAnsi="Arial Black"/>
                <w:sz w:val="18"/>
                <w:szCs w:val="18"/>
              </w:rPr>
              <w:t>。</w:t>
            </w:r>
          </w:p>
        </w:tc>
        <w:tc>
          <w:tcPr>
            <w:tcW w:w="1701" w:type="dxa"/>
            <w:shd w:val="clear" w:color="auto" w:fill="auto"/>
            <w:vAlign w:val="center"/>
          </w:tcPr>
          <w:p w14:paraId="4E835796" w14:textId="71F79F45"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w:t>
            </w:r>
            <w:r>
              <w:rPr>
                <w:rFonts w:ascii="Century" w:eastAsia="ＭＳ Ｐ明朝" w:hAnsi="Century"/>
                <w:sz w:val="16"/>
                <w:szCs w:val="16"/>
              </w:rPr>
              <w:t>be going to</w:t>
            </w:r>
          </w:p>
        </w:tc>
        <w:tc>
          <w:tcPr>
            <w:tcW w:w="708" w:type="dxa"/>
            <w:shd w:val="clear" w:color="auto" w:fill="auto"/>
            <w:vAlign w:val="center"/>
          </w:tcPr>
          <w:p w14:paraId="1FC3E8D1"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FFFF00"/>
            <w:vAlign w:val="center"/>
          </w:tcPr>
          <w:p w14:paraId="39C763CE"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314CB36C"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44AEF7A2"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D8541D">
              <w:rPr>
                <w:rFonts w:ascii="ＭＳ Ｐゴシック" w:eastAsia="ＭＳ Ｐゴシック" w:hAnsi="ＭＳ Ｐゴシック"/>
                <w:b/>
                <w:sz w:val="18"/>
                <w:szCs w:val="18"/>
              </w:rPr>
              <w:t>おたがいの夏休みの旅行計画を紹介し合うために，自分が立てた予定について，簡単な語句や文を用いて伝えたり，相手からの質問に答えたりしている。</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2590E33E" w14:textId="5D3E858C"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おたがいの夏休みの旅行計画を紹介し合うために，自分が立てた予定について，簡単な語句や文を用いて伝えたり，相手からの質問に答えたりしようとしている。（</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426A7C1E"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予定表</w:t>
            </w:r>
          </w:p>
          <w:p w14:paraId="0A286664"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夏休みの旅行計画</w:t>
            </w:r>
          </w:p>
        </w:tc>
        <w:tc>
          <w:tcPr>
            <w:tcW w:w="1559" w:type="dxa"/>
            <w:tcBorders>
              <w:left w:val="nil"/>
            </w:tcBorders>
            <w:shd w:val="clear" w:color="auto" w:fill="auto"/>
          </w:tcPr>
          <w:p w14:paraId="4AECB57D"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紹介する</w:t>
            </w:r>
          </w:p>
          <w:p w14:paraId="75FB47DC"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shd w:val="clear" w:color="auto" w:fill="auto"/>
          </w:tcPr>
          <w:p w14:paraId="4400BFC1"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0E138327" w14:textId="77777777" w:rsidTr="009B1296">
        <w:trPr>
          <w:cantSplit/>
          <w:trHeight w:val="59"/>
        </w:trPr>
        <w:tc>
          <w:tcPr>
            <w:tcW w:w="279" w:type="dxa"/>
            <w:vMerge/>
          </w:tcPr>
          <w:p w14:paraId="1D0183AA"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5E24C608"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43CE005D"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w:t>
            </w:r>
            <w:r w:rsidRPr="007A60B9">
              <w:rPr>
                <w:rFonts w:ascii="Century" w:eastAsia="ＭＳ Ｐ明朝" w:hAnsi="Century"/>
                <w:sz w:val="18"/>
                <w:szCs w:val="18"/>
              </w:rPr>
              <w:t>e</w:t>
            </w:r>
            <w:r w:rsidRPr="007A60B9">
              <w:rPr>
                <w:rFonts w:ascii="Century" w:eastAsia="ＭＳ Ｐ明朝" w:hAnsi="Century" w:hint="eastAsia"/>
                <w:sz w:val="18"/>
                <w:szCs w:val="18"/>
              </w:rPr>
              <w:t>t</w:t>
            </w:r>
            <w:r w:rsidRPr="007A60B9">
              <w:rPr>
                <w:rFonts w:ascii="Century" w:eastAsia="ＭＳ Ｐ明朝" w:hAnsi="Century"/>
                <w:sz w:val="18"/>
                <w:szCs w:val="18"/>
              </w:rPr>
              <w:t>’s Talk 1</w:t>
            </w:r>
          </w:p>
          <w:p w14:paraId="50F0D95C" w14:textId="77777777" w:rsidR="009B1296" w:rsidRPr="007A60B9" w:rsidRDefault="009B1296" w:rsidP="009B1296">
            <w:pPr>
              <w:spacing w:line="300" w:lineRule="exact"/>
              <w:jc w:val="left"/>
              <w:rPr>
                <w:rFonts w:ascii="Century" w:eastAsia="ＭＳ Ｐ明朝" w:hAnsi="Century"/>
                <w:sz w:val="18"/>
                <w:szCs w:val="18"/>
              </w:rPr>
            </w:pPr>
            <w:r w:rsidRPr="007A60B9">
              <w:rPr>
                <w:rFonts w:ascii="Century" w:eastAsia="ＭＳ Ｐ明朝" w:hAnsi="Century" w:hint="eastAsia"/>
                <w:sz w:val="18"/>
                <w:szCs w:val="18"/>
              </w:rPr>
              <w:t>ホテルでのトラブル</w:t>
            </w:r>
          </w:p>
          <w:p w14:paraId="42CF75A3"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□場面に応じて，苦情を言ったり，それに対して謝ったりすることができる。</w:t>
            </w:r>
          </w:p>
        </w:tc>
        <w:tc>
          <w:tcPr>
            <w:tcW w:w="708" w:type="dxa"/>
            <w:shd w:val="clear" w:color="auto" w:fill="auto"/>
            <w:vAlign w:val="center"/>
          </w:tcPr>
          <w:p w14:paraId="6BDFF64E"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17</w:t>
            </w:r>
          </w:p>
        </w:tc>
        <w:tc>
          <w:tcPr>
            <w:tcW w:w="284" w:type="dxa"/>
            <w:shd w:val="clear" w:color="auto" w:fill="auto"/>
            <w:vAlign w:val="center"/>
          </w:tcPr>
          <w:p w14:paraId="09F8F5D1"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2EFB008F" w14:textId="77777777" w:rsidR="009B1296"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6E51392D" w14:textId="77777777" w:rsidR="009B1296" w:rsidRDefault="009B1296" w:rsidP="009B1296">
            <w:pPr>
              <w:spacing w:line="230" w:lineRule="exact"/>
              <w:rPr>
                <w:rFonts w:ascii="Century" w:eastAsia="ＭＳ Ｐ明朝" w:hAnsi="Century"/>
                <w:sz w:val="18"/>
                <w:szCs w:val="18"/>
              </w:rPr>
            </w:pPr>
          </w:p>
        </w:tc>
        <w:tc>
          <w:tcPr>
            <w:tcW w:w="2694" w:type="dxa"/>
          </w:tcPr>
          <w:p w14:paraId="24E07DF3" w14:textId="2A6D8D29"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場面に応じて，苦情を言ったり，それに対して謝ったりすることができる。</w:t>
            </w:r>
          </w:p>
        </w:tc>
        <w:tc>
          <w:tcPr>
            <w:tcW w:w="1701" w:type="dxa"/>
            <w:shd w:val="clear" w:color="auto" w:fill="auto"/>
            <w:vAlign w:val="center"/>
          </w:tcPr>
          <w:p w14:paraId="3D0B5B46" w14:textId="550E690A" w:rsidR="009B1296"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 xml:space="preserve">I have a problem with </w:t>
            </w:r>
            <w:r>
              <w:rPr>
                <w:rFonts w:ascii="Century" w:eastAsia="ＭＳ Ｐ明朝" w:hAnsi="Century"/>
                <w:sz w:val="16"/>
                <w:szCs w:val="16"/>
              </w:rPr>
              <w:t>….</w:t>
            </w:r>
          </w:p>
          <w:p w14:paraId="77B963DE" w14:textId="77777777" w:rsidR="009B1296" w:rsidRDefault="009B1296" w:rsidP="005E3522">
            <w:pPr>
              <w:spacing w:line="300" w:lineRule="exact"/>
              <w:jc w:val="left"/>
              <w:rPr>
                <w:rFonts w:ascii="Century" w:eastAsia="ＭＳ Ｐ明朝" w:hAnsi="Century"/>
                <w:sz w:val="16"/>
                <w:szCs w:val="16"/>
              </w:rPr>
            </w:pPr>
            <w:r>
              <w:rPr>
                <w:rFonts w:ascii="Century" w:eastAsia="ＭＳ Ｐ明朝" w:hAnsi="Century"/>
                <w:sz w:val="16"/>
                <w:szCs w:val="16"/>
              </w:rPr>
              <w:t>… doesn’t work.</w:t>
            </w:r>
          </w:p>
          <w:p w14:paraId="1E393AE1" w14:textId="77777777"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sz w:val="16"/>
                <w:szCs w:val="16"/>
              </w:rPr>
              <w:t>I apologize for ….</w:t>
            </w:r>
          </w:p>
        </w:tc>
        <w:tc>
          <w:tcPr>
            <w:tcW w:w="708" w:type="dxa"/>
            <w:shd w:val="clear" w:color="auto" w:fill="FFFFCC"/>
            <w:vAlign w:val="center"/>
          </w:tcPr>
          <w:p w14:paraId="14948DB4"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p>
        </w:tc>
        <w:tc>
          <w:tcPr>
            <w:tcW w:w="709" w:type="dxa"/>
            <w:shd w:val="clear" w:color="auto" w:fill="FFFF00"/>
            <w:vAlign w:val="center"/>
          </w:tcPr>
          <w:p w14:paraId="220CDC34" w14:textId="77777777" w:rsidR="009B1296" w:rsidRPr="007A60B9" w:rsidRDefault="009B1296" w:rsidP="009B1296">
            <w:pPr>
              <w:spacing w:line="230" w:lineRule="exact"/>
              <w:jc w:val="left"/>
              <w:rPr>
                <w:rFonts w:ascii="Arial Black" w:eastAsia="ＭＳ Ｐ明朝" w:hAnsi="Arial Black"/>
                <w:spacing w:val="-4"/>
                <w:sz w:val="16"/>
                <w:szCs w:val="16"/>
              </w:rPr>
            </w:pPr>
            <w:r w:rsidRPr="007A60B9">
              <w:rPr>
                <w:rFonts w:ascii="Arial Black" w:eastAsia="ＭＳ Ｐ明朝" w:hAnsi="Arial Black"/>
                <w:spacing w:val="-4"/>
                <w:sz w:val="16"/>
                <w:szCs w:val="16"/>
              </w:rPr>
              <w:t>SI</w:t>
            </w:r>
          </w:p>
        </w:tc>
        <w:tc>
          <w:tcPr>
            <w:tcW w:w="709" w:type="dxa"/>
            <w:shd w:val="clear" w:color="auto" w:fill="FFFFCC"/>
            <w:vAlign w:val="center"/>
          </w:tcPr>
          <w:p w14:paraId="62687800"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p>
        </w:tc>
        <w:tc>
          <w:tcPr>
            <w:tcW w:w="7087" w:type="dxa"/>
          </w:tcPr>
          <w:p w14:paraId="5CD09248" w14:textId="305F11D8"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［知識］苦情を言うときや謝罪するときの表現の</w:t>
            </w:r>
            <w:r w:rsidRPr="007A60B9">
              <w:rPr>
                <w:rFonts w:ascii="Century" w:eastAsia="ＭＳ Ｐ明朝" w:hAnsi="Century" w:hint="eastAsia"/>
                <w:sz w:val="18"/>
                <w:szCs w:val="18"/>
              </w:rPr>
              <w:t>意味や働き</w:t>
            </w:r>
            <w:r w:rsidRPr="007A60B9">
              <w:rPr>
                <w:rFonts w:ascii="Century" w:eastAsia="ＭＳ Ｐ明朝" w:hAnsi="Century"/>
                <w:sz w:val="18"/>
                <w:szCs w:val="18"/>
              </w:rPr>
              <w:t>を理解している。（</w:t>
            </w:r>
            <w:r w:rsidRPr="007A60B9">
              <w:rPr>
                <w:rFonts w:ascii="Century" w:eastAsia="ＭＳ Ｐ明朝" w:hAnsi="Century"/>
                <w:sz w:val="18"/>
                <w:szCs w:val="18"/>
              </w:rPr>
              <w:t>SI</w:t>
            </w:r>
            <w:r w:rsidRPr="007A60B9">
              <w:rPr>
                <w:rFonts w:ascii="Century" w:eastAsia="ＭＳ Ｐ明朝" w:hAnsi="Century"/>
                <w:sz w:val="18"/>
                <w:szCs w:val="18"/>
              </w:rPr>
              <w:t>）</w:t>
            </w:r>
          </w:p>
          <w:p w14:paraId="4888BEC7"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［技能］ホテルでのトラブルについて，苦情を言うときや謝罪するときの表現を用いて，状況を伝えたり，謝ったりする技能を身につけている。（</w:t>
            </w:r>
            <w:r w:rsidRPr="007A60B9">
              <w:rPr>
                <w:rFonts w:ascii="Century" w:eastAsia="ＭＳ Ｐ明朝" w:hAnsi="Century"/>
                <w:sz w:val="18"/>
                <w:szCs w:val="18"/>
              </w:rPr>
              <w:t>SI</w:t>
            </w:r>
            <w:r w:rsidRPr="007A60B9">
              <w:rPr>
                <w:rFonts w:ascii="Century" w:eastAsia="ＭＳ Ｐ明朝" w:hAnsi="Century"/>
                <w:sz w:val="18"/>
                <w:szCs w:val="18"/>
              </w:rPr>
              <w:t>）</w:t>
            </w:r>
          </w:p>
          <w:p w14:paraId="1027A0BC"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ホテルでのトラブルを解決できるように，状況を整理して，相手が理解しやすいように伝えたり，謝ったりしている。</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Century" w:eastAsia="ＭＳ Ｐ明朝" w:hAnsi="Century"/>
                <w:sz w:val="18"/>
                <w:szCs w:val="18"/>
              </w:rPr>
              <w:t>）</w:t>
            </w:r>
          </w:p>
          <w:p w14:paraId="7B781498" w14:textId="095B570F"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ホテルでのトラブルを解決できるように，状況を整理して，相手が理解しやすいように伝えたり，謝ったりしようとしている。</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tc>
        <w:tc>
          <w:tcPr>
            <w:tcW w:w="1560" w:type="dxa"/>
            <w:tcBorders>
              <w:right w:val="nil"/>
            </w:tcBorders>
            <w:shd w:val="clear" w:color="auto" w:fill="auto"/>
          </w:tcPr>
          <w:p w14:paraId="48BB0700"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ホテル</w:t>
            </w:r>
          </w:p>
          <w:p w14:paraId="4A086789"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海外のホテルでのトラブル</w:t>
            </w:r>
          </w:p>
        </w:tc>
        <w:tc>
          <w:tcPr>
            <w:tcW w:w="1559" w:type="dxa"/>
            <w:tcBorders>
              <w:left w:val="nil"/>
            </w:tcBorders>
            <w:shd w:val="clear" w:color="auto" w:fill="auto"/>
          </w:tcPr>
          <w:p w14:paraId="3F78D91F"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苦情を言う</w:t>
            </w:r>
          </w:p>
          <w:p w14:paraId="1A2E58C0"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依頼する</w:t>
            </w:r>
          </w:p>
          <w:p w14:paraId="7F0F7318"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承諾する</w:t>
            </w:r>
          </w:p>
          <w:p w14:paraId="0EBF6C83"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謝る</w:t>
            </w:r>
          </w:p>
        </w:tc>
        <w:tc>
          <w:tcPr>
            <w:tcW w:w="1701" w:type="dxa"/>
            <w:shd w:val="clear" w:color="auto" w:fill="auto"/>
          </w:tcPr>
          <w:p w14:paraId="60B29CC1"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sidRPr="0038082E">
              <w:rPr>
                <w:rFonts w:ascii="ＭＳ Ｐ明朝" w:eastAsia="ＭＳ Ｐ明朝" w:hAnsi="ＭＳ Ｐ明朝" w:hint="eastAsia"/>
                <w:sz w:val="16"/>
                <w:szCs w:val="16"/>
              </w:rPr>
              <w:t>旅行</w:t>
            </w:r>
          </w:p>
          <w:p w14:paraId="3F3476AC"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苦情を言う</w:t>
            </w:r>
          </w:p>
          <w:p w14:paraId="5AB9872A"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依頼する</w:t>
            </w:r>
          </w:p>
          <w:p w14:paraId="1A833891"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承諾する</w:t>
            </w:r>
          </w:p>
          <w:p w14:paraId="371DD224"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謝る</w:t>
            </w:r>
          </w:p>
        </w:tc>
      </w:tr>
      <w:tr w:rsidR="009B1296" w:rsidRPr="0038082E" w14:paraId="1885DA15" w14:textId="77777777" w:rsidTr="009B1296">
        <w:trPr>
          <w:cantSplit/>
          <w:trHeight w:val="59"/>
        </w:trPr>
        <w:tc>
          <w:tcPr>
            <w:tcW w:w="279" w:type="dxa"/>
            <w:vMerge w:val="restart"/>
          </w:tcPr>
          <w:p w14:paraId="1D9B1B01"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5</w:t>
            </w:r>
          </w:p>
        </w:tc>
        <w:tc>
          <w:tcPr>
            <w:tcW w:w="283" w:type="dxa"/>
            <w:vMerge w:val="restart"/>
          </w:tcPr>
          <w:p w14:paraId="6267B2CD"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5</w:t>
            </w:r>
          </w:p>
        </w:tc>
        <w:tc>
          <w:tcPr>
            <w:tcW w:w="2268" w:type="dxa"/>
            <w:shd w:val="clear" w:color="auto" w:fill="auto"/>
          </w:tcPr>
          <w:p w14:paraId="3F436094"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Grammar for Communication</w:t>
            </w:r>
            <w:r w:rsidRPr="007A60B9">
              <w:rPr>
                <w:rFonts w:ascii="Century" w:eastAsia="ＭＳ Ｐ明朝" w:hAnsi="Century"/>
                <w:sz w:val="18"/>
                <w:szCs w:val="18"/>
              </w:rPr>
              <w:t xml:space="preserve"> 1</w:t>
            </w:r>
          </w:p>
        </w:tc>
        <w:tc>
          <w:tcPr>
            <w:tcW w:w="708" w:type="dxa"/>
            <w:shd w:val="clear" w:color="auto" w:fill="auto"/>
            <w:vAlign w:val="center"/>
          </w:tcPr>
          <w:p w14:paraId="31F62AC5"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18</w:t>
            </w:r>
          </w:p>
        </w:tc>
        <w:tc>
          <w:tcPr>
            <w:tcW w:w="284" w:type="dxa"/>
            <w:shd w:val="clear" w:color="auto" w:fill="auto"/>
            <w:vAlign w:val="center"/>
          </w:tcPr>
          <w:p w14:paraId="4BD38B4D"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0D93EA9C" w14:textId="77777777" w:rsidR="009B1296"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7E9C09C8" w14:textId="77777777" w:rsidR="009B1296" w:rsidRDefault="009B1296" w:rsidP="009B1296">
            <w:pPr>
              <w:spacing w:line="230" w:lineRule="exact"/>
              <w:rPr>
                <w:rFonts w:ascii="Century" w:eastAsia="ＭＳ Ｐ明朝" w:hAnsi="Century"/>
                <w:sz w:val="18"/>
                <w:szCs w:val="18"/>
              </w:rPr>
            </w:pPr>
          </w:p>
        </w:tc>
        <w:tc>
          <w:tcPr>
            <w:tcW w:w="2694" w:type="dxa"/>
          </w:tcPr>
          <w:p w14:paraId="3CD149A5" w14:textId="47CD2560"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５つの文構造の形・意味・用法を整理し，理解を確かめる。</w:t>
            </w:r>
          </w:p>
        </w:tc>
        <w:tc>
          <w:tcPr>
            <w:tcW w:w="1701" w:type="dxa"/>
            <w:shd w:val="clear" w:color="auto" w:fill="auto"/>
            <w:vAlign w:val="center"/>
          </w:tcPr>
          <w:p w14:paraId="433036D1" w14:textId="6B7459B2" w:rsidR="009B1296"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w:t>
            </w:r>
            <w:r w:rsidR="00A23C89">
              <w:rPr>
                <w:rFonts w:ascii="Century" w:eastAsia="ＭＳ Ｐ明朝" w:hAnsi="Century"/>
                <w:sz w:val="16"/>
                <w:szCs w:val="16"/>
              </w:rPr>
              <w:t>５つ</w:t>
            </w:r>
            <w:r>
              <w:rPr>
                <w:rFonts w:ascii="Century" w:eastAsia="ＭＳ Ｐ明朝" w:hAnsi="Century" w:hint="eastAsia"/>
                <w:sz w:val="16"/>
                <w:szCs w:val="16"/>
              </w:rPr>
              <w:t>の文構造</w:t>
            </w:r>
          </w:p>
        </w:tc>
        <w:tc>
          <w:tcPr>
            <w:tcW w:w="708" w:type="dxa"/>
            <w:shd w:val="clear" w:color="auto" w:fill="FFFFCC"/>
            <w:vAlign w:val="center"/>
          </w:tcPr>
          <w:p w14:paraId="2BB3BED4"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auto"/>
            <w:vAlign w:val="center"/>
          </w:tcPr>
          <w:p w14:paraId="29AC88C2"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auto"/>
            <w:vAlign w:val="center"/>
          </w:tcPr>
          <w:p w14:paraId="5B0747BA"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87" w:type="dxa"/>
          </w:tcPr>
          <w:p w14:paraId="5FFDCC1F"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［知識］５つの文構造の形・意味・用法を理解している。</w:t>
            </w:r>
          </w:p>
          <w:p w14:paraId="570F0FD7" w14:textId="5C87C783"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Fonts w:ascii="Century" w:eastAsia="ＭＳ Ｐ明朝" w:hAnsi="Century"/>
                <w:sz w:val="18"/>
                <w:szCs w:val="18"/>
              </w:rPr>
              <w:tab/>
            </w:r>
            <w:r w:rsidRPr="007A60B9">
              <w:rPr>
                <w:rFonts w:ascii="Century" w:eastAsia="ＭＳ Ｐ明朝" w:hAnsi="Century"/>
                <w:sz w:val="18"/>
                <w:szCs w:val="18"/>
              </w:rPr>
              <w:t>［技能］動詞の種類や伝えたい内容に合わせて，適切な構造の文を使い分ける技能を身につけている。</w:t>
            </w:r>
          </w:p>
        </w:tc>
        <w:tc>
          <w:tcPr>
            <w:tcW w:w="1560" w:type="dxa"/>
            <w:tcBorders>
              <w:right w:val="nil"/>
            </w:tcBorders>
            <w:shd w:val="clear" w:color="auto" w:fill="auto"/>
          </w:tcPr>
          <w:p w14:paraId="77DF871D"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554F65D6" w14:textId="77777777" w:rsidR="009B1296" w:rsidRPr="00673BDB" w:rsidRDefault="009B1296" w:rsidP="009B1296">
            <w:pPr>
              <w:spacing w:line="300" w:lineRule="exact"/>
              <w:jc w:val="left"/>
              <w:rPr>
                <w:rFonts w:ascii="Century" w:eastAsia="ＭＳ Ｐ明朝" w:hAnsi="Century"/>
                <w:sz w:val="16"/>
                <w:szCs w:val="16"/>
              </w:rPr>
            </w:pPr>
          </w:p>
        </w:tc>
        <w:tc>
          <w:tcPr>
            <w:tcW w:w="1701" w:type="dxa"/>
            <w:shd w:val="clear" w:color="auto" w:fill="auto"/>
          </w:tcPr>
          <w:p w14:paraId="620297C9"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0AF286AE" w14:textId="77777777" w:rsidTr="009B1296">
        <w:trPr>
          <w:cantSplit/>
          <w:trHeight w:val="59"/>
        </w:trPr>
        <w:tc>
          <w:tcPr>
            <w:tcW w:w="279" w:type="dxa"/>
            <w:vMerge/>
          </w:tcPr>
          <w:p w14:paraId="620C05DC"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0249A58A"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7E8DFEEE" w14:textId="77777777" w:rsidR="009B1296" w:rsidRPr="007A60B9" w:rsidRDefault="009B1296" w:rsidP="009B1296">
            <w:pPr>
              <w:spacing w:line="300" w:lineRule="exact"/>
              <w:ind w:left="180" w:hangingChars="100" w:hanging="180"/>
              <w:jc w:val="left"/>
              <w:rPr>
                <w:rFonts w:ascii="Century" w:eastAsia="ＭＳ Ｐ明朝" w:hAnsi="Century"/>
                <w:color w:val="FFFFFF" w:themeColor="background1"/>
                <w:sz w:val="18"/>
                <w:szCs w:val="18"/>
              </w:rPr>
            </w:pPr>
            <w:r w:rsidRPr="006113C5">
              <w:rPr>
                <w:rFonts w:ascii="Century" w:eastAsia="ＭＳ Ｐ明朝" w:hAnsi="Century" w:hint="eastAsia"/>
                <w:sz w:val="18"/>
                <w:szCs w:val="18"/>
              </w:rPr>
              <w:t>Learni</w:t>
            </w:r>
            <w:r w:rsidRPr="006113C5">
              <w:rPr>
                <w:rFonts w:ascii="Century" w:eastAsia="ＭＳ Ｐ明朝" w:hAnsi="Century"/>
                <w:sz w:val="18"/>
                <w:szCs w:val="18"/>
              </w:rPr>
              <w:t>ng</w:t>
            </w:r>
            <w:r w:rsidRPr="007A60B9">
              <w:rPr>
                <w:rFonts w:ascii="Century" w:eastAsia="ＭＳ Ｐ明朝" w:hAnsi="Century"/>
                <w:i/>
                <w:sz w:val="18"/>
                <w:szCs w:val="18"/>
              </w:rPr>
              <w:t xml:space="preserve"> </w:t>
            </w:r>
            <w:r w:rsidRPr="007A60B9">
              <w:rPr>
                <w:rFonts w:ascii="Century" w:eastAsia="ＭＳ Ｐ明朝" w:hAnsi="Century" w:hint="eastAsia"/>
                <w:i/>
                <w:sz w:val="18"/>
                <w:szCs w:val="18"/>
              </w:rPr>
              <w:t>HOME ECONOMICS</w:t>
            </w:r>
            <w:r w:rsidRPr="007A60B9">
              <w:rPr>
                <w:rFonts w:ascii="Century" w:eastAsia="ＭＳ Ｐ明朝" w:hAnsi="Century"/>
                <w:sz w:val="18"/>
                <w:szCs w:val="18"/>
              </w:rPr>
              <w:t xml:space="preserve"> in English</w:t>
            </w:r>
            <w:r w:rsidRPr="007A60B9">
              <w:rPr>
                <w:rFonts w:ascii="Century" w:eastAsia="ＭＳ Ｐ明朝" w:hAnsi="Century" w:hint="eastAsia"/>
                <w:sz w:val="18"/>
                <w:szCs w:val="18"/>
              </w:rPr>
              <w:t xml:space="preserve">　　</w:t>
            </w:r>
          </w:p>
          <w:p w14:paraId="5E603FBA" w14:textId="6119E223" w:rsidR="009B1296" w:rsidRPr="007A60B9" w:rsidRDefault="009B1296" w:rsidP="009B1296">
            <w:pPr>
              <w:spacing w:line="300" w:lineRule="exact"/>
              <w:ind w:leftChars="100" w:left="210" w:firstLineChars="200" w:firstLine="360"/>
              <w:jc w:val="left"/>
              <w:rPr>
                <w:rFonts w:ascii="HGPｺﾞｼｯｸE" w:eastAsia="HGPｺﾞｼｯｸE" w:hAnsi="HGPｺﾞｼｯｸE"/>
                <w:sz w:val="18"/>
                <w:szCs w:val="18"/>
              </w:rPr>
            </w:pPr>
            <w:r>
              <w:rPr>
                <w:rFonts w:ascii="HGPｺﾞｼｯｸE" w:eastAsia="HGPｺﾞｼｯｸE" w:hAnsi="HGPｺﾞｼｯｸE" w:hint="eastAsia"/>
                <w:color w:val="FFFFFF" w:themeColor="background1"/>
                <w:sz w:val="18"/>
                <w:szCs w:val="18"/>
                <w:highlight w:val="black"/>
              </w:rPr>
              <w:t xml:space="preserve">　技術・家庭（家庭）</w:t>
            </w:r>
            <w:r w:rsidRPr="007A60B9">
              <w:rPr>
                <w:rFonts w:ascii="HGPｺﾞｼｯｸE" w:eastAsia="HGPｺﾞｼｯｸE" w:hAnsi="HGPｺﾞｼｯｸE" w:hint="eastAsia"/>
                <w:sz w:val="18"/>
                <w:szCs w:val="18"/>
                <w:highlight w:val="black"/>
              </w:rPr>
              <w:t xml:space="preserve">　</w:t>
            </w:r>
          </w:p>
        </w:tc>
        <w:tc>
          <w:tcPr>
            <w:tcW w:w="708" w:type="dxa"/>
            <w:shd w:val="clear" w:color="auto" w:fill="auto"/>
            <w:vAlign w:val="center"/>
          </w:tcPr>
          <w:p w14:paraId="2D866FEA"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19</w:t>
            </w:r>
          </w:p>
        </w:tc>
        <w:tc>
          <w:tcPr>
            <w:tcW w:w="284" w:type="dxa"/>
            <w:shd w:val="clear" w:color="auto" w:fill="auto"/>
            <w:vAlign w:val="center"/>
          </w:tcPr>
          <w:p w14:paraId="19803DD9"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67D17F80" w14:textId="77777777" w:rsidR="009B1296"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6B155140" w14:textId="77777777" w:rsidR="009B1296" w:rsidRDefault="009B1296" w:rsidP="009B1296">
            <w:pPr>
              <w:spacing w:line="230" w:lineRule="exact"/>
              <w:rPr>
                <w:rFonts w:ascii="Century" w:eastAsia="ＭＳ Ｐ明朝" w:hAnsi="Century"/>
                <w:sz w:val="18"/>
                <w:szCs w:val="18"/>
              </w:rPr>
            </w:pPr>
          </w:p>
        </w:tc>
        <w:tc>
          <w:tcPr>
            <w:tcW w:w="2694" w:type="dxa"/>
          </w:tcPr>
          <w:p w14:paraId="43B85AE6" w14:textId="241FB8A8"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海外のおみやげとして相手に合った商品を選ぶために，英語で書かれた食品表示を理解し，だれのおみやげにするかを理由とともに発表することができる。</w:t>
            </w:r>
          </w:p>
        </w:tc>
        <w:tc>
          <w:tcPr>
            <w:tcW w:w="1701" w:type="dxa"/>
            <w:shd w:val="clear" w:color="auto" w:fill="auto"/>
            <w:vAlign w:val="center"/>
          </w:tcPr>
          <w:p w14:paraId="2BDAF8D7" w14:textId="44030A8B" w:rsidR="009B1296"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◆助動詞</w:t>
            </w:r>
            <w:r>
              <w:rPr>
                <w:rFonts w:ascii="Century" w:eastAsia="ＭＳ Ｐ明朝" w:hAnsi="Century" w:hint="eastAsia"/>
                <w:sz w:val="16"/>
                <w:szCs w:val="16"/>
              </w:rPr>
              <w:t>will</w:t>
            </w:r>
          </w:p>
        </w:tc>
        <w:tc>
          <w:tcPr>
            <w:tcW w:w="708" w:type="dxa"/>
            <w:shd w:val="clear" w:color="auto" w:fill="FFFFCC"/>
            <w:vAlign w:val="center"/>
          </w:tcPr>
          <w:p w14:paraId="0A891BDD"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SP</w:t>
            </w:r>
          </w:p>
        </w:tc>
        <w:tc>
          <w:tcPr>
            <w:tcW w:w="709" w:type="dxa"/>
            <w:shd w:val="clear" w:color="auto" w:fill="FFFF00"/>
            <w:vAlign w:val="center"/>
          </w:tcPr>
          <w:p w14:paraId="48FE92E6"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Arial Black" w:eastAsia="ＭＳ Ｐ明朝" w:hAnsi="Arial Black"/>
                <w:spacing w:val="-4"/>
                <w:sz w:val="16"/>
                <w:szCs w:val="16"/>
              </w:rPr>
              <w:t>SP</w:t>
            </w:r>
          </w:p>
        </w:tc>
        <w:tc>
          <w:tcPr>
            <w:tcW w:w="709" w:type="dxa"/>
            <w:shd w:val="clear" w:color="auto" w:fill="FFFFCC"/>
            <w:vAlign w:val="center"/>
          </w:tcPr>
          <w:p w14:paraId="6956626F"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SP</w:t>
            </w:r>
          </w:p>
        </w:tc>
        <w:tc>
          <w:tcPr>
            <w:tcW w:w="7087" w:type="dxa"/>
          </w:tcPr>
          <w:p w14:paraId="320B3735" w14:textId="77777777" w:rsidR="009B1296" w:rsidRPr="007A60B9" w:rsidRDefault="009B1296" w:rsidP="009B1296">
            <w:pPr>
              <w:tabs>
                <w:tab w:val="left" w:pos="920"/>
              </w:tabs>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［知識］食品や食品表示に用いられる語彙を理解している。（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p>
          <w:p w14:paraId="7351C1E5" w14:textId="77777777" w:rsidR="009B1296" w:rsidRPr="007A60B9" w:rsidRDefault="009B1296" w:rsidP="009B1296">
            <w:pPr>
              <w:tabs>
                <w:tab w:val="left" w:pos="920"/>
              </w:tabs>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［技能］海外の商品について，英語で書かれた食品表示を理解し，おみやげとしてだれにあげたいかを考えて発表する技能を身につけている。（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p>
          <w:p w14:paraId="71C6217E" w14:textId="77777777" w:rsidR="009B1296" w:rsidRPr="007A60B9" w:rsidRDefault="009B1296" w:rsidP="009B1296">
            <w:pPr>
              <w:tabs>
                <w:tab w:val="left" w:pos="920"/>
              </w:tabs>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相手に合ったおみやげを選ぶために，英語で書かれた食品表示を理解し，だれにあげたいかを考えて理由とともに発表している。</w:t>
            </w:r>
            <w:r w:rsidRPr="007A60B9">
              <w:rPr>
                <w:rFonts w:ascii="Century" w:eastAsia="ＭＳ Ｐ明朝" w:hAnsi="Century"/>
                <w:sz w:val="18"/>
                <w:szCs w:val="18"/>
              </w:rPr>
              <w:t xml:space="preserve"> </w:t>
            </w:r>
            <w:r w:rsidRPr="007A60B9">
              <w:rPr>
                <w:rFonts w:ascii="Century" w:eastAsia="ＭＳ Ｐ明朝" w:hAnsi="Century"/>
                <w:sz w:val="18"/>
                <w:szCs w:val="18"/>
              </w:rPr>
              <w:t>（</w:t>
            </w:r>
            <w:r w:rsidRPr="007A60B9">
              <w:rPr>
                <w:rFonts w:ascii="Century" w:eastAsia="ＭＳ Ｐ明朝" w:hAnsi="Century"/>
                <w:bCs/>
                <w:sz w:val="18"/>
                <w:szCs w:val="18"/>
              </w:rPr>
              <w:t>R</w:t>
            </w:r>
            <w:r w:rsidRPr="007A60B9">
              <w:rPr>
                <w:rFonts w:ascii="Century" w:eastAsia="ＭＳ Ｐ明朝" w:hAnsi="Century"/>
                <w:bCs/>
                <w:sz w:val="18"/>
                <w:szCs w:val="18"/>
              </w:rPr>
              <w:t>・</w:t>
            </w:r>
            <w:r w:rsidRPr="007A60B9">
              <w:rPr>
                <w:rFonts w:ascii="Century" w:eastAsia="ＭＳ Ｐ明朝" w:hAnsi="Century"/>
                <w:bCs/>
                <w:sz w:val="18"/>
                <w:szCs w:val="18"/>
              </w:rPr>
              <w:t>SI</w:t>
            </w:r>
            <w:r w:rsidRPr="007A60B9">
              <w:rPr>
                <w:rFonts w:ascii="Century" w:eastAsia="ＭＳ Ｐ明朝" w:hAnsi="Century"/>
                <w:bCs/>
                <w:sz w:val="18"/>
                <w:szCs w:val="18"/>
              </w:rPr>
              <w:t>・</w:t>
            </w:r>
            <w:r w:rsidRPr="007A60B9">
              <w:rPr>
                <w:rFonts w:ascii="Arial Black" w:eastAsia="ＭＳ Ｐ明朝" w:hAnsi="Arial Black"/>
                <w:sz w:val="18"/>
                <w:szCs w:val="18"/>
              </w:rPr>
              <w:t>SP</w:t>
            </w:r>
            <w:r w:rsidRPr="007A60B9">
              <w:rPr>
                <w:rFonts w:ascii="Century" w:eastAsia="ＭＳ Ｐ明朝" w:hAnsi="Century"/>
                <w:sz w:val="18"/>
                <w:szCs w:val="18"/>
              </w:rPr>
              <w:t>）</w:t>
            </w:r>
          </w:p>
          <w:p w14:paraId="64C9A3FD" w14:textId="16503EA3" w:rsidR="009B1296" w:rsidRPr="007A60B9" w:rsidRDefault="009B1296" w:rsidP="009B1296">
            <w:pPr>
              <w:tabs>
                <w:tab w:val="left" w:pos="920"/>
              </w:tabs>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相手に合ったおみやげを選ぶために，英語で書かれた食品表示を理解し，だれにあげたいかを考えて理由とともに発表しようと</w:t>
            </w:r>
            <w:r w:rsidR="00D8541D">
              <w:rPr>
                <w:rFonts w:ascii="Century" w:eastAsia="ＭＳ Ｐ明朝" w:hAnsi="Century" w:hint="eastAsia"/>
                <w:bCs/>
                <w:sz w:val="18"/>
                <w:szCs w:val="18"/>
              </w:rPr>
              <w:t>し</w:t>
            </w:r>
            <w:r w:rsidRPr="007A60B9">
              <w:rPr>
                <w:rFonts w:ascii="Century" w:eastAsia="ＭＳ Ｐ明朝" w:hAnsi="Century"/>
                <w:bCs/>
                <w:sz w:val="18"/>
                <w:szCs w:val="18"/>
              </w:rPr>
              <w:t>ている。</w:t>
            </w:r>
            <w:r w:rsidRPr="007A60B9">
              <w:rPr>
                <w:rFonts w:ascii="Century" w:eastAsia="ＭＳ Ｐ明朝" w:hAnsi="Century"/>
                <w:bCs/>
                <w:sz w:val="18"/>
                <w:szCs w:val="18"/>
              </w:rPr>
              <w:t xml:space="preserve"> </w:t>
            </w:r>
            <w:r w:rsidRPr="007A60B9">
              <w:rPr>
                <w:rFonts w:ascii="Century" w:eastAsia="ＭＳ Ｐ明朝" w:hAnsi="Century"/>
                <w:bCs/>
                <w:sz w:val="18"/>
                <w:szCs w:val="18"/>
              </w:rPr>
              <w:t>（</w:t>
            </w:r>
            <w:r w:rsidRPr="007A60B9">
              <w:rPr>
                <w:rFonts w:ascii="Century" w:eastAsia="ＭＳ Ｐ明朝" w:hAnsi="Century"/>
                <w:bCs/>
                <w:sz w:val="18"/>
                <w:szCs w:val="18"/>
              </w:rPr>
              <w:t>R</w:t>
            </w:r>
            <w:r w:rsidRPr="007A60B9">
              <w:rPr>
                <w:rFonts w:ascii="Century" w:eastAsia="ＭＳ Ｐ明朝" w:hAnsi="Century"/>
                <w:bCs/>
                <w:sz w:val="18"/>
                <w:szCs w:val="18"/>
              </w:rPr>
              <w:t>・</w:t>
            </w:r>
            <w:r w:rsidRPr="007A60B9">
              <w:rPr>
                <w:rFonts w:ascii="Century" w:eastAsia="ＭＳ Ｐ明朝" w:hAnsi="Century"/>
                <w:bCs/>
                <w:sz w:val="18"/>
                <w:szCs w:val="18"/>
              </w:rPr>
              <w:t>SI</w:t>
            </w:r>
            <w:r w:rsidRPr="007A60B9">
              <w:rPr>
                <w:rFonts w:ascii="Century" w:eastAsia="ＭＳ Ｐ明朝" w:hAnsi="Century"/>
                <w:bCs/>
                <w:sz w:val="18"/>
                <w:szCs w:val="18"/>
              </w:rPr>
              <w:t>・</w:t>
            </w:r>
            <w:r w:rsidRPr="007A60B9">
              <w:rPr>
                <w:rFonts w:ascii="Century" w:eastAsia="ＭＳ Ｐ明朝" w:hAnsi="Century"/>
                <w:bCs/>
                <w:sz w:val="18"/>
                <w:szCs w:val="18"/>
              </w:rPr>
              <w:t>SP</w:t>
            </w:r>
            <w:r w:rsidRPr="007A60B9">
              <w:rPr>
                <w:rFonts w:ascii="Century" w:eastAsia="ＭＳ Ｐ明朝" w:hAnsi="Century"/>
                <w:bCs/>
                <w:sz w:val="18"/>
                <w:szCs w:val="18"/>
              </w:rPr>
              <w:t>）</w:t>
            </w:r>
          </w:p>
        </w:tc>
        <w:tc>
          <w:tcPr>
            <w:tcW w:w="1560" w:type="dxa"/>
            <w:tcBorders>
              <w:right w:val="nil"/>
            </w:tcBorders>
            <w:shd w:val="clear" w:color="auto" w:fill="auto"/>
          </w:tcPr>
          <w:p w14:paraId="26A50E75"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海外のおみやげの食品表示</w:t>
            </w:r>
          </w:p>
        </w:tc>
        <w:tc>
          <w:tcPr>
            <w:tcW w:w="1559" w:type="dxa"/>
            <w:tcBorders>
              <w:left w:val="nil"/>
            </w:tcBorders>
            <w:shd w:val="clear" w:color="auto" w:fill="auto"/>
          </w:tcPr>
          <w:p w14:paraId="25286769" w14:textId="77777777" w:rsidR="009B1296" w:rsidRPr="00673BDB" w:rsidRDefault="009B1296" w:rsidP="009B1296">
            <w:pPr>
              <w:spacing w:line="300" w:lineRule="exact"/>
              <w:jc w:val="left"/>
              <w:rPr>
                <w:rFonts w:ascii="Century" w:eastAsia="ＭＳ Ｐ明朝" w:hAnsi="Century"/>
                <w:sz w:val="16"/>
                <w:szCs w:val="16"/>
              </w:rPr>
            </w:pPr>
          </w:p>
        </w:tc>
        <w:tc>
          <w:tcPr>
            <w:tcW w:w="1701" w:type="dxa"/>
            <w:shd w:val="clear" w:color="auto" w:fill="auto"/>
          </w:tcPr>
          <w:p w14:paraId="1A13F6DF"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4A051049" w14:textId="77777777" w:rsidTr="009B1296">
        <w:trPr>
          <w:cantSplit/>
          <w:trHeight w:val="59"/>
        </w:trPr>
        <w:tc>
          <w:tcPr>
            <w:tcW w:w="279" w:type="dxa"/>
            <w:vMerge/>
          </w:tcPr>
          <w:p w14:paraId="1525877F"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5BCBD526"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35BCED9E"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w:t>
            </w:r>
            <w:r w:rsidRPr="007A60B9">
              <w:rPr>
                <w:rFonts w:ascii="Century" w:eastAsia="ＭＳ Ｐ明朝" w:hAnsi="Century"/>
                <w:sz w:val="18"/>
                <w:szCs w:val="18"/>
              </w:rPr>
              <w:t>e</w:t>
            </w:r>
            <w:r w:rsidRPr="007A60B9">
              <w:rPr>
                <w:rFonts w:ascii="Century" w:eastAsia="ＭＳ Ｐ明朝" w:hAnsi="Century" w:hint="eastAsia"/>
                <w:sz w:val="18"/>
                <w:szCs w:val="18"/>
              </w:rPr>
              <w:t>t</w:t>
            </w:r>
            <w:r w:rsidRPr="007A60B9">
              <w:rPr>
                <w:rFonts w:ascii="Century" w:eastAsia="ＭＳ Ｐ明朝" w:hAnsi="Century"/>
                <w:sz w:val="18"/>
                <w:szCs w:val="18"/>
              </w:rPr>
              <w:t>’s Listen 1</w:t>
            </w:r>
          </w:p>
          <w:p w14:paraId="2BF4A5EF" w14:textId="77777777" w:rsidR="009B1296" w:rsidRPr="007A60B9" w:rsidRDefault="009B1296" w:rsidP="009B1296">
            <w:pPr>
              <w:spacing w:line="300" w:lineRule="exact"/>
              <w:jc w:val="left"/>
              <w:rPr>
                <w:rFonts w:ascii="Century" w:eastAsia="ＭＳ Ｐ明朝" w:hAnsi="Century"/>
                <w:sz w:val="18"/>
                <w:szCs w:val="18"/>
              </w:rPr>
            </w:pPr>
            <w:r w:rsidRPr="007A60B9">
              <w:rPr>
                <w:rFonts w:ascii="Century" w:eastAsia="ＭＳ Ｐ明朝" w:hAnsi="Century" w:hint="eastAsia"/>
                <w:sz w:val="18"/>
                <w:szCs w:val="18"/>
              </w:rPr>
              <w:t>機内放送</w:t>
            </w:r>
          </w:p>
          <w:p w14:paraId="638E8C00"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□機内放送を聞き，必要な情報を聞き取ることができる。</w:t>
            </w:r>
          </w:p>
        </w:tc>
        <w:tc>
          <w:tcPr>
            <w:tcW w:w="708" w:type="dxa"/>
            <w:shd w:val="clear" w:color="auto" w:fill="auto"/>
            <w:vAlign w:val="center"/>
          </w:tcPr>
          <w:p w14:paraId="3812D434"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20</w:t>
            </w:r>
          </w:p>
        </w:tc>
        <w:tc>
          <w:tcPr>
            <w:tcW w:w="284" w:type="dxa"/>
            <w:shd w:val="clear" w:color="auto" w:fill="auto"/>
            <w:vAlign w:val="center"/>
          </w:tcPr>
          <w:p w14:paraId="45639B8B"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1952F65F" w14:textId="77777777" w:rsidR="009B1296"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1EC249F2" w14:textId="77777777" w:rsidR="009B1296" w:rsidRDefault="009B1296" w:rsidP="009B1296">
            <w:pPr>
              <w:spacing w:line="230" w:lineRule="exact"/>
              <w:rPr>
                <w:rFonts w:ascii="Century" w:eastAsia="ＭＳ Ｐ明朝" w:hAnsi="Century"/>
                <w:sz w:val="18"/>
                <w:szCs w:val="18"/>
              </w:rPr>
            </w:pPr>
          </w:p>
        </w:tc>
        <w:tc>
          <w:tcPr>
            <w:tcW w:w="2694" w:type="dxa"/>
          </w:tcPr>
          <w:p w14:paraId="6FCD70FA" w14:textId="6FFBC445"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機内放送を聞き，必要な情報を聞き取ることができる。</w:t>
            </w:r>
          </w:p>
        </w:tc>
        <w:tc>
          <w:tcPr>
            <w:tcW w:w="1701" w:type="dxa"/>
            <w:shd w:val="clear" w:color="auto" w:fill="auto"/>
            <w:vAlign w:val="center"/>
          </w:tcPr>
          <w:p w14:paraId="1E9B7B91" w14:textId="128412AF" w:rsidR="009B1296" w:rsidRDefault="009B1296" w:rsidP="005E3522">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w:t>
            </w:r>
            <w:r>
              <w:rPr>
                <w:rFonts w:ascii="Century" w:eastAsia="ＭＳ Ｐ明朝" w:hAnsi="Century" w:hint="eastAsia"/>
                <w:sz w:val="16"/>
                <w:szCs w:val="16"/>
              </w:rPr>
              <w:t>be going</w:t>
            </w:r>
            <w:r>
              <w:rPr>
                <w:rFonts w:ascii="Century" w:eastAsia="ＭＳ Ｐ明朝" w:hAnsi="Century"/>
                <w:sz w:val="16"/>
                <w:szCs w:val="16"/>
              </w:rPr>
              <w:t xml:space="preserve"> to</w:t>
            </w:r>
            <w:r>
              <w:rPr>
                <w:rFonts w:ascii="Century" w:eastAsia="ＭＳ Ｐ明朝" w:hAnsi="Century" w:hint="eastAsia"/>
                <w:sz w:val="16"/>
                <w:szCs w:val="16"/>
              </w:rPr>
              <w:t>，助動詞</w:t>
            </w:r>
            <w:r>
              <w:rPr>
                <w:rFonts w:ascii="Century" w:eastAsia="ＭＳ Ｐ明朝" w:hAnsi="Century" w:hint="eastAsia"/>
                <w:sz w:val="16"/>
                <w:szCs w:val="16"/>
              </w:rPr>
              <w:t>will</w:t>
            </w:r>
          </w:p>
        </w:tc>
        <w:tc>
          <w:tcPr>
            <w:tcW w:w="708" w:type="dxa"/>
            <w:shd w:val="clear" w:color="auto" w:fill="FFFFCC"/>
            <w:vAlign w:val="center"/>
          </w:tcPr>
          <w:p w14:paraId="4DE03B6C"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L</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p>
        </w:tc>
        <w:tc>
          <w:tcPr>
            <w:tcW w:w="709" w:type="dxa"/>
            <w:shd w:val="clear" w:color="auto" w:fill="FFFF00"/>
            <w:vAlign w:val="center"/>
          </w:tcPr>
          <w:p w14:paraId="2E547E9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L</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p>
        </w:tc>
        <w:tc>
          <w:tcPr>
            <w:tcW w:w="709" w:type="dxa"/>
            <w:shd w:val="clear" w:color="auto" w:fill="FFFFCC"/>
            <w:vAlign w:val="center"/>
          </w:tcPr>
          <w:p w14:paraId="7A895752"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p>
        </w:tc>
        <w:tc>
          <w:tcPr>
            <w:tcW w:w="7087" w:type="dxa"/>
          </w:tcPr>
          <w:p w14:paraId="3C6ED042" w14:textId="603F81B2"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w:t>
            </w:r>
            <w:r w:rsidRPr="007A60B9">
              <w:rPr>
                <w:rFonts w:ascii="Century" w:eastAsia="ＭＳ Ｐ明朝" w:hAnsi="Century" w:hint="eastAsia"/>
                <w:sz w:val="18"/>
                <w:szCs w:val="18"/>
              </w:rPr>
              <w:t>予定などを伝える表現の意味や働き</w:t>
            </w:r>
            <w:r w:rsidRPr="007A60B9">
              <w:rPr>
                <w:rFonts w:ascii="Century" w:eastAsia="ＭＳ Ｐ明朝" w:hAnsi="Century"/>
                <w:sz w:val="18"/>
                <w:szCs w:val="18"/>
              </w:rPr>
              <w:t>を理解している。（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SP</w:t>
            </w:r>
            <w:r w:rsidRPr="007A60B9">
              <w:rPr>
                <w:rFonts w:ascii="Century" w:eastAsia="ＭＳ Ｐ明朝" w:hAnsi="Century"/>
                <w:sz w:val="18"/>
                <w:szCs w:val="18"/>
              </w:rPr>
              <w:t>）</w:t>
            </w:r>
          </w:p>
          <w:p w14:paraId="02383A30" w14:textId="5AC0BDA4"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w:t>
            </w:r>
            <w:r w:rsidRPr="007A60B9">
              <w:rPr>
                <w:rFonts w:ascii="Century" w:eastAsia="ＭＳ Ｐ明朝" w:hAnsi="Century" w:hint="eastAsia"/>
                <w:sz w:val="18"/>
                <w:szCs w:val="18"/>
              </w:rPr>
              <w:t>予定などを伝える表現の意味や働き</w:t>
            </w:r>
            <w:r w:rsidRPr="007A60B9">
              <w:rPr>
                <w:rFonts w:ascii="Century" w:eastAsia="ＭＳ Ｐ明朝" w:hAnsi="Century"/>
                <w:sz w:val="18"/>
                <w:szCs w:val="18"/>
              </w:rPr>
              <w:t>の理解をもとに，近い未来の情報について話される内容を捉える技能を身につけている。（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SP</w:t>
            </w:r>
            <w:r w:rsidRPr="007A60B9">
              <w:rPr>
                <w:rFonts w:ascii="Century" w:eastAsia="ＭＳ Ｐ明朝" w:hAnsi="Century"/>
                <w:sz w:val="18"/>
                <w:szCs w:val="18"/>
              </w:rPr>
              <w:t>）</w:t>
            </w:r>
          </w:p>
          <w:p w14:paraId="1F2CE980" w14:textId="20B2DDEB"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飛行機に搭乗している状況で，機内放送から必要な情報を聞き取っている。</w:t>
            </w:r>
            <w:r w:rsidRPr="007A60B9">
              <w:rPr>
                <w:rFonts w:ascii="Century" w:eastAsia="ＭＳ Ｐ明朝" w:hAnsi="Century"/>
                <w:sz w:val="18"/>
                <w:szCs w:val="18"/>
              </w:rPr>
              <w:t>（</w:t>
            </w:r>
            <w:r w:rsidRPr="007A60B9">
              <w:rPr>
                <w:rFonts w:ascii="Arial Black" w:eastAsia="ＭＳ Ｐ明朝" w:hAnsi="Arial Black"/>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SP</w:t>
            </w:r>
            <w:r w:rsidRPr="007A60B9">
              <w:rPr>
                <w:rFonts w:ascii="Century" w:eastAsia="ＭＳ Ｐ明朝" w:hAnsi="Century"/>
                <w:sz w:val="18"/>
                <w:szCs w:val="18"/>
              </w:rPr>
              <w:t>）</w:t>
            </w:r>
          </w:p>
          <w:p w14:paraId="5467E675" w14:textId="08F84742"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飛行機に搭乗している状況で，機内放送から必要な情報を聞き取ろうとしている。（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SP</w:t>
            </w:r>
            <w:r w:rsidRPr="007A60B9">
              <w:rPr>
                <w:rFonts w:ascii="Century" w:eastAsia="ＭＳ Ｐ明朝" w:hAnsi="Century"/>
                <w:sz w:val="18"/>
                <w:szCs w:val="18"/>
              </w:rPr>
              <w:t>）</w:t>
            </w:r>
          </w:p>
        </w:tc>
        <w:tc>
          <w:tcPr>
            <w:tcW w:w="1560" w:type="dxa"/>
            <w:tcBorders>
              <w:right w:val="nil"/>
            </w:tcBorders>
            <w:shd w:val="clear" w:color="auto" w:fill="auto"/>
          </w:tcPr>
          <w:p w14:paraId="3100F7D6"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機内放送</w:t>
            </w:r>
          </w:p>
          <w:p w14:paraId="0D30A4B6"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フライトや現地の情報</w:t>
            </w:r>
          </w:p>
        </w:tc>
        <w:tc>
          <w:tcPr>
            <w:tcW w:w="1559" w:type="dxa"/>
            <w:tcBorders>
              <w:left w:val="nil"/>
            </w:tcBorders>
            <w:shd w:val="clear" w:color="auto" w:fill="auto"/>
          </w:tcPr>
          <w:p w14:paraId="1E2B9709"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情報を伝える</w:t>
            </w:r>
          </w:p>
          <w:p w14:paraId="094E0199" w14:textId="77777777" w:rsidR="009B1296" w:rsidRPr="00673BDB" w:rsidRDefault="009B1296" w:rsidP="00D8541D">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6600"/>
                <w:sz w:val="16"/>
                <w:szCs w:val="16"/>
              </w:rPr>
              <w:t>■</w:t>
            </w:r>
            <w:r>
              <w:rPr>
                <w:rFonts w:ascii="Century" w:eastAsia="ＭＳ Ｐ明朝" w:hAnsi="Century" w:hint="eastAsia"/>
                <w:sz w:val="16"/>
                <w:szCs w:val="16"/>
              </w:rPr>
              <w:t>必要な情報を聞き取る</w:t>
            </w:r>
          </w:p>
        </w:tc>
        <w:tc>
          <w:tcPr>
            <w:tcW w:w="1701" w:type="dxa"/>
            <w:shd w:val="clear" w:color="auto" w:fill="auto"/>
          </w:tcPr>
          <w:p w14:paraId="10A00F72"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sidRPr="0038082E">
              <w:rPr>
                <w:rFonts w:ascii="ＭＳ Ｐ明朝" w:eastAsia="ＭＳ Ｐ明朝" w:hAnsi="ＭＳ Ｐ明朝" w:hint="eastAsia"/>
                <w:sz w:val="16"/>
                <w:szCs w:val="16"/>
              </w:rPr>
              <w:t>旅行</w:t>
            </w:r>
          </w:p>
          <w:p w14:paraId="677D391E"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3952FEC2" w14:textId="77777777" w:rsidTr="009B1296">
        <w:trPr>
          <w:cantSplit/>
          <w:trHeight w:val="383"/>
        </w:trPr>
        <w:tc>
          <w:tcPr>
            <w:tcW w:w="279" w:type="dxa"/>
            <w:vMerge/>
          </w:tcPr>
          <w:p w14:paraId="3F4E98EF"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454DEF8D"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val="restart"/>
            <w:shd w:val="clear" w:color="auto" w:fill="auto"/>
          </w:tcPr>
          <w:p w14:paraId="59EBCF2F"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Unit 2</w:t>
            </w:r>
          </w:p>
          <w:p w14:paraId="46782B8B" w14:textId="77777777" w:rsidR="009B1296" w:rsidRPr="007A60B9" w:rsidRDefault="009B1296" w:rsidP="009B1296">
            <w:pPr>
              <w:spacing w:line="300" w:lineRule="exact"/>
              <w:jc w:val="left"/>
              <w:rPr>
                <w:rFonts w:ascii="Century" w:eastAsia="ＭＳ Ｐ明朝" w:hAnsi="Century"/>
                <w:sz w:val="18"/>
                <w:szCs w:val="18"/>
              </w:rPr>
            </w:pPr>
            <w:r w:rsidRPr="007A60B9">
              <w:rPr>
                <w:rFonts w:ascii="Century" w:eastAsia="ＭＳ Ｐ明朝" w:hAnsi="Century" w:hint="eastAsia"/>
                <w:sz w:val="18"/>
                <w:szCs w:val="18"/>
              </w:rPr>
              <w:t>Foo</w:t>
            </w:r>
            <w:r w:rsidRPr="007A60B9">
              <w:rPr>
                <w:rFonts w:ascii="Century" w:eastAsia="ＭＳ Ｐ明朝" w:hAnsi="Century"/>
                <w:sz w:val="18"/>
                <w:szCs w:val="18"/>
              </w:rPr>
              <w:t>d Travels around the World</w:t>
            </w:r>
          </w:p>
          <w:p w14:paraId="0B2B5BCD" w14:textId="571B86EC" w:rsidR="009B1296" w:rsidRDefault="009B1296" w:rsidP="009B1296">
            <w:pPr>
              <w:spacing w:line="300" w:lineRule="exact"/>
              <w:ind w:left="450" w:hangingChars="250" w:hanging="450"/>
              <w:jc w:val="left"/>
              <w:rPr>
                <w:rFonts w:ascii="Century" w:eastAsia="ＭＳ Ｐ明朝" w:hAnsi="Century"/>
                <w:sz w:val="18"/>
                <w:szCs w:val="18"/>
              </w:rPr>
            </w:pPr>
            <w:r w:rsidRPr="007A60B9">
              <w:rPr>
                <w:rFonts w:ascii="Century" w:eastAsia="ＭＳ Ｐ明朝" w:hAnsi="Century" w:hint="eastAsia"/>
                <w:sz w:val="18"/>
                <w:szCs w:val="18"/>
                <w:bdr w:val="single" w:sz="4" w:space="0" w:color="auto"/>
              </w:rPr>
              <w:t>題材</w:t>
            </w:r>
            <w:r w:rsidRPr="007A60B9">
              <w:rPr>
                <w:rFonts w:ascii="Century" w:eastAsia="ＭＳ Ｐ明朝" w:hAnsi="Century" w:hint="eastAsia"/>
                <w:sz w:val="18"/>
                <w:szCs w:val="18"/>
              </w:rPr>
              <w:t xml:space="preserve"> </w:t>
            </w:r>
            <w:r w:rsidRPr="007A60B9">
              <w:rPr>
                <w:rFonts w:ascii="Century" w:eastAsia="ＭＳ Ｐ明朝" w:hAnsi="Century" w:hint="eastAsia"/>
                <w:sz w:val="18"/>
                <w:szCs w:val="18"/>
              </w:rPr>
              <w:t>日本や外国の料理を知り，食文化の歴史や変化について考える。</w:t>
            </w:r>
          </w:p>
          <w:p w14:paraId="5613E619" w14:textId="77777777" w:rsidR="00F202EC" w:rsidRPr="007A60B9" w:rsidRDefault="00F202EC" w:rsidP="009B1296">
            <w:pPr>
              <w:spacing w:line="300" w:lineRule="exact"/>
              <w:ind w:left="450" w:hangingChars="250" w:hanging="450"/>
              <w:jc w:val="left"/>
              <w:rPr>
                <w:rFonts w:ascii="Century" w:eastAsia="ＭＳ Ｐ明朝" w:hAnsi="Century"/>
                <w:sz w:val="18"/>
                <w:szCs w:val="18"/>
              </w:rPr>
            </w:pPr>
          </w:p>
          <w:p w14:paraId="196D74F5" w14:textId="671FD8C6" w:rsidR="009B1296" w:rsidRPr="007A60B9" w:rsidRDefault="009B1296" w:rsidP="009B1296">
            <w:pPr>
              <w:spacing w:line="300" w:lineRule="exact"/>
              <w:ind w:left="450" w:hangingChars="250" w:hanging="450"/>
              <w:jc w:val="left"/>
              <w:rPr>
                <w:rFonts w:ascii="Century" w:eastAsia="ＭＳ Ｐ明朝" w:hAnsi="Century"/>
                <w:sz w:val="18"/>
                <w:szCs w:val="18"/>
              </w:rPr>
            </w:pPr>
            <w:r w:rsidRPr="007A60B9">
              <w:rPr>
                <w:rFonts w:ascii="Century" w:eastAsia="ＭＳ Ｐ明朝" w:hAnsi="Century" w:hint="eastAsia"/>
                <w:sz w:val="18"/>
                <w:szCs w:val="18"/>
                <w:bdr w:val="single" w:sz="4" w:space="0" w:color="auto"/>
              </w:rPr>
              <w:lastRenderedPageBreak/>
              <w:t>活動</w:t>
            </w:r>
            <w:r w:rsidRPr="007A60B9">
              <w:rPr>
                <w:rFonts w:ascii="Century" w:eastAsia="ＭＳ Ｐ明朝" w:hAnsi="Century" w:hint="eastAsia"/>
                <w:sz w:val="18"/>
                <w:szCs w:val="18"/>
              </w:rPr>
              <w:t xml:space="preserve"> </w:t>
            </w:r>
            <w:r w:rsidRPr="007A60B9">
              <w:rPr>
                <w:rFonts w:ascii="Century" w:eastAsia="ＭＳ Ｐ明朝" w:hAnsi="Century" w:hint="eastAsia"/>
                <w:sz w:val="18"/>
                <w:szCs w:val="18"/>
              </w:rPr>
              <w:t>好きな食べ物やその理由について，紹介文を書くことができる。</w:t>
            </w:r>
          </w:p>
        </w:tc>
        <w:tc>
          <w:tcPr>
            <w:tcW w:w="708" w:type="dxa"/>
            <w:vMerge w:val="restart"/>
            <w:shd w:val="clear" w:color="auto" w:fill="auto"/>
            <w:vAlign w:val="center"/>
          </w:tcPr>
          <w:p w14:paraId="24DB656A"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lastRenderedPageBreak/>
              <w:t>21-30</w:t>
            </w:r>
          </w:p>
        </w:tc>
        <w:tc>
          <w:tcPr>
            <w:tcW w:w="284" w:type="dxa"/>
            <w:vMerge w:val="restart"/>
            <w:shd w:val="clear" w:color="auto" w:fill="auto"/>
            <w:vAlign w:val="center"/>
          </w:tcPr>
          <w:p w14:paraId="0FCE6A21" w14:textId="77777777" w:rsidR="009B1296" w:rsidRPr="00673BDB"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8</w:t>
            </w:r>
          </w:p>
        </w:tc>
        <w:tc>
          <w:tcPr>
            <w:tcW w:w="283" w:type="dxa"/>
            <w:shd w:val="clear" w:color="auto" w:fill="auto"/>
            <w:vAlign w:val="center"/>
          </w:tcPr>
          <w:p w14:paraId="7CCA2690" w14:textId="77777777" w:rsidR="009B1296" w:rsidRPr="00673BDB"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72365374" w14:textId="77777777" w:rsidR="009B1296" w:rsidRPr="00673BDB" w:rsidRDefault="009B1296" w:rsidP="009B1296">
            <w:pPr>
              <w:spacing w:line="230" w:lineRule="exact"/>
              <w:rPr>
                <w:rFonts w:ascii="Century" w:eastAsia="ＭＳ Ｐ明朝" w:hAnsi="Century"/>
                <w:sz w:val="18"/>
                <w:szCs w:val="18"/>
              </w:rPr>
            </w:pPr>
            <w:r>
              <w:rPr>
                <w:rFonts w:ascii="Century" w:eastAsia="ＭＳ Ｐ明朝" w:hAnsi="Century"/>
                <w:sz w:val="18"/>
                <w:szCs w:val="18"/>
              </w:rPr>
              <w:t>S1</w:t>
            </w:r>
          </w:p>
        </w:tc>
        <w:tc>
          <w:tcPr>
            <w:tcW w:w="2694" w:type="dxa"/>
          </w:tcPr>
          <w:p w14:paraId="7E771E02" w14:textId="28A57099"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どんなときに何をするかを伝え合うために，時間の流れなどについて概要を捉えたり，伝えたりすることができる。</w:t>
            </w:r>
          </w:p>
        </w:tc>
        <w:tc>
          <w:tcPr>
            <w:tcW w:w="1701" w:type="dxa"/>
            <w:shd w:val="clear" w:color="auto" w:fill="auto"/>
            <w:vAlign w:val="center"/>
          </w:tcPr>
          <w:p w14:paraId="292C6DC5" w14:textId="377429DF"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接続詞</w:t>
            </w:r>
            <w:r>
              <w:rPr>
                <w:rFonts w:ascii="Century" w:eastAsia="ＭＳ Ｐ明朝" w:hAnsi="Century" w:hint="eastAsia"/>
                <w:sz w:val="16"/>
                <w:szCs w:val="16"/>
              </w:rPr>
              <w:t>when</w:t>
            </w:r>
          </w:p>
        </w:tc>
        <w:tc>
          <w:tcPr>
            <w:tcW w:w="708" w:type="dxa"/>
            <w:shd w:val="clear" w:color="auto" w:fill="FFFFCC"/>
            <w:vAlign w:val="center"/>
          </w:tcPr>
          <w:p w14:paraId="287BF64F"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36A50313"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L</w:t>
            </w:r>
            <w:r w:rsidRPr="007A60B9">
              <w:rPr>
                <w:rFonts w:ascii="Century" w:eastAsia="ＭＳ Ｐ明朝" w:hAnsi="Century"/>
                <w:spacing w:val="-4"/>
                <w:sz w:val="16"/>
                <w:szCs w:val="16"/>
              </w:rPr>
              <w:t>・</w:t>
            </w:r>
            <w:r w:rsidRPr="007A60B9">
              <w:rPr>
                <w:rFonts w:ascii="Century" w:eastAsia="ＭＳ Ｐ明朝" w:hAnsi="Century"/>
                <w:spacing w:val="-4"/>
                <w:sz w:val="16"/>
                <w:szCs w:val="16"/>
              </w:rPr>
              <w:t>R</w:t>
            </w:r>
          </w:p>
        </w:tc>
        <w:tc>
          <w:tcPr>
            <w:tcW w:w="709" w:type="dxa"/>
            <w:shd w:val="clear" w:color="auto" w:fill="FFFFCC"/>
            <w:vAlign w:val="center"/>
          </w:tcPr>
          <w:p w14:paraId="7373C997"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3C098FF4"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［知識］接続詞</w:t>
            </w:r>
            <w:r w:rsidRPr="007A60B9">
              <w:rPr>
                <w:rFonts w:ascii="Century" w:eastAsia="ＭＳ Ｐ明朝" w:hAnsi="Century"/>
                <w:sz w:val="18"/>
                <w:szCs w:val="18"/>
              </w:rPr>
              <w:t>when</w:t>
            </w:r>
            <w:r w:rsidRPr="007A60B9">
              <w:rPr>
                <w:rFonts w:ascii="Century" w:eastAsia="ＭＳ Ｐ明朝" w:hAnsi="Century"/>
                <w:sz w:val="18"/>
                <w:szCs w:val="18"/>
              </w:rPr>
              <w:t>を用いた文の形・意味・用法を理解している。（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55E46545"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［技能］接続詞</w:t>
            </w:r>
            <w:r w:rsidRPr="007A60B9">
              <w:rPr>
                <w:rFonts w:ascii="Century" w:eastAsia="ＭＳ Ｐ明朝" w:hAnsi="Century"/>
                <w:sz w:val="18"/>
                <w:szCs w:val="18"/>
              </w:rPr>
              <w:t>when</w:t>
            </w:r>
            <w:r w:rsidRPr="007A60B9">
              <w:rPr>
                <w:rFonts w:ascii="Century" w:eastAsia="ＭＳ Ｐ明朝" w:hAnsi="Century"/>
                <w:sz w:val="18"/>
                <w:szCs w:val="18"/>
              </w:rPr>
              <w:t>などの理解をもとに，いつ何をするかを理解したり，即興で伝えたりする技能を身につけている。（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0223C2B" w14:textId="6516F4EA"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どんな</w:t>
            </w:r>
            <w:r w:rsidRPr="007A60B9">
              <w:rPr>
                <w:rFonts w:ascii="Century" w:eastAsia="ＭＳ Ｐ明朝" w:hAnsi="Century" w:hint="eastAsia"/>
                <w:sz w:val="18"/>
                <w:szCs w:val="18"/>
              </w:rPr>
              <w:t>とき</w:t>
            </w:r>
            <w:r w:rsidRPr="007A60B9">
              <w:rPr>
                <w:rFonts w:ascii="Century" w:eastAsia="ＭＳ Ｐ明朝" w:hAnsi="Century"/>
                <w:sz w:val="18"/>
                <w:szCs w:val="18"/>
              </w:rPr>
              <w:t>に何をするかを知るために，時間の流れなどについて，話されたり書かれたりした文章の概要を捉えている。（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p>
          <w:p w14:paraId="5185C614" w14:textId="71B8F808"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どんな</w:t>
            </w:r>
            <w:r w:rsidRPr="007A60B9">
              <w:rPr>
                <w:rFonts w:ascii="Century" w:eastAsia="ＭＳ Ｐ明朝" w:hAnsi="Century" w:hint="eastAsia"/>
                <w:sz w:val="18"/>
                <w:szCs w:val="18"/>
              </w:rPr>
              <w:t>とき</w:t>
            </w:r>
            <w:r w:rsidRPr="007A60B9">
              <w:rPr>
                <w:rFonts w:ascii="Century" w:eastAsia="ＭＳ Ｐ明朝" w:hAnsi="Century"/>
                <w:sz w:val="18"/>
                <w:szCs w:val="18"/>
              </w:rPr>
              <w:t>に何をするかを伝え合うために，時間の流れなどについて</w:t>
            </w:r>
            <w:r w:rsidRPr="007A60B9">
              <w:rPr>
                <w:rFonts w:ascii="Century" w:eastAsia="ＭＳ Ｐ明朝" w:hAnsi="Century" w:hint="eastAsia"/>
                <w:sz w:val="18"/>
                <w:szCs w:val="18"/>
              </w:rPr>
              <w:t>文章の</w:t>
            </w:r>
            <w:r w:rsidRPr="007A60B9">
              <w:rPr>
                <w:rFonts w:ascii="Century" w:eastAsia="ＭＳ Ｐ明朝" w:hAnsi="Century"/>
                <w:sz w:val="18"/>
                <w:szCs w:val="18"/>
              </w:rPr>
              <w:t>概要を捉えたり，簡単な語句や文を用いて伝えたりしようとしている。（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140CBC18"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スピーチ</w:t>
            </w:r>
          </w:p>
          <w:p w14:paraId="47989B7E"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カレー料理</w:t>
            </w:r>
          </w:p>
        </w:tc>
        <w:tc>
          <w:tcPr>
            <w:tcW w:w="1559" w:type="dxa"/>
            <w:tcBorders>
              <w:left w:val="nil"/>
            </w:tcBorders>
            <w:shd w:val="clear" w:color="auto" w:fill="auto"/>
          </w:tcPr>
          <w:p w14:paraId="44920225"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sidRPr="007C7695">
              <w:rPr>
                <w:rFonts w:ascii="Century" w:eastAsia="ＭＳ Ｐ明朝" w:hAnsi="Century" w:hint="eastAsia"/>
                <w:sz w:val="16"/>
                <w:szCs w:val="16"/>
              </w:rPr>
              <w:t>発表する</w:t>
            </w:r>
          </w:p>
        </w:tc>
        <w:tc>
          <w:tcPr>
            <w:tcW w:w="1701" w:type="dxa"/>
            <w:vMerge w:val="restart"/>
            <w:shd w:val="clear" w:color="auto" w:fill="auto"/>
          </w:tcPr>
          <w:p w14:paraId="30692952"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sidRPr="0038082E">
              <w:rPr>
                <w:rFonts w:ascii="ＭＳ Ｐ明朝" w:eastAsia="ＭＳ Ｐ明朝" w:hAnsi="ＭＳ Ｐ明朝" w:hint="eastAsia"/>
                <w:sz w:val="16"/>
                <w:szCs w:val="16"/>
              </w:rPr>
              <w:t>学校での学習や活動</w:t>
            </w:r>
          </w:p>
          <w:p w14:paraId="4D630D7F"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発表する</w:t>
            </w:r>
          </w:p>
          <w:p w14:paraId="6C09B1C0" w14:textId="77777777" w:rsidR="009B1296" w:rsidRPr="00C17F29"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仮</w:t>
            </w:r>
            <w:r w:rsidRPr="00C17F29">
              <w:rPr>
                <w:rFonts w:ascii="ＭＳ Ｐ明朝" w:eastAsia="ＭＳ Ｐ明朝" w:hAnsi="ＭＳ Ｐ明朝" w:hint="eastAsia"/>
                <w:sz w:val="16"/>
                <w:szCs w:val="16"/>
              </w:rPr>
              <w:t>定する</w:t>
            </w:r>
          </w:p>
          <w:p w14:paraId="4AF5132D" w14:textId="77777777" w:rsidR="009B1296" w:rsidRPr="00C17F29"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C17F29">
              <w:rPr>
                <w:rFonts w:ascii="ＭＳ Ｐ明朝" w:eastAsia="ＭＳ Ｐ明朝" w:hAnsi="ＭＳ Ｐ明朝" w:hint="eastAsia"/>
                <w:sz w:val="16"/>
                <w:szCs w:val="16"/>
              </w:rPr>
              <w:t>招待する</w:t>
            </w:r>
          </w:p>
          <w:p w14:paraId="36ED8C13" w14:textId="77777777" w:rsidR="009B1296" w:rsidRPr="00C17F29"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C17F29">
              <w:rPr>
                <w:rFonts w:ascii="ＭＳ Ｐ明朝" w:eastAsia="ＭＳ Ｐ明朝" w:hAnsi="ＭＳ Ｐ明朝" w:hint="eastAsia"/>
                <w:sz w:val="16"/>
                <w:szCs w:val="16"/>
              </w:rPr>
              <w:t>質問する</w:t>
            </w:r>
          </w:p>
          <w:p w14:paraId="52238FDD"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C17F29">
              <w:rPr>
                <w:rFonts w:ascii="ＭＳ Ｐ明朝" w:eastAsia="ＭＳ Ｐ明朝" w:hAnsi="ＭＳ Ｐ明朝" w:hint="eastAsia"/>
                <w:sz w:val="16"/>
                <w:szCs w:val="16"/>
              </w:rPr>
              <w:t>説明する</w:t>
            </w:r>
          </w:p>
        </w:tc>
      </w:tr>
      <w:tr w:rsidR="009B1296" w:rsidRPr="0038082E" w14:paraId="261FC410" w14:textId="77777777" w:rsidTr="009B1296">
        <w:trPr>
          <w:cantSplit/>
          <w:trHeight w:val="410"/>
        </w:trPr>
        <w:tc>
          <w:tcPr>
            <w:tcW w:w="279" w:type="dxa"/>
            <w:vMerge/>
          </w:tcPr>
          <w:p w14:paraId="40041A6A"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78762859"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67F6E859"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5C395ADB"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1F5F7A9F"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2CEFF14A"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0C088152"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S2</w:t>
            </w:r>
          </w:p>
        </w:tc>
        <w:tc>
          <w:tcPr>
            <w:tcW w:w="2694" w:type="dxa"/>
          </w:tcPr>
          <w:p w14:paraId="077B0051" w14:textId="6DDD55DA"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何かをする際の条件を伝え合うために，相手が提示する条件を理解したり，自分の条件を相手に伝えたりすることができる。</w:t>
            </w:r>
          </w:p>
        </w:tc>
        <w:tc>
          <w:tcPr>
            <w:tcW w:w="1701" w:type="dxa"/>
            <w:shd w:val="clear" w:color="auto" w:fill="auto"/>
            <w:vAlign w:val="center"/>
          </w:tcPr>
          <w:p w14:paraId="3D55EDAC" w14:textId="3AC7364D"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接続詞</w:t>
            </w:r>
            <w:r>
              <w:rPr>
                <w:rFonts w:ascii="Century" w:eastAsia="ＭＳ Ｐ明朝" w:hAnsi="Century" w:hint="eastAsia"/>
                <w:sz w:val="16"/>
                <w:szCs w:val="16"/>
              </w:rPr>
              <w:t>if</w:t>
            </w:r>
          </w:p>
        </w:tc>
        <w:tc>
          <w:tcPr>
            <w:tcW w:w="708" w:type="dxa"/>
            <w:shd w:val="clear" w:color="auto" w:fill="FFFFCC"/>
            <w:vAlign w:val="center"/>
          </w:tcPr>
          <w:p w14:paraId="248BB2E2"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1E5A41F3"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p>
        </w:tc>
        <w:tc>
          <w:tcPr>
            <w:tcW w:w="709" w:type="dxa"/>
            <w:shd w:val="clear" w:color="auto" w:fill="FFFFCC"/>
            <w:vAlign w:val="center"/>
          </w:tcPr>
          <w:p w14:paraId="07A0C373"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87" w:type="dxa"/>
          </w:tcPr>
          <w:p w14:paraId="3D76C0C9"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［知識］接続詞</w:t>
            </w:r>
            <w:r w:rsidRPr="007A60B9">
              <w:rPr>
                <w:rFonts w:ascii="Century" w:eastAsia="ＭＳ Ｐ明朝" w:hAnsi="Century"/>
                <w:sz w:val="18"/>
                <w:szCs w:val="18"/>
              </w:rPr>
              <w:t>if</w:t>
            </w:r>
            <w:r w:rsidRPr="007A60B9">
              <w:rPr>
                <w:rFonts w:ascii="Century" w:eastAsia="ＭＳ Ｐ明朝" w:hAnsi="Century"/>
                <w:sz w:val="18"/>
                <w:szCs w:val="18"/>
              </w:rPr>
              <w:t>を用いた文の形・意味・用法を理解している。（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0FCEA6BB" w14:textId="0558964A"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［技能］接続詞</w:t>
            </w:r>
            <w:r w:rsidRPr="007A60B9">
              <w:rPr>
                <w:rFonts w:ascii="Century" w:eastAsia="ＭＳ Ｐ明朝" w:hAnsi="Century"/>
                <w:sz w:val="18"/>
                <w:szCs w:val="18"/>
              </w:rPr>
              <w:t>if</w:t>
            </w:r>
            <w:r w:rsidRPr="007A60B9">
              <w:rPr>
                <w:rFonts w:ascii="Century" w:eastAsia="ＭＳ Ｐ明朝" w:hAnsi="Century"/>
                <w:sz w:val="18"/>
                <w:szCs w:val="18"/>
              </w:rPr>
              <w:t>などの理解をもとに，何かをする際の条件を理解したり伝えたりする技能を身につけている。（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56779D69"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何かをする際の条件を伝え合うために，相手が提示する条件を理解したり，自分の条件を相手に伝えたりしている。（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p w14:paraId="57320411" w14:textId="6A18DA32"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何かをする際の条件を伝え合うために，相手が提示する条件を理解したり，自分の条件を相手に伝えたりしようとしている。（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34D2E6D4"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カレーのレストラン</w:t>
            </w:r>
          </w:p>
        </w:tc>
        <w:tc>
          <w:tcPr>
            <w:tcW w:w="1559" w:type="dxa"/>
            <w:tcBorders>
              <w:left w:val="nil"/>
            </w:tcBorders>
            <w:shd w:val="clear" w:color="auto" w:fill="auto"/>
          </w:tcPr>
          <w:p w14:paraId="19EE2703"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仮定する</w:t>
            </w:r>
          </w:p>
          <w:p w14:paraId="605B6951"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sidRPr="007C7695">
              <w:rPr>
                <w:rFonts w:ascii="Century" w:eastAsia="ＭＳ Ｐ明朝" w:hAnsi="Century" w:hint="eastAsia"/>
                <w:sz w:val="16"/>
                <w:szCs w:val="16"/>
              </w:rPr>
              <w:t>さそう</w:t>
            </w:r>
          </w:p>
        </w:tc>
        <w:tc>
          <w:tcPr>
            <w:tcW w:w="1701" w:type="dxa"/>
            <w:vMerge/>
            <w:shd w:val="clear" w:color="auto" w:fill="auto"/>
          </w:tcPr>
          <w:p w14:paraId="2DE4305A"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06C8DAA8" w14:textId="77777777" w:rsidTr="009B1296">
        <w:trPr>
          <w:cantSplit/>
          <w:trHeight w:val="328"/>
        </w:trPr>
        <w:tc>
          <w:tcPr>
            <w:tcW w:w="279" w:type="dxa"/>
            <w:vMerge/>
          </w:tcPr>
          <w:p w14:paraId="2BB16BB6"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507DED0C"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09FBCD97"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6382BDEC"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29BCF687"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514A732E"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30319942"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MA</w:t>
            </w:r>
          </w:p>
        </w:tc>
        <w:tc>
          <w:tcPr>
            <w:tcW w:w="2694" w:type="dxa"/>
          </w:tcPr>
          <w:p w14:paraId="526F435F" w14:textId="5F3375D8"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いつするか，どうしたらするかを伝え合うために，時や条件について，伝え合ったり書いたりすることができる。</w:t>
            </w:r>
          </w:p>
        </w:tc>
        <w:tc>
          <w:tcPr>
            <w:tcW w:w="1701" w:type="dxa"/>
            <w:shd w:val="clear" w:color="auto" w:fill="auto"/>
            <w:vAlign w:val="center"/>
          </w:tcPr>
          <w:p w14:paraId="79D141E1" w14:textId="14C7DCD3"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◆接続詞</w:t>
            </w:r>
            <w:r>
              <w:rPr>
                <w:rFonts w:ascii="Century" w:eastAsia="ＭＳ Ｐ明朝" w:hAnsi="Century" w:hint="eastAsia"/>
                <w:sz w:val="16"/>
                <w:szCs w:val="16"/>
              </w:rPr>
              <w:t>when</w:t>
            </w:r>
            <w:r>
              <w:rPr>
                <w:rFonts w:ascii="Century" w:eastAsia="ＭＳ Ｐ明朝" w:hAnsi="Century" w:hint="eastAsia"/>
                <w:sz w:val="16"/>
                <w:szCs w:val="16"/>
              </w:rPr>
              <w:t>，</w:t>
            </w:r>
            <w:r>
              <w:rPr>
                <w:rFonts w:ascii="Century" w:eastAsia="ＭＳ Ｐ明朝" w:hAnsi="Century" w:hint="eastAsia"/>
                <w:sz w:val="16"/>
                <w:szCs w:val="16"/>
              </w:rPr>
              <w:t>if</w:t>
            </w:r>
          </w:p>
        </w:tc>
        <w:tc>
          <w:tcPr>
            <w:tcW w:w="708" w:type="dxa"/>
            <w:shd w:val="clear" w:color="auto" w:fill="FFFF00"/>
            <w:vAlign w:val="center"/>
          </w:tcPr>
          <w:p w14:paraId="6BD94AD3"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Arial Black" w:eastAsia="ＭＳ Ｐ明朝" w:hAnsi="Arial Black"/>
                <w:spacing w:val="-4"/>
                <w:sz w:val="16"/>
                <w:szCs w:val="16"/>
              </w:rPr>
              <w:t>SI</w:t>
            </w:r>
            <w:r w:rsidRPr="007A60B9">
              <w:rPr>
                <w:rFonts w:ascii="Century" w:eastAsia="ＭＳ Ｐ明朝" w:hAnsi="Century" w:hint="eastAsia"/>
                <w:spacing w:val="-4"/>
                <w:sz w:val="16"/>
                <w:szCs w:val="16"/>
              </w:rPr>
              <w:t>・</w:t>
            </w:r>
            <w:r w:rsidRPr="007A60B9">
              <w:rPr>
                <w:rFonts w:ascii="Arial Black" w:eastAsia="ＭＳ Ｐ明朝" w:hAnsi="Arial Black"/>
                <w:spacing w:val="-4"/>
                <w:sz w:val="16"/>
                <w:szCs w:val="16"/>
              </w:rPr>
              <w:t>W</w:t>
            </w:r>
          </w:p>
        </w:tc>
        <w:tc>
          <w:tcPr>
            <w:tcW w:w="709" w:type="dxa"/>
            <w:shd w:val="clear" w:color="auto" w:fill="FFFFCC"/>
            <w:vAlign w:val="center"/>
          </w:tcPr>
          <w:p w14:paraId="0A1864AF"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64DB53EE"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w:t>
            </w:r>
            <w:r w:rsidRPr="007A60B9">
              <w:rPr>
                <w:rFonts w:ascii="Century" w:eastAsia="ＭＳ Ｐ明朝" w:hAnsi="Century"/>
                <w:spacing w:val="-4"/>
                <w:sz w:val="16"/>
                <w:szCs w:val="16"/>
              </w:rPr>
              <w:t>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4D2FC0CE"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［知識］接続詞whenやifを用いた文の形・意味・用法を理解している。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Arial Black" w:eastAsia="ＭＳ Ｐ明朝" w:hAnsi="Arial Black"/>
                <w:sz w:val="18"/>
                <w:szCs w:val="18"/>
              </w:rPr>
              <w:t>・</w:t>
            </w:r>
            <w:r w:rsidRPr="007A60B9">
              <w:rPr>
                <w:rFonts w:ascii="Arial Black" w:eastAsia="ＭＳ Ｐ明朝" w:hAnsi="Arial Black"/>
                <w:sz w:val="18"/>
                <w:szCs w:val="18"/>
              </w:rPr>
              <w:t>W</w:t>
            </w:r>
            <w:r w:rsidRPr="007A60B9">
              <w:rPr>
                <w:rFonts w:ascii="Arial Black" w:eastAsia="ＭＳ Ｐ明朝" w:hAnsi="Arial Black"/>
                <w:sz w:val="18"/>
                <w:szCs w:val="18"/>
              </w:rPr>
              <w:t>）</w:t>
            </w:r>
          </w:p>
          <w:p w14:paraId="3C047587" w14:textId="77777777" w:rsidR="009B1296" w:rsidRPr="007A60B9" w:rsidRDefault="009B1296" w:rsidP="009B1296">
            <w:pPr>
              <w:spacing w:line="300" w:lineRule="exact"/>
              <w:ind w:leftChars="50" w:left="375" w:hangingChars="150" w:hanging="270"/>
              <w:jc w:val="left"/>
              <w:rPr>
                <w:rFonts w:ascii="Century" w:eastAsia="ＭＳ Ｐ明朝" w:hAnsi="Century"/>
                <w:b/>
                <w:sz w:val="18"/>
                <w:szCs w:val="18"/>
              </w:rPr>
            </w:pPr>
            <w:r w:rsidRPr="007A60B9">
              <w:rPr>
                <w:rFonts w:ascii="Century" w:eastAsia="ＭＳ Ｐ明朝" w:hAnsi="Century"/>
                <w:sz w:val="18"/>
                <w:szCs w:val="18"/>
              </w:rPr>
              <w:tab/>
            </w:r>
            <w:r w:rsidRPr="007A60B9">
              <w:rPr>
                <w:rFonts w:ascii="ＭＳ Ｐゴシック" w:eastAsia="ＭＳ Ｐゴシック" w:hAnsi="ＭＳ Ｐゴシック"/>
                <w:b/>
                <w:sz w:val="18"/>
                <w:szCs w:val="18"/>
              </w:rPr>
              <w:t>［技能］接続詞whenやifなどの理解をもとに，ある時や条件ですることについて伝え合ったり書いたりする技能を身につけている。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Arial Black" w:eastAsia="ＭＳ Ｐ明朝" w:hAnsi="Arial Black"/>
                <w:sz w:val="18"/>
                <w:szCs w:val="18"/>
              </w:rPr>
              <w:t>・</w:t>
            </w:r>
            <w:r w:rsidRPr="007A60B9">
              <w:rPr>
                <w:rFonts w:ascii="Arial Black" w:eastAsia="ＭＳ Ｐ明朝" w:hAnsi="Arial Black"/>
                <w:sz w:val="18"/>
                <w:szCs w:val="18"/>
              </w:rPr>
              <w:t>W</w:t>
            </w:r>
            <w:r w:rsidRPr="007A60B9">
              <w:rPr>
                <w:rFonts w:ascii="Century" w:eastAsia="ＭＳ Ｐ明朝" w:hAnsi="Century"/>
                <w:sz w:val="18"/>
                <w:szCs w:val="18"/>
              </w:rPr>
              <w:t>）</w:t>
            </w:r>
          </w:p>
          <w:p w14:paraId="4719AEB9"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いつするか，どうしたらするかを伝え合うために，時や条件について，簡単な語句や文を用いて，伝え合ったり書いたりしている。（</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14F4A64D" w14:textId="643101A9"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いつするか，どうしたらするかを伝え合うために，時や条件について，簡単な語句や文を用いて，伝え合ったり書いたりしようとしている。（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089C9677"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自由時間にすること，自分の町の紹介したい場所</w:t>
            </w:r>
          </w:p>
        </w:tc>
        <w:tc>
          <w:tcPr>
            <w:tcW w:w="1559" w:type="dxa"/>
            <w:tcBorders>
              <w:left w:val="nil"/>
            </w:tcBorders>
            <w:shd w:val="clear" w:color="auto" w:fill="auto"/>
          </w:tcPr>
          <w:p w14:paraId="7A45196F"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shd w:val="clear" w:color="auto" w:fill="auto"/>
          </w:tcPr>
          <w:p w14:paraId="47EDBF18"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357CC5" w:rsidRPr="0038082E" w14:paraId="132A4458" w14:textId="77777777" w:rsidTr="009B1296">
        <w:trPr>
          <w:cantSplit/>
          <w:trHeight w:val="328"/>
        </w:trPr>
        <w:tc>
          <w:tcPr>
            <w:tcW w:w="279" w:type="dxa"/>
            <w:vMerge/>
          </w:tcPr>
          <w:p w14:paraId="627917D3" w14:textId="77777777" w:rsidR="00357CC5" w:rsidRPr="004C4962" w:rsidRDefault="00357CC5" w:rsidP="00357CC5">
            <w:pPr>
              <w:spacing w:line="230" w:lineRule="exact"/>
              <w:jc w:val="center"/>
              <w:rPr>
                <w:rFonts w:ascii="Century" w:eastAsia="ＭＳ Ｐ明朝" w:hAnsi="Century"/>
                <w:sz w:val="18"/>
                <w:szCs w:val="18"/>
              </w:rPr>
            </w:pPr>
          </w:p>
        </w:tc>
        <w:tc>
          <w:tcPr>
            <w:tcW w:w="283" w:type="dxa"/>
            <w:vMerge/>
          </w:tcPr>
          <w:p w14:paraId="5A93EDB7" w14:textId="77777777" w:rsidR="00357CC5" w:rsidRPr="004C4962" w:rsidRDefault="00357CC5" w:rsidP="00357CC5">
            <w:pPr>
              <w:spacing w:line="230" w:lineRule="exact"/>
              <w:jc w:val="center"/>
              <w:rPr>
                <w:rFonts w:ascii="Century" w:eastAsia="ＭＳ Ｐ明朝" w:hAnsi="Century"/>
                <w:sz w:val="18"/>
                <w:szCs w:val="18"/>
              </w:rPr>
            </w:pPr>
          </w:p>
        </w:tc>
        <w:tc>
          <w:tcPr>
            <w:tcW w:w="2268" w:type="dxa"/>
            <w:vMerge/>
            <w:shd w:val="clear" w:color="auto" w:fill="auto"/>
          </w:tcPr>
          <w:p w14:paraId="78136D2E" w14:textId="77777777" w:rsidR="00357CC5" w:rsidRPr="007A60B9" w:rsidRDefault="00357CC5" w:rsidP="00357CC5">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537A741A" w14:textId="77777777" w:rsidR="00357CC5" w:rsidRDefault="00357CC5" w:rsidP="00357CC5">
            <w:pPr>
              <w:spacing w:line="230" w:lineRule="exact"/>
              <w:jc w:val="center"/>
              <w:rPr>
                <w:rFonts w:ascii="Century" w:eastAsia="ＭＳ Ｐ明朝" w:hAnsi="Century"/>
                <w:sz w:val="18"/>
                <w:szCs w:val="18"/>
              </w:rPr>
            </w:pPr>
          </w:p>
        </w:tc>
        <w:tc>
          <w:tcPr>
            <w:tcW w:w="284" w:type="dxa"/>
            <w:vMerge/>
            <w:shd w:val="clear" w:color="auto" w:fill="auto"/>
            <w:vAlign w:val="center"/>
          </w:tcPr>
          <w:p w14:paraId="1BC4FD96" w14:textId="77777777" w:rsidR="00357CC5" w:rsidRPr="004C4962" w:rsidRDefault="00357CC5" w:rsidP="00357CC5">
            <w:pPr>
              <w:spacing w:line="230" w:lineRule="exact"/>
              <w:jc w:val="center"/>
              <w:rPr>
                <w:rFonts w:ascii="Century" w:eastAsia="ＭＳ Ｐ明朝" w:hAnsi="Century"/>
                <w:sz w:val="18"/>
                <w:szCs w:val="18"/>
              </w:rPr>
            </w:pPr>
          </w:p>
        </w:tc>
        <w:tc>
          <w:tcPr>
            <w:tcW w:w="283" w:type="dxa"/>
            <w:shd w:val="clear" w:color="auto" w:fill="auto"/>
            <w:vAlign w:val="center"/>
          </w:tcPr>
          <w:p w14:paraId="6F412BCC" w14:textId="77777777" w:rsidR="00357CC5" w:rsidRDefault="00357CC5" w:rsidP="00357CC5">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6" w:type="dxa"/>
            <w:shd w:val="clear" w:color="auto" w:fill="auto"/>
            <w:vAlign w:val="center"/>
          </w:tcPr>
          <w:p w14:paraId="323A15D0" w14:textId="77777777" w:rsidR="00357CC5" w:rsidRDefault="00357CC5" w:rsidP="00357CC5">
            <w:pPr>
              <w:spacing w:line="230" w:lineRule="exact"/>
              <w:rPr>
                <w:rFonts w:ascii="Century" w:eastAsia="ＭＳ Ｐ明朝" w:hAnsi="Century"/>
                <w:sz w:val="18"/>
                <w:szCs w:val="18"/>
              </w:rPr>
            </w:pPr>
            <w:r>
              <w:rPr>
                <w:rFonts w:ascii="Century" w:eastAsia="ＭＳ Ｐ明朝" w:hAnsi="Century" w:hint="eastAsia"/>
                <w:sz w:val="18"/>
                <w:szCs w:val="18"/>
              </w:rPr>
              <w:t>RT1</w:t>
            </w:r>
          </w:p>
        </w:tc>
        <w:tc>
          <w:tcPr>
            <w:tcW w:w="2694" w:type="dxa"/>
          </w:tcPr>
          <w:p w14:paraId="56EAA621" w14:textId="458D33E4" w:rsidR="00357CC5" w:rsidRPr="00FC0EED" w:rsidRDefault="00357CC5" w:rsidP="00D15ABF">
            <w:pPr>
              <w:spacing w:line="300" w:lineRule="exact"/>
              <w:jc w:val="left"/>
              <w:rPr>
                <w:rFonts w:ascii="Century" w:eastAsia="ＭＳ Ｐ明朝" w:hAnsi="Century"/>
                <w:sz w:val="16"/>
                <w:szCs w:val="16"/>
              </w:rPr>
            </w:pPr>
            <w:r w:rsidRPr="00FC0EED">
              <w:rPr>
                <w:rFonts w:ascii="Segoe UI Symbol" w:eastAsia="ＭＳ Ｐ明朝" w:hAnsi="Segoe UI Symbol" w:cs="Segoe UI Symbol" w:hint="eastAsia"/>
                <w:sz w:val="18"/>
                <w:szCs w:val="18"/>
              </w:rPr>
              <w:t>料理の歴史や変化について</w:t>
            </w:r>
            <w:r w:rsidRPr="00FC0EED">
              <w:rPr>
                <w:rFonts w:ascii="Century" w:eastAsia="ＭＳ Ｐ明朝" w:hAnsi="Century" w:hint="eastAsia"/>
                <w:sz w:val="18"/>
                <w:szCs w:val="18"/>
              </w:rPr>
              <w:t>考えたことや知っていることを伝え合うために，考えや事実などを理解したり</w:t>
            </w:r>
            <w:r w:rsidR="00D15ABF">
              <w:rPr>
                <w:rFonts w:ascii="Century" w:eastAsia="ＭＳ Ｐ明朝" w:hAnsi="Century" w:hint="eastAsia"/>
                <w:sz w:val="18"/>
                <w:szCs w:val="18"/>
              </w:rPr>
              <w:t>表現し</w:t>
            </w:r>
            <w:r w:rsidRPr="00FC0EED">
              <w:rPr>
                <w:rFonts w:ascii="Century" w:eastAsia="ＭＳ Ｐ明朝" w:hAnsi="Century" w:hint="eastAsia"/>
                <w:sz w:val="18"/>
                <w:szCs w:val="18"/>
              </w:rPr>
              <w:t>たりすることができる。</w:t>
            </w:r>
          </w:p>
        </w:tc>
        <w:tc>
          <w:tcPr>
            <w:tcW w:w="1701" w:type="dxa"/>
            <w:shd w:val="clear" w:color="auto" w:fill="auto"/>
            <w:vAlign w:val="center"/>
          </w:tcPr>
          <w:p w14:paraId="7963AB32" w14:textId="1178809C" w:rsidR="00357CC5" w:rsidRPr="009D65D1" w:rsidRDefault="00357CC5" w:rsidP="00357CC5">
            <w:pPr>
              <w:spacing w:line="300" w:lineRule="exact"/>
              <w:jc w:val="left"/>
              <w:rPr>
                <w:rFonts w:ascii="Century" w:eastAsia="ＭＳ Ｐ明朝" w:hAnsi="Century"/>
                <w:sz w:val="16"/>
                <w:szCs w:val="16"/>
              </w:rPr>
            </w:pPr>
            <w:r>
              <w:rPr>
                <w:rFonts w:ascii="Century" w:eastAsia="ＭＳ Ｐ明朝" w:hAnsi="Century" w:hint="eastAsia"/>
                <w:sz w:val="16"/>
                <w:szCs w:val="16"/>
              </w:rPr>
              <w:t>接続詞</w:t>
            </w:r>
            <w:r>
              <w:rPr>
                <w:rFonts w:ascii="Century" w:eastAsia="ＭＳ Ｐ明朝" w:hAnsi="Century" w:hint="eastAsia"/>
                <w:sz w:val="16"/>
                <w:szCs w:val="16"/>
              </w:rPr>
              <w:t>that</w:t>
            </w:r>
          </w:p>
        </w:tc>
        <w:tc>
          <w:tcPr>
            <w:tcW w:w="708" w:type="dxa"/>
            <w:shd w:val="clear" w:color="auto" w:fill="FFFFCC"/>
            <w:vAlign w:val="center"/>
          </w:tcPr>
          <w:p w14:paraId="7FAB86CF" w14:textId="77777777" w:rsidR="00357CC5" w:rsidRPr="007A60B9" w:rsidRDefault="00357CC5" w:rsidP="00357CC5">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725FB7E5" w14:textId="77777777" w:rsidR="00357CC5" w:rsidRPr="007A60B9" w:rsidRDefault="00357CC5" w:rsidP="00357CC5">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p>
        </w:tc>
        <w:tc>
          <w:tcPr>
            <w:tcW w:w="709" w:type="dxa"/>
            <w:shd w:val="clear" w:color="auto" w:fill="FFFFCC"/>
            <w:vAlign w:val="center"/>
          </w:tcPr>
          <w:p w14:paraId="5D1EC067" w14:textId="77777777" w:rsidR="00357CC5" w:rsidRPr="007A60B9" w:rsidRDefault="00357CC5" w:rsidP="00357CC5">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7FC82520" w14:textId="77777777" w:rsidR="00357CC5" w:rsidRPr="007A60B9" w:rsidRDefault="00357CC5" w:rsidP="00357CC5">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［知識］接続詞</w:t>
            </w:r>
            <w:r w:rsidRPr="007A60B9">
              <w:rPr>
                <w:rFonts w:ascii="Century" w:eastAsia="ＭＳ Ｐ明朝" w:hAnsi="Century"/>
                <w:sz w:val="18"/>
                <w:szCs w:val="18"/>
              </w:rPr>
              <w:t>that</w:t>
            </w:r>
            <w:r w:rsidRPr="007A60B9">
              <w:rPr>
                <w:rFonts w:ascii="Century" w:eastAsia="ＭＳ Ｐ明朝" w:hAnsi="Century"/>
                <w:sz w:val="18"/>
                <w:szCs w:val="18"/>
              </w:rPr>
              <w:t>を用いた文の形・意味・用法を理解している。（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C454A8A" w14:textId="77777777" w:rsidR="00357CC5" w:rsidRPr="007A60B9" w:rsidRDefault="00357CC5" w:rsidP="00357CC5">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［技能］接続詞</w:t>
            </w:r>
            <w:r w:rsidRPr="007A60B9">
              <w:rPr>
                <w:rFonts w:ascii="Century" w:eastAsia="ＭＳ Ｐ明朝" w:hAnsi="Century"/>
                <w:sz w:val="18"/>
                <w:szCs w:val="18"/>
              </w:rPr>
              <w:t>that</w:t>
            </w:r>
            <w:r w:rsidRPr="007A60B9">
              <w:rPr>
                <w:rFonts w:ascii="Century" w:eastAsia="ＭＳ Ｐ明朝" w:hAnsi="Century"/>
                <w:sz w:val="18"/>
                <w:szCs w:val="18"/>
              </w:rPr>
              <w:t>などの理解をもとに，考えや事実などを理解したり伝えたりする技能を身につけている。（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F8ECC10" w14:textId="7A8D6895" w:rsidR="00357CC5" w:rsidRPr="007A60B9" w:rsidRDefault="00357CC5" w:rsidP="00357CC5">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357CC5">
              <w:rPr>
                <w:rFonts w:ascii="ＭＳ Ｐゴシック" w:eastAsia="ＭＳ Ｐゴシック" w:hAnsi="ＭＳ Ｐゴシック" w:hint="eastAsia"/>
                <w:b/>
                <w:sz w:val="18"/>
                <w:szCs w:val="18"/>
              </w:rPr>
              <w:t>料理の歴史や変化について考えたことや知っていることを伝え合うために，考えや事実などを理解したり</w:t>
            </w:r>
            <w:r w:rsidR="00D15ABF">
              <w:rPr>
                <w:rFonts w:ascii="ＭＳ Ｐゴシック" w:eastAsia="ＭＳ Ｐゴシック" w:hAnsi="ＭＳ Ｐゴシック" w:hint="eastAsia"/>
                <w:b/>
                <w:sz w:val="18"/>
                <w:szCs w:val="18"/>
              </w:rPr>
              <w:t>表現したり</w:t>
            </w:r>
            <w:r w:rsidRPr="00357CC5">
              <w:rPr>
                <w:rFonts w:ascii="ＭＳ Ｐゴシック" w:eastAsia="ＭＳ Ｐゴシック" w:hAnsi="ＭＳ Ｐゴシック" w:hint="eastAsia"/>
                <w:b/>
                <w:sz w:val="18"/>
                <w:szCs w:val="18"/>
              </w:rPr>
              <w:t>している。</w:t>
            </w:r>
            <w:r w:rsidRPr="007A60B9">
              <w:rPr>
                <w:rFonts w:ascii="Century" w:eastAsia="ＭＳ Ｐ明朝" w:hAnsi="Century"/>
                <w:sz w:val="18"/>
                <w:szCs w:val="18"/>
              </w:rPr>
              <w:t>（</w:t>
            </w:r>
            <w:r w:rsidRPr="007A60B9">
              <w:rPr>
                <w:rFonts w:ascii="Arial Black" w:eastAsia="ＭＳ Ｐ明朝" w:hAnsi="Arial Black"/>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p>
          <w:p w14:paraId="20A14510" w14:textId="7A6B5B4A" w:rsidR="00357CC5" w:rsidRPr="007A60B9" w:rsidRDefault="00357CC5" w:rsidP="006F187A">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357CC5">
              <w:rPr>
                <w:rFonts w:ascii="Century" w:eastAsia="ＭＳ Ｐ明朝" w:hAnsi="Century" w:hint="eastAsia"/>
                <w:sz w:val="18"/>
                <w:szCs w:val="18"/>
              </w:rPr>
              <w:t>料理の歴史や変化について考えたことや知っていることを伝え合うために，考えや事実などを理解したり</w:t>
            </w:r>
            <w:r w:rsidR="006F187A">
              <w:rPr>
                <w:rFonts w:ascii="Century" w:eastAsia="ＭＳ Ｐ明朝" w:hAnsi="Century" w:hint="eastAsia"/>
                <w:sz w:val="18"/>
                <w:szCs w:val="18"/>
              </w:rPr>
              <w:t>表現し</w:t>
            </w:r>
            <w:r w:rsidRPr="00357CC5">
              <w:rPr>
                <w:rFonts w:ascii="Century" w:eastAsia="ＭＳ Ｐ明朝" w:hAnsi="Century" w:hint="eastAsia"/>
                <w:sz w:val="18"/>
                <w:szCs w:val="18"/>
              </w:rPr>
              <w:t>たりしようとしている。</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65E334A0" w14:textId="77777777" w:rsidR="00357CC5" w:rsidRDefault="00357CC5" w:rsidP="00357CC5">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英語の本</w:t>
            </w:r>
          </w:p>
          <w:p w14:paraId="5866D8B5" w14:textId="77777777" w:rsidR="00357CC5" w:rsidRPr="00673BDB" w:rsidRDefault="00357CC5" w:rsidP="00357CC5">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カレーの歴史</w:t>
            </w:r>
          </w:p>
        </w:tc>
        <w:tc>
          <w:tcPr>
            <w:tcW w:w="1559" w:type="dxa"/>
            <w:tcBorders>
              <w:left w:val="nil"/>
            </w:tcBorders>
            <w:shd w:val="clear" w:color="auto" w:fill="auto"/>
          </w:tcPr>
          <w:p w14:paraId="7C9477E2" w14:textId="77777777" w:rsidR="00357CC5" w:rsidRDefault="00357CC5" w:rsidP="00357CC5">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66C81B06" w14:textId="77777777" w:rsidR="00357CC5" w:rsidRPr="00673BDB" w:rsidRDefault="00357CC5" w:rsidP="00357CC5">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6600"/>
                <w:sz w:val="16"/>
                <w:szCs w:val="16"/>
              </w:rPr>
              <w:t>■</w:t>
            </w:r>
            <w:r>
              <w:rPr>
                <w:rFonts w:ascii="Century" w:eastAsia="ＭＳ Ｐ明朝" w:hAnsi="Century" w:hint="eastAsia"/>
                <w:sz w:val="16"/>
                <w:szCs w:val="16"/>
              </w:rPr>
              <w:t>時系列で情報を整理する</w:t>
            </w:r>
          </w:p>
        </w:tc>
        <w:tc>
          <w:tcPr>
            <w:tcW w:w="1701" w:type="dxa"/>
            <w:vMerge/>
            <w:shd w:val="clear" w:color="auto" w:fill="auto"/>
          </w:tcPr>
          <w:p w14:paraId="25C1B42F" w14:textId="77777777" w:rsidR="00357CC5" w:rsidRPr="0038082E" w:rsidRDefault="00357CC5" w:rsidP="00357CC5">
            <w:pPr>
              <w:spacing w:line="300" w:lineRule="exact"/>
              <w:jc w:val="left"/>
              <w:rPr>
                <w:rFonts w:ascii="ＭＳ Ｐ明朝" w:eastAsia="ＭＳ Ｐ明朝" w:hAnsi="ＭＳ Ｐ明朝"/>
                <w:sz w:val="16"/>
                <w:szCs w:val="16"/>
              </w:rPr>
            </w:pPr>
          </w:p>
        </w:tc>
      </w:tr>
      <w:tr w:rsidR="00357CC5" w:rsidRPr="0038082E" w14:paraId="7C06BF2A" w14:textId="77777777" w:rsidTr="009B1296">
        <w:trPr>
          <w:cantSplit/>
          <w:trHeight w:val="328"/>
        </w:trPr>
        <w:tc>
          <w:tcPr>
            <w:tcW w:w="279" w:type="dxa"/>
            <w:vMerge/>
          </w:tcPr>
          <w:p w14:paraId="578CB291" w14:textId="77777777" w:rsidR="00357CC5" w:rsidRPr="004C4962" w:rsidRDefault="00357CC5" w:rsidP="00357CC5">
            <w:pPr>
              <w:spacing w:line="230" w:lineRule="exact"/>
              <w:jc w:val="center"/>
              <w:rPr>
                <w:rFonts w:ascii="Century" w:eastAsia="ＭＳ Ｐ明朝" w:hAnsi="Century"/>
                <w:sz w:val="18"/>
                <w:szCs w:val="18"/>
              </w:rPr>
            </w:pPr>
          </w:p>
        </w:tc>
        <w:tc>
          <w:tcPr>
            <w:tcW w:w="283" w:type="dxa"/>
            <w:vMerge/>
          </w:tcPr>
          <w:p w14:paraId="4BAB5345" w14:textId="77777777" w:rsidR="00357CC5" w:rsidRPr="004C4962" w:rsidRDefault="00357CC5" w:rsidP="00357CC5">
            <w:pPr>
              <w:spacing w:line="230" w:lineRule="exact"/>
              <w:jc w:val="center"/>
              <w:rPr>
                <w:rFonts w:ascii="Century" w:eastAsia="ＭＳ Ｐ明朝" w:hAnsi="Century"/>
                <w:sz w:val="18"/>
                <w:szCs w:val="18"/>
              </w:rPr>
            </w:pPr>
          </w:p>
        </w:tc>
        <w:tc>
          <w:tcPr>
            <w:tcW w:w="2268" w:type="dxa"/>
            <w:vMerge/>
            <w:shd w:val="clear" w:color="auto" w:fill="auto"/>
          </w:tcPr>
          <w:p w14:paraId="06A65BCE" w14:textId="77777777" w:rsidR="00357CC5" w:rsidRPr="007A60B9" w:rsidRDefault="00357CC5" w:rsidP="00357CC5">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61BB5C58" w14:textId="77777777" w:rsidR="00357CC5" w:rsidRDefault="00357CC5" w:rsidP="00357CC5">
            <w:pPr>
              <w:spacing w:line="230" w:lineRule="exact"/>
              <w:jc w:val="center"/>
              <w:rPr>
                <w:rFonts w:ascii="Century" w:eastAsia="ＭＳ Ｐ明朝" w:hAnsi="Century"/>
                <w:sz w:val="18"/>
                <w:szCs w:val="18"/>
              </w:rPr>
            </w:pPr>
          </w:p>
        </w:tc>
        <w:tc>
          <w:tcPr>
            <w:tcW w:w="284" w:type="dxa"/>
            <w:vMerge/>
            <w:shd w:val="clear" w:color="auto" w:fill="auto"/>
            <w:vAlign w:val="center"/>
          </w:tcPr>
          <w:p w14:paraId="6BD27DAC" w14:textId="77777777" w:rsidR="00357CC5" w:rsidRPr="004C4962" w:rsidRDefault="00357CC5" w:rsidP="00357CC5">
            <w:pPr>
              <w:spacing w:line="230" w:lineRule="exact"/>
              <w:jc w:val="center"/>
              <w:rPr>
                <w:rFonts w:ascii="Century" w:eastAsia="ＭＳ Ｐ明朝" w:hAnsi="Century"/>
                <w:sz w:val="18"/>
                <w:szCs w:val="18"/>
              </w:rPr>
            </w:pPr>
          </w:p>
        </w:tc>
        <w:tc>
          <w:tcPr>
            <w:tcW w:w="283" w:type="dxa"/>
            <w:shd w:val="clear" w:color="auto" w:fill="auto"/>
            <w:vAlign w:val="center"/>
          </w:tcPr>
          <w:p w14:paraId="052C2A4C" w14:textId="77777777" w:rsidR="00357CC5" w:rsidRDefault="00357CC5" w:rsidP="00357CC5">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6" w:type="dxa"/>
            <w:shd w:val="clear" w:color="auto" w:fill="auto"/>
            <w:vAlign w:val="center"/>
          </w:tcPr>
          <w:p w14:paraId="0A5F4E00" w14:textId="77777777" w:rsidR="00357CC5" w:rsidRDefault="00357CC5" w:rsidP="00357CC5">
            <w:pPr>
              <w:spacing w:line="230" w:lineRule="exact"/>
              <w:rPr>
                <w:rFonts w:ascii="Century" w:eastAsia="ＭＳ Ｐ明朝" w:hAnsi="Century"/>
                <w:sz w:val="18"/>
                <w:szCs w:val="18"/>
              </w:rPr>
            </w:pPr>
            <w:r>
              <w:rPr>
                <w:rFonts w:ascii="Century" w:eastAsia="ＭＳ Ｐ明朝" w:hAnsi="Century" w:hint="eastAsia"/>
                <w:sz w:val="18"/>
                <w:szCs w:val="18"/>
              </w:rPr>
              <w:t>RT2</w:t>
            </w:r>
          </w:p>
        </w:tc>
        <w:tc>
          <w:tcPr>
            <w:tcW w:w="2694" w:type="dxa"/>
          </w:tcPr>
          <w:p w14:paraId="6BC03277" w14:textId="267DE86C" w:rsidR="00357CC5" w:rsidRPr="00FC0EED" w:rsidRDefault="00357CC5" w:rsidP="00FC0EED">
            <w:pPr>
              <w:spacing w:line="300" w:lineRule="exact"/>
              <w:jc w:val="left"/>
              <w:rPr>
                <w:rFonts w:ascii="Century" w:eastAsia="ＭＳ Ｐ明朝" w:hAnsi="Century"/>
                <w:sz w:val="16"/>
                <w:szCs w:val="16"/>
              </w:rPr>
            </w:pPr>
            <w:r w:rsidRPr="00FC0EED">
              <w:rPr>
                <w:rFonts w:ascii="ＭＳ Ｐ明朝" w:eastAsia="ＭＳ Ｐ明朝" w:hAnsi="ＭＳ Ｐ明朝" w:hint="eastAsia"/>
                <w:sz w:val="18"/>
                <w:szCs w:val="18"/>
              </w:rPr>
              <w:t>料理や食文化の歴史や変化について理解するために，日本や外国の料理などについて書かれた文章の概要を捉えたり，何かを好きな理由などを話したり書いたりすることができる。</w:t>
            </w:r>
          </w:p>
        </w:tc>
        <w:tc>
          <w:tcPr>
            <w:tcW w:w="1701" w:type="dxa"/>
            <w:shd w:val="clear" w:color="auto" w:fill="auto"/>
            <w:vAlign w:val="center"/>
          </w:tcPr>
          <w:p w14:paraId="054005CF" w14:textId="02F42871" w:rsidR="00357CC5" w:rsidRPr="009D65D1" w:rsidRDefault="00357CC5" w:rsidP="00357CC5">
            <w:pPr>
              <w:spacing w:line="300" w:lineRule="exact"/>
              <w:jc w:val="left"/>
              <w:rPr>
                <w:rFonts w:ascii="Century" w:eastAsia="ＭＳ Ｐ明朝" w:hAnsi="Century"/>
                <w:sz w:val="16"/>
                <w:szCs w:val="16"/>
              </w:rPr>
            </w:pPr>
            <w:r>
              <w:rPr>
                <w:rFonts w:ascii="Century" w:eastAsia="ＭＳ Ｐ明朝" w:hAnsi="Century" w:hint="eastAsia"/>
                <w:sz w:val="16"/>
                <w:szCs w:val="16"/>
              </w:rPr>
              <w:t>接続詞</w:t>
            </w:r>
            <w:r>
              <w:rPr>
                <w:rFonts w:ascii="Century" w:eastAsia="ＭＳ Ｐ明朝" w:hAnsi="Century" w:hint="eastAsia"/>
                <w:sz w:val="16"/>
                <w:szCs w:val="16"/>
              </w:rPr>
              <w:t>because</w:t>
            </w:r>
          </w:p>
        </w:tc>
        <w:tc>
          <w:tcPr>
            <w:tcW w:w="708" w:type="dxa"/>
            <w:shd w:val="clear" w:color="auto" w:fill="FFFFCC"/>
            <w:vAlign w:val="center"/>
          </w:tcPr>
          <w:p w14:paraId="042B8555" w14:textId="77777777" w:rsidR="00357CC5" w:rsidRPr="007A60B9" w:rsidRDefault="00357CC5" w:rsidP="00357CC5">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14A6CB06" w14:textId="77777777" w:rsidR="00357CC5" w:rsidRPr="007A60B9" w:rsidRDefault="00357CC5" w:rsidP="00357CC5">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5DC7610C" w14:textId="77777777" w:rsidR="00357CC5" w:rsidRPr="007A60B9" w:rsidRDefault="00357CC5" w:rsidP="00357CC5">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44E2E838" w14:textId="77777777" w:rsidR="00357CC5" w:rsidRPr="007A60B9" w:rsidRDefault="00357CC5" w:rsidP="00357CC5">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［知識］接続詞</w:t>
            </w:r>
            <w:r w:rsidRPr="007A60B9">
              <w:rPr>
                <w:rFonts w:ascii="Century" w:eastAsia="ＭＳ Ｐ明朝" w:hAnsi="Century"/>
                <w:sz w:val="18"/>
                <w:szCs w:val="18"/>
              </w:rPr>
              <w:t>because</w:t>
            </w:r>
            <w:r w:rsidRPr="007A60B9">
              <w:rPr>
                <w:rFonts w:ascii="Century" w:eastAsia="ＭＳ Ｐ明朝" w:hAnsi="Century"/>
                <w:sz w:val="18"/>
                <w:szCs w:val="18"/>
              </w:rPr>
              <w:t>を用いた文の形・意味・用法を理解している。（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4FF38489" w14:textId="4365F3BA" w:rsidR="00357CC5" w:rsidRPr="007A60B9" w:rsidRDefault="00357CC5" w:rsidP="00357CC5">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［技能］接続詞</w:t>
            </w:r>
            <w:r w:rsidRPr="007A60B9">
              <w:rPr>
                <w:rFonts w:ascii="Century" w:eastAsia="ＭＳ Ｐ明朝" w:hAnsi="Century"/>
                <w:sz w:val="18"/>
                <w:szCs w:val="18"/>
              </w:rPr>
              <w:t>because</w:t>
            </w:r>
            <w:r w:rsidRPr="007A60B9">
              <w:rPr>
                <w:rFonts w:ascii="Century" w:eastAsia="ＭＳ Ｐ明朝" w:hAnsi="Century"/>
                <w:sz w:val="18"/>
                <w:szCs w:val="18"/>
              </w:rPr>
              <w:t>などの理解をもとに，好きなものや何かをする理由などについて，理解したり伝えたりする技能を身につけている。（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22CF2170" w14:textId="38AD405F" w:rsidR="00357CC5" w:rsidRPr="007A60B9" w:rsidRDefault="00357CC5" w:rsidP="00357CC5">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357CC5">
              <w:rPr>
                <w:rFonts w:ascii="ＭＳ Ｐゴシック" w:eastAsia="ＭＳ Ｐゴシック" w:hAnsi="ＭＳ Ｐゴシック" w:hint="eastAsia"/>
                <w:b/>
                <w:sz w:val="18"/>
                <w:szCs w:val="18"/>
              </w:rPr>
              <w:t>料理や食文化の歴史や変化について理解するために，日本や外国の料理などについて書かれた文章の概要を捉えたり，何かを好きな理由などを書いたりしている。</w:t>
            </w:r>
            <w:r w:rsidRPr="007A60B9">
              <w:rPr>
                <w:rFonts w:ascii="Century" w:eastAsia="ＭＳ Ｐ明朝" w:hAnsi="Century"/>
                <w:sz w:val="18"/>
                <w:szCs w:val="18"/>
              </w:rPr>
              <w:t>（</w:t>
            </w:r>
            <w:r w:rsidRPr="007A60B9">
              <w:rPr>
                <w:rFonts w:ascii="Arial Black" w:eastAsia="ＭＳ Ｐ明朝" w:hAnsi="Arial Black"/>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41D812E" w14:textId="1DD26569" w:rsidR="00357CC5" w:rsidRPr="007A60B9" w:rsidRDefault="00357CC5" w:rsidP="00357CC5">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357CC5">
              <w:rPr>
                <w:rFonts w:ascii="Century" w:eastAsia="ＭＳ Ｐ明朝" w:hAnsi="Century" w:hint="eastAsia"/>
                <w:bCs/>
                <w:sz w:val="18"/>
                <w:szCs w:val="18"/>
              </w:rPr>
              <w:t>料理や食文化の歴史や変化について理解するために，日本や外国の料理などについて書かれた文章の概要を捉えたり，何かを好きな理由などを話したり書いたりしようとしている。</w:t>
            </w:r>
            <w:r w:rsidRPr="007A60B9">
              <w:rPr>
                <w:rFonts w:ascii="Century" w:eastAsia="ＭＳ Ｐ明朝" w:hAnsi="Century"/>
                <w:bCs/>
                <w:sz w:val="18"/>
                <w:szCs w:val="18"/>
              </w:rPr>
              <w:t>（</w:t>
            </w:r>
            <w:r w:rsidRPr="007A60B9">
              <w:rPr>
                <w:rFonts w:ascii="Century" w:eastAsia="ＭＳ Ｐ明朝" w:hAnsi="Century"/>
                <w:bCs/>
                <w:sz w:val="18"/>
                <w:szCs w:val="18"/>
              </w:rPr>
              <w:t>R</w:t>
            </w:r>
            <w:r w:rsidRPr="007A60B9">
              <w:rPr>
                <w:rFonts w:ascii="Century" w:eastAsia="ＭＳ Ｐ明朝" w:hAnsi="Century"/>
                <w:bCs/>
                <w:sz w:val="18"/>
                <w:szCs w:val="18"/>
              </w:rPr>
              <w:t>・</w:t>
            </w:r>
            <w:r w:rsidRPr="007A60B9">
              <w:rPr>
                <w:rFonts w:ascii="Century" w:eastAsia="ＭＳ Ｐ明朝" w:hAnsi="Century"/>
                <w:bCs/>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2AF1AE0F" w14:textId="77777777" w:rsidR="00357CC5" w:rsidRDefault="00357CC5" w:rsidP="00357CC5">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スピーチ</w:t>
            </w:r>
          </w:p>
          <w:p w14:paraId="14AF421B" w14:textId="77777777" w:rsidR="00357CC5" w:rsidRPr="00673BDB" w:rsidRDefault="00357CC5" w:rsidP="00357CC5">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食文化の融合</w:t>
            </w:r>
          </w:p>
        </w:tc>
        <w:tc>
          <w:tcPr>
            <w:tcW w:w="1559" w:type="dxa"/>
            <w:tcBorders>
              <w:left w:val="nil"/>
            </w:tcBorders>
            <w:shd w:val="clear" w:color="auto" w:fill="auto"/>
          </w:tcPr>
          <w:p w14:paraId="2287B251" w14:textId="77777777" w:rsidR="00357CC5" w:rsidRDefault="00357CC5" w:rsidP="00357CC5">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p w14:paraId="4AD0A338" w14:textId="77777777" w:rsidR="00357CC5" w:rsidRPr="00673BDB" w:rsidRDefault="00357CC5" w:rsidP="00357CC5">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理由を述べる</w:t>
            </w:r>
          </w:p>
        </w:tc>
        <w:tc>
          <w:tcPr>
            <w:tcW w:w="1701" w:type="dxa"/>
            <w:vMerge/>
            <w:shd w:val="clear" w:color="auto" w:fill="auto"/>
          </w:tcPr>
          <w:p w14:paraId="4112745C" w14:textId="77777777" w:rsidR="00357CC5" w:rsidRPr="0038082E" w:rsidRDefault="00357CC5" w:rsidP="00357CC5">
            <w:pPr>
              <w:spacing w:line="300" w:lineRule="exact"/>
              <w:jc w:val="left"/>
              <w:rPr>
                <w:rFonts w:ascii="ＭＳ Ｐ明朝" w:eastAsia="ＭＳ Ｐ明朝" w:hAnsi="ＭＳ Ｐ明朝"/>
                <w:sz w:val="16"/>
                <w:szCs w:val="16"/>
              </w:rPr>
            </w:pPr>
          </w:p>
        </w:tc>
      </w:tr>
      <w:tr w:rsidR="009B1296" w:rsidRPr="0038082E" w14:paraId="4CC31FD4" w14:textId="77777777" w:rsidTr="009B1296">
        <w:trPr>
          <w:cantSplit/>
          <w:trHeight w:val="46"/>
        </w:trPr>
        <w:tc>
          <w:tcPr>
            <w:tcW w:w="279" w:type="dxa"/>
            <w:vMerge/>
          </w:tcPr>
          <w:p w14:paraId="29E0B4FB"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2C8BCB70"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0A0861C1"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17F6088B"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54B28BD8"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60ABC505"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38B22BB5" w14:textId="77777777" w:rsidR="009B1296"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UA</w:t>
            </w:r>
          </w:p>
        </w:tc>
        <w:tc>
          <w:tcPr>
            <w:tcW w:w="2694" w:type="dxa"/>
          </w:tcPr>
          <w:p w14:paraId="55FC8B5B" w14:textId="5FB7D72E"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おすすめのレストランを紹介するために，自分の考えやおすすめの理由について，伝え合ったり書いたりすることができる。</w:t>
            </w:r>
          </w:p>
        </w:tc>
        <w:tc>
          <w:tcPr>
            <w:tcW w:w="1701" w:type="dxa"/>
            <w:shd w:val="clear" w:color="auto" w:fill="auto"/>
            <w:vAlign w:val="center"/>
          </w:tcPr>
          <w:p w14:paraId="26437EE5" w14:textId="475D0102" w:rsidR="009B1296" w:rsidRPr="009D65D1" w:rsidRDefault="009B1296" w:rsidP="005E3522">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◆接続詞</w:t>
            </w:r>
            <w:r>
              <w:rPr>
                <w:rFonts w:ascii="Century" w:eastAsia="ＭＳ Ｐ明朝" w:hAnsi="Century" w:hint="eastAsia"/>
                <w:sz w:val="16"/>
                <w:szCs w:val="16"/>
              </w:rPr>
              <w:t>if</w:t>
            </w:r>
            <w:r>
              <w:rPr>
                <w:rFonts w:ascii="Century" w:eastAsia="ＭＳ Ｐ明朝" w:hAnsi="Century" w:hint="eastAsia"/>
                <w:sz w:val="16"/>
                <w:szCs w:val="16"/>
              </w:rPr>
              <w:t>，</w:t>
            </w:r>
            <w:r>
              <w:rPr>
                <w:rFonts w:ascii="Century" w:eastAsia="ＭＳ Ｐ明朝" w:hAnsi="Century" w:hint="eastAsia"/>
                <w:sz w:val="16"/>
                <w:szCs w:val="16"/>
              </w:rPr>
              <w:t>that</w:t>
            </w:r>
            <w:r>
              <w:rPr>
                <w:rFonts w:ascii="Century" w:eastAsia="ＭＳ Ｐ明朝" w:hAnsi="Century" w:hint="eastAsia"/>
                <w:sz w:val="16"/>
                <w:szCs w:val="16"/>
              </w:rPr>
              <w:t>，</w:t>
            </w:r>
            <w:r>
              <w:rPr>
                <w:rFonts w:ascii="Century" w:eastAsia="ＭＳ Ｐ明朝" w:hAnsi="Century" w:hint="eastAsia"/>
                <w:sz w:val="16"/>
                <w:szCs w:val="16"/>
              </w:rPr>
              <w:t>because</w:t>
            </w:r>
          </w:p>
        </w:tc>
        <w:tc>
          <w:tcPr>
            <w:tcW w:w="708" w:type="dxa"/>
            <w:shd w:val="clear" w:color="auto" w:fill="auto"/>
            <w:vAlign w:val="center"/>
          </w:tcPr>
          <w:p w14:paraId="0667DD41"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FFFF00"/>
            <w:vAlign w:val="center"/>
          </w:tcPr>
          <w:p w14:paraId="599FB3B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Arial Black" w:eastAsia="ＭＳ Ｐ明朝" w:hAnsi="Arial Black"/>
                <w:spacing w:val="-4"/>
                <w:sz w:val="16"/>
                <w:szCs w:val="16"/>
              </w:rPr>
              <w:t>W</w:t>
            </w:r>
          </w:p>
        </w:tc>
        <w:tc>
          <w:tcPr>
            <w:tcW w:w="709" w:type="dxa"/>
            <w:shd w:val="clear" w:color="auto" w:fill="FFFFCC"/>
            <w:vAlign w:val="center"/>
          </w:tcPr>
          <w:p w14:paraId="5EBE8105"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74FF4C5A"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D8541D">
              <w:rPr>
                <w:rFonts w:ascii="ＭＳ Ｐゴシック" w:eastAsia="ＭＳ Ｐゴシック" w:hAnsi="ＭＳ Ｐゴシック"/>
                <w:b/>
                <w:bCs/>
                <w:sz w:val="18"/>
                <w:szCs w:val="18"/>
              </w:rPr>
              <w:t>おすすめのレストランを紹介するために，自分の考えやおすすめの理由について，伝え合ったり書いたりしている。</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Arial Black" w:eastAsia="ＭＳ Ｐ明朝" w:hAnsi="Arial Black"/>
                <w:sz w:val="18"/>
                <w:szCs w:val="18"/>
              </w:rPr>
              <w:t>W</w:t>
            </w:r>
            <w:r w:rsidRPr="007A60B9">
              <w:rPr>
                <w:rFonts w:ascii="Century" w:eastAsia="ＭＳ Ｐ明朝" w:hAnsi="Century"/>
                <w:sz w:val="18"/>
                <w:szCs w:val="18"/>
              </w:rPr>
              <w:t>）</w:t>
            </w:r>
          </w:p>
          <w:p w14:paraId="3C4C34D1" w14:textId="744422FD"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おすすめのレストランを紹介するために，自分の考えやおすすめの理由について，伝え合ったり書いたりしようとしている。（</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5292FA1C"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おすすめのレストラン</w:t>
            </w:r>
          </w:p>
        </w:tc>
        <w:tc>
          <w:tcPr>
            <w:tcW w:w="1559" w:type="dxa"/>
            <w:tcBorders>
              <w:left w:val="nil"/>
            </w:tcBorders>
            <w:shd w:val="clear" w:color="auto" w:fill="auto"/>
          </w:tcPr>
          <w:p w14:paraId="6B91E93F"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shd w:val="clear" w:color="auto" w:fill="auto"/>
          </w:tcPr>
          <w:p w14:paraId="57AE175D"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3F319773" w14:textId="77777777" w:rsidTr="009B1296">
        <w:trPr>
          <w:cantSplit/>
          <w:trHeight w:val="50"/>
        </w:trPr>
        <w:tc>
          <w:tcPr>
            <w:tcW w:w="279" w:type="dxa"/>
            <w:vMerge/>
          </w:tcPr>
          <w:p w14:paraId="74A8E812"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0EDBF580"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2765E5D3"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w:t>
            </w:r>
            <w:r w:rsidRPr="007A60B9">
              <w:rPr>
                <w:rFonts w:ascii="Century" w:eastAsia="ＭＳ Ｐ明朝" w:hAnsi="Century"/>
                <w:sz w:val="18"/>
                <w:szCs w:val="18"/>
              </w:rPr>
              <w:t>e</w:t>
            </w:r>
            <w:r w:rsidRPr="007A60B9">
              <w:rPr>
                <w:rFonts w:ascii="Century" w:eastAsia="ＭＳ Ｐ明朝" w:hAnsi="Century" w:hint="eastAsia"/>
                <w:sz w:val="18"/>
                <w:szCs w:val="18"/>
              </w:rPr>
              <w:t>t</w:t>
            </w:r>
            <w:r w:rsidRPr="007A60B9">
              <w:rPr>
                <w:rFonts w:ascii="Century" w:eastAsia="ＭＳ Ｐ明朝" w:hAnsi="Century"/>
                <w:sz w:val="18"/>
                <w:szCs w:val="18"/>
              </w:rPr>
              <w:t>’s Talk 2</w:t>
            </w:r>
          </w:p>
          <w:p w14:paraId="0B2E9D95" w14:textId="77777777" w:rsidR="009B1296" w:rsidRPr="007A60B9" w:rsidRDefault="009B1296" w:rsidP="009B1296">
            <w:pPr>
              <w:spacing w:line="300" w:lineRule="exact"/>
              <w:jc w:val="left"/>
              <w:rPr>
                <w:rFonts w:ascii="Century" w:eastAsia="ＭＳ Ｐ明朝" w:hAnsi="Century"/>
                <w:sz w:val="18"/>
                <w:szCs w:val="18"/>
              </w:rPr>
            </w:pPr>
            <w:r w:rsidRPr="007A60B9">
              <w:rPr>
                <w:rFonts w:ascii="Century" w:eastAsia="ＭＳ Ｐ明朝" w:hAnsi="Century" w:hint="eastAsia"/>
                <w:sz w:val="18"/>
                <w:szCs w:val="18"/>
              </w:rPr>
              <w:t>ていねいなお願い</w:t>
            </w:r>
          </w:p>
          <w:p w14:paraId="16600D03"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□場面や相手に応じて，ていねいに許可を求めたり，依頼したりすることができる。</w:t>
            </w:r>
          </w:p>
        </w:tc>
        <w:tc>
          <w:tcPr>
            <w:tcW w:w="708" w:type="dxa"/>
            <w:shd w:val="clear" w:color="auto" w:fill="auto"/>
            <w:vAlign w:val="center"/>
          </w:tcPr>
          <w:p w14:paraId="10F52AD3"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31</w:t>
            </w:r>
          </w:p>
        </w:tc>
        <w:tc>
          <w:tcPr>
            <w:tcW w:w="284" w:type="dxa"/>
            <w:shd w:val="clear" w:color="auto" w:fill="auto"/>
            <w:vAlign w:val="center"/>
          </w:tcPr>
          <w:p w14:paraId="28789CF9"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362AB867"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1FF106E2"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1103EB5B" w14:textId="2AC6E4A4"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場面や相手に応じて，ていねいに許可を求めたり，依頼したりすることができる。</w:t>
            </w:r>
          </w:p>
        </w:tc>
        <w:tc>
          <w:tcPr>
            <w:tcW w:w="1701" w:type="dxa"/>
            <w:shd w:val="clear" w:color="auto" w:fill="auto"/>
            <w:vAlign w:val="center"/>
          </w:tcPr>
          <w:p w14:paraId="7CA1E02B" w14:textId="547B15E6" w:rsidR="009B1296"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 xml:space="preserve">May I </w:t>
            </w:r>
            <w:r>
              <w:rPr>
                <w:rFonts w:ascii="Century" w:eastAsia="ＭＳ Ｐ明朝" w:hAnsi="Century"/>
                <w:sz w:val="16"/>
                <w:szCs w:val="16"/>
              </w:rPr>
              <w:t>…?</w:t>
            </w:r>
          </w:p>
          <w:p w14:paraId="6921CA2E" w14:textId="77777777"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sz w:val="16"/>
                <w:szCs w:val="16"/>
              </w:rPr>
              <w:t>Could you …?</w:t>
            </w:r>
          </w:p>
        </w:tc>
        <w:tc>
          <w:tcPr>
            <w:tcW w:w="708" w:type="dxa"/>
            <w:shd w:val="clear" w:color="auto" w:fill="FFFFCC"/>
            <w:vAlign w:val="center"/>
          </w:tcPr>
          <w:p w14:paraId="50562A97"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p>
        </w:tc>
        <w:tc>
          <w:tcPr>
            <w:tcW w:w="709" w:type="dxa"/>
            <w:shd w:val="clear" w:color="auto" w:fill="FFFF00"/>
            <w:vAlign w:val="center"/>
          </w:tcPr>
          <w:p w14:paraId="14ACC191" w14:textId="77777777" w:rsidR="009B1296" w:rsidRPr="007A60B9" w:rsidRDefault="009B1296" w:rsidP="009B1296">
            <w:pPr>
              <w:spacing w:line="230" w:lineRule="exact"/>
              <w:jc w:val="left"/>
              <w:rPr>
                <w:rFonts w:ascii="Arial Black" w:eastAsia="ＭＳ Ｐ明朝" w:hAnsi="Arial Black"/>
                <w:spacing w:val="-4"/>
                <w:sz w:val="16"/>
                <w:szCs w:val="16"/>
              </w:rPr>
            </w:pPr>
            <w:r w:rsidRPr="007A60B9">
              <w:rPr>
                <w:rFonts w:ascii="Arial Black" w:eastAsia="ＭＳ Ｐ明朝" w:hAnsi="Arial Black"/>
                <w:spacing w:val="-4"/>
                <w:sz w:val="16"/>
                <w:szCs w:val="16"/>
              </w:rPr>
              <w:t>SI</w:t>
            </w:r>
          </w:p>
        </w:tc>
        <w:tc>
          <w:tcPr>
            <w:tcW w:w="709" w:type="dxa"/>
            <w:shd w:val="clear" w:color="auto" w:fill="FFFFCC"/>
            <w:vAlign w:val="center"/>
          </w:tcPr>
          <w:p w14:paraId="428AA1EE"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p>
        </w:tc>
        <w:tc>
          <w:tcPr>
            <w:tcW w:w="7087" w:type="dxa"/>
          </w:tcPr>
          <w:p w14:paraId="5B730186" w14:textId="65827EE6"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w:t>
            </w:r>
            <w:r w:rsidRPr="007A60B9">
              <w:rPr>
                <w:rFonts w:ascii="Century" w:eastAsia="ＭＳ Ｐ明朝" w:hAnsi="Century" w:hint="eastAsia"/>
                <w:sz w:val="18"/>
                <w:szCs w:val="18"/>
              </w:rPr>
              <w:t>ていねいに許可を求める表現や依頼する表現</w:t>
            </w:r>
            <w:r w:rsidRPr="007A60B9">
              <w:rPr>
                <w:rFonts w:ascii="Century" w:eastAsia="ＭＳ Ｐ明朝" w:hAnsi="Century"/>
                <w:sz w:val="18"/>
                <w:szCs w:val="18"/>
              </w:rPr>
              <w:t>の</w:t>
            </w:r>
            <w:r w:rsidRPr="007A60B9">
              <w:rPr>
                <w:rFonts w:ascii="Century" w:eastAsia="ＭＳ Ｐ明朝" w:hAnsi="Century" w:hint="eastAsia"/>
                <w:sz w:val="18"/>
                <w:szCs w:val="18"/>
              </w:rPr>
              <w:t>意味や働き</w:t>
            </w:r>
            <w:r w:rsidRPr="007A60B9">
              <w:rPr>
                <w:rFonts w:ascii="Century" w:eastAsia="ＭＳ Ｐ明朝" w:hAnsi="Century"/>
                <w:sz w:val="18"/>
                <w:szCs w:val="18"/>
              </w:rPr>
              <w:t>を理解している。（</w:t>
            </w:r>
            <w:r w:rsidRPr="007A60B9">
              <w:rPr>
                <w:rFonts w:ascii="Century" w:eastAsia="ＭＳ Ｐ明朝" w:hAnsi="Century"/>
                <w:sz w:val="18"/>
                <w:szCs w:val="18"/>
              </w:rPr>
              <w:t>SI</w:t>
            </w:r>
            <w:r w:rsidRPr="007A60B9">
              <w:rPr>
                <w:rFonts w:ascii="Century" w:eastAsia="ＭＳ Ｐ明朝" w:hAnsi="Century"/>
                <w:sz w:val="18"/>
                <w:szCs w:val="18"/>
              </w:rPr>
              <w:t>）</w:t>
            </w:r>
          </w:p>
          <w:p w14:paraId="660E5841" w14:textId="209EAF0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w:t>
            </w:r>
            <w:r w:rsidRPr="007A60B9">
              <w:rPr>
                <w:rFonts w:ascii="Century" w:eastAsia="ＭＳ Ｐ明朝" w:hAnsi="Century" w:hint="eastAsia"/>
                <w:sz w:val="18"/>
                <w:szCs w:val="18"/>
              </w:rPr>
              <w:t>相手にしてほしいことについて，ていねいに許可を求める表現や依頼する表現を用いて，</w:t>
            </w:r>
            <w:r w:rsidR="00357CC5" w:rsidRPr="00357CC5">
              <w:rPr>
                <w:rFonts w:ascii="Century" w:eastAsia="ＭＳ Ｐ明朝" w:hAnsi="Century" w:hint="eastAsia"/>
                <w:sz w:val="18"/>
                <w:szCs w:val="18"/>
              </w:rPr>
              <w:t>伝えたり答えたりする技能を身につけている。</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p w14:paraId="15A5EB7B"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相手や場面に応じて，ていねいに許可を求めたり，依頼したりしている。</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Arial Black" w:eastAsia="ＭＳ Ｐ明朝" w:hAnsi="Arial Black"/>
                <w:sz w:val="18"/>
                <w:szCs w:val="18"/>
              </w:rPr>
              <w:t>）</w:t>
            </w:r>
          </w:p>
          <w:p w14:paraId="30CC5AB7" w14:textId="0BD4FEC2"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相手や場面に応じて，ていねいに許可を求めたり，依頼したりしようとしている</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tc>
        <w:tc>
          <w:tcPr>
            <w:tcW w:w="1560" w:type="dxa"/>
            <w:tcBorders>
              <w:right w:val="nil"/>
            </w:tcBorders>
            <w:shd w:val="clear" w:color="auto" w:fill="auto"/>
          </w:tcPr>
          <w:p w14:paraId="2AC0DFAB"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レストランの前</w:t>
            </w:r>
          </w:p>
          <w:p w14:paraId="44517E02"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写真撮影のお願い</w:t>
            </w:r>
          </w:p>
        </w:tc>
        <w:tc>
          <w:tcPr>
            <w:tcW w:w="1559" w:type="dxa"/>
            <w:tcBorders>
              <w:left w:val="nil"/>
            </w:tcBorders>
            <w:shd w:val="clear" w:color="auto" w:fill="auto"/>
          </w:tcPr>
          <w:p w14:paraId="055BF93B"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話し掛ける</w:t>
            </w:r>
          </w:p>
          <w:p w14:paraId="3475127E"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丁寧に依頼する</w:t>
            </w:r>
          </w:p>
          <w:p w14:paraId="0A533F3F"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丁寧に許可を求める</w:t>
            </w:r>
          </w:p>
          <w:p w14:paraId="36AE14B3" w14:textId="77777777" w:rsidR="009B1296" w:rsidRPr="00673BDB" w:rsidRDefault="009B1296" w:rsidP="000D70F5">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許可する，引き受ける</w:t>
            </w:r>
          </w:p>
        </w:tc>
        <w:tc>
          <w:tcPr>
            <w:tcW w:w="1701" w:type="dxa"/>
            <w:shd w:val="clear" w:color="auto" w:fill="auto"/>
          </w:tcPr>
          <w:p w14:paraId="4F5CF570"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話し掛ける</w:t>
            </w:r>
          </w:p>
          <w:p w14:paraId="3C409E6F"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依頼する</w:t>
            </w:r>
          </w:p>
          <w:p w14:paraId="160ACC83"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承諾する</w:t>
            </w:r>
          </w:p>
          <w:p w14:paraId="37547C4E"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23BAFEDB" w14:textId="77777777" w:rsidTr="009B1296">
        <w:trPr>
          <w:cantSplit/>
          <w:trHeight w:val="50"/>
        </w:trPr>
        <w:tc>
          <w:tcPr>
            <w:tcW w:w="279" w:type="dxa"/>
            <w:vMerge/>
          </w:tcPr>
          <w:p w14:paraId="6C8BEBD2"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4EE2B759"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6AA0A613"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Grammar for Communication</w:t>
            </w:r>
            <w:r w:rsidRPr="007A60B9">
              <w:rPr>
                <w:rFonts w:ascii="Century" w:eastAsia="ＭＳ Ｐ明朝" w:hAnsi="Century"/>
                <w:sz w:val="18"/>
                <w:szCs w:val="18"/>
              </w:rPr>
              <w:t xml:space="preserve"> 2</w:t>
            </w:r>
          </w:p>
        </w:tc>
        <w:tc>
          <w:tcPr>
            <w:tcW w:w="708" w:type="dxa"/>
            <w:shd w:val="clear" w:color="auto" w:fill="auto"/>
            <w:vAlign w:val="center"/>
          </w:tcPr>
          <w:p w14:paraId="737A4DDA"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32</w:t>
            </w:r>
          </w:p>
        </w:tc>
        <w:tc>
          <w:tcPr>
            <w:tcW w:w="284" w:type="dxa"/>
            <w:shd w:val="clear" w:color="auto" w:fill="auto"/>
            <w:vAlign w:val="center"/>
          </w:tcPr>
          <w:p w14:paraId="3609A5AC"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2B258C88"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5A8CF71A"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70628D73" w14:textId="2B3E34C2"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接続詞</w:t>
            </w:r>
            <w:r w:rsidRPr="00FC0EED">
              <w:rPr>
                <w:rFonts w:ascii="Century" w:eastAsia="ＭＳ Ｐ明朝" w:hAnsi="Century"/>
                <w:sz w:val="18"/>
                <w:szCs w:val="18"/>
              </w:rPr>
              <w:t>を用いた文</w:t>
            </w:r>
            <w:r w:rsidRPr="00FC0EED">
              <w:rPr>
                <w:rFonts w:ascii="Century" w:eastAsia="ＭＳ Ｐ明朝" w:hAnsi="Century" w:hint="eastAsia"/>
                <w:sz w:val="18"/>
                <w:szCs w:val="18"/>
              </w:rPr>
              <w:t>の形・意味・用法を復習し，理解を確かめる。</w:t>
            </w:r>
          </w:p>
        </w:tc>
        <w:tc>
          <w:tcPr>
            <w:tcW w:w="1701" w:type="dxa"/>
            <w:shd w:val="clear" w:color="auto" w:fill="auto"/>
            <w:vAlign w:val="center"/>
          </w:tcPr>
          <w:p w14:paraId="6CF07509" w14:textId="5E68AA85"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◆接続詞</w:t>
            </w:r>
          </w:p>
        </w:tc>
        <w:tc>
          <w:tcPr>
            <w:tcW w:w="708" w:type="dxa"/>
            <w:shd w:val="clear" w:color="auto" w:fill="FFFFCC"/>
            <w:vAlign w:val="center"/>
          </w:tcPr>
          <w:p w14:paraId="5FC6DD3E"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auto"/>
            <w:vAlign w:val="center"/>
          </w:tcPr>
          <w:p w14:paraId="6B2280D7"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auto"/>
            <w:vAlign w:val="center"/>
          </w:tcPr>
          <w:p w14:paraId="25B5B8D6"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87" w:type="dxa"/>
          </w:tcPr>
          <w:p w14:paraId="33107746" w14:textId="26F97E0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［知識］接続詞</w:t>
            </w:r>
            <w:r w:rsidRPr="007A60B9">
              <w:rPr>
                <w:rFonts w:ascii="Century" w:eastAsia="ＭＳ Ｐ明朝" w:hAnsi="Century" w:hint="eastAsia"/>
                <w:sz w:val="18"/>
                <w:szCs w:val="18"/>
              </w:rPr>
              <w:t>を用いた文</w:t>
            </w:r>
            <w:r w:rsidRPr="007A60B9">
              <w:rPr>
                <w:rFonts w:ascii="Century" w:eastAsia="ＭＳ Ｐ明朝" w:hAnsi="Century"/>
                <w:sz w:val="18"/>
                <w:szCs w:val="18"/>
              </w:rPr>
              <w:t>の形・意味・用法を理解している。</w:t>
            </w:r>
          </w:p>
          <w:p w14:paraId="2C783AE1" w14:textId="19BC99B0"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Fonts w:ascii="Century" w:eastAsia="ＭＳ Ｐ明朝" w:hAnsi="Century"/>
                <w:sz w:val="18"/>
                <w:szCs w:val="18"/>
              </w:rPr>
              <w:tab/>
            </w:r>
            <w:r w:rsidRPr="007A60B9">
              <w:rPr>
                <w:rFonts w:ascii="Century" w:eastAsia="ＭＳ Ｐ明朝" w:hAnsi="Century"/>
                <w:sz w:val="18"/>
                <w:szCs w:val="18"/>
              </w:rPr>
              <w:t>［技能］２つ以上の文の関係を考えて，適切な接続詞を使う技能を身につけている。</w:t>
            </w:r>
          </w:p>
        </w:tc>
        <w:tc>
          <w:tcPr>
            <w:tcW w:w="1560" w:type="dxa"/>
            <w:tcBorders>
              <w:right w:val="nil"/>
            </w:tcBorders>
            <w:shd w:val="clear" w:color="auto" w:fill="auto"/>
          </w:tcPr>
          <w:p w14:paraId="1B779259"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5536142E" w14:textId="77777777" w:rsidR="009B1296" w:rsidRPr="00673BDB" w:rsidRDefault="009B1296" w:rsidP="009B1296">
            <w:pPr>
              <w:spacing w:line="300" w:lineRule="exact"/>
              <w:jc w:val="left"/>
              <w:rPr>
                <w:rFonts w:ascii="Century" w:eastAsia="ＭＳ Ｐ明朝" w:hAnsi="Century"/>
                <w:sz w:val="16"/>
                <w:szCs w:val="16"/>
              </w:rPr>
            </w:pPr>
          </w:p>
        </w:tc>
        <w:tc>
          <w:tcPr>
            <w:tcW w:w="1701" w:type="dxa"/>
            <w:shd w:val="clear" w:color="auto" w:fill="auto"/>
          </w:tcPr>
          <w:p w14:paraId="16B11D3A"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57C337E5" w14:textId="77777777" w:rsidTr="009B1296">
        <w:trPr>
          <w:cantSplit/>
          <w:trHeight w:val="50"/>
        </w:trPr>
        <w:tc>
          <w:tcPr>
            <w:tcW w:w="279" w:type="dxa"/>
            <w:vMerge w:val="restart"/>
          </w:tcPr>
          <w:p w14:paraId="57CFE7A8"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83" w:type="dxa"/>
            <w:vMerge w:val="restart"/>
          </w:tcPr>
          <w:p w14:paraId="5DF6F88A"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268" w:type="dxa"/>
            <w:shd w:val="clear" w:color="auto" w:fill="auto"/>
          </w:tcPr>
          <w:p w14:paraId="66A99E2C"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学び方コーナー①</w:t>
            </w:r>
          </w:p>
        </w:tc>
        <w:tc>
          <w:tcPr>
            <w:tcW w:w="708" w:type="dxa"/>
            <w:shd w:val="clear" w:color="auto" w:fill="auto"/>
            <w:vAlign w:val="center"/>
          </w:tcPr>
          <w:p w14:paraId="0D4B0F01"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t>33</w:t>
            </w:r>
          </w:p>
        </w:tc>
        <w:tc>
          <w:tcPr>
            <w:tcW w:w="284" w:type="dxa"/>
            <w:shd w:val="clear" w:color="auto" w:fill="auto"/>
            <w:vAlign w:val="center"/>
          </w:tcPr>
          <w:p w14:paraId="138B5E9A"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64B8E720"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2487A4C6"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2324C19F" w14:textId="372F376B" w:rsidR="009B1296" w:rsidRPr="00FC0EED" w:rsidRDefault="009B1296" w:rsidP="006113C5">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英語の単語を覚えるために，音とつづりと意味について知る。</w:t>
            </w:r>
          </w:p>
        </w:tc>
        <w:tc>
          <w:tcPr>
            <w:tcW w:w="1701" w:type="dxa"/>
            <w:shd w:val="clear" w:color="auto" w:fill="auto"/>
            <w:vAlign w:val="center"/>
          </w:tcPr>
          <w:p w14:paraId="02C8F3DC" w14:textId="0FD96C84"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単語の覚え方</w:t>
            </w:r>
          </w:p>
        </w:tc>
        <w:tc>
          <w:tcPr>
            <w:tcW w:w="708" w:type="dxa"/>
            <w:shd w:val="clear" w:color="auto" w:fill="auto"/>
            <w:vAlign w:val="center"/>
          </w:tcPr>
          <w:p w14:paraId="723FEDAD"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auto"/>
            <w:vAlign w:val="center"/>
          </w:tcPr>
          <w:p w14:paraId="198DECE1"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FFFFCC"/>
            <w:vAlign w:val="center"/>
          </w:tcPr>
          <w:p w14:paraId="74C534D9"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87" w:type="dxa"/>
          </w:tcPr>
          <w:p w14:paraId="4C89631D" w14:textId="77777777"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英語の単語を覚えるために，音とつづりと意味についての知識を活用しようとしている。</w:t>
            </w:r>
          </w:p>
        </w:tc>
        <w:tc>
          <w:tcPr>
            <w:tcW w:w="1560" w:type="dxa"/>
            <w:tcBorders>
              <w:right w:val="nil"/>
            </w:tcBorders>
            <w:shd w:val="clear" w:color="auto" w:fill="auto"/>
          </w:tcPr>
          <w:p w14:paraId="4DAC3A28"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633FFC93" w14:textId="77777777" w:rsidR="009B1296" w:rsidRPr="00673BDB" w:rsidRDefault="009B1296" w:rsidP="009B1296">
            <w:pPr>
              <w:spacing w:line="300" w:lineRule="exact"/>
              <w:jc w:val="left"/>
              <w:rPr>
                <w:rFonts w:ascii="Century" w:eastAsia="ＭＳ Ｐ明朝" w:hAnsi="Century"/>
                <w:sz w:val="16"/>
                <w:szCs w:val="16"/>
              </w:rPr>
            </w:pPr>
          </w:p>
        </w:tc>
        <w:tc>
          <w:tcPr>
            <w:tcW w:w="1701" w:type="dxa"/>
            <w:shd w:val="clear" w:color="auto" w:fill="auto"/>
          </w:tcPr>
          <w:p w14:paraId="28C990C2"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58E5221B" w14:textId="77777777" w:rsidTr="009B1296">
        <w:trPr>
          <w:cantSplit/>
          <w:trHeight w:val="50"/>
        </w:trPr>
        <w:tc>
          <w:tcPr>
            <w:tcW w:w="279" w:type="dxa"/>
            <w:vMerge/>
          </w:tcPr>
          <w:p w14:paraId="774428BA"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0CDB4DED"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5449355E"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w:t>
            </w:r>
            <w:r w:rsidRPr="007A60B9">
              <w:rPr>
                <w:rFonts w:ascii="Century" w:eastAsia="ＭＳ Ｐ明朝" w:hAnsi="Century"/>
                <w:sz w:val="18"/>
                <w:szCs w:val="18"/>
              </w:rPr>
              <w:t>e</w:t>
            </w:r>
            <w:r w:rsidRPr="007A60B9">
              <w:rPr>
                <w:rFonts w:ascii="Century" w:eastAsia="ＭＳ Ｐ明朝" w:hAnsi="Century" w:hint="eastAsia"/>
                <w:sz w:val="18"/>
                <w:szCs w:val="18"/>
              </w:rPr>
              <w:t>t</w:t>
            </w:r>
            <w:r w:rsidRPr="007A60B9">
              <w:rPr>
                <w:rFonts w:ascii="Century" w:eastAsia="ＭＳ Ｐ明朝" w:hAnsi="Century"/>
                <w:sz w:val="18"/>
                <w:szCs w:val="18"/>
              </w:rPr>
              <w:t xml:space="preserve">’s Listen </w:t>
            </w:r>
            <w:r w:rsidRPr="007A60B9">
              <w:rPr>
                <w:rFonts w:ascii="Century" w:eastAsia="ＭＳ Ｐ明朝" w:hAnsi="Century" w:hint="eastAsia"/>
                <w:sz w:val="18"/>
                <w:szCs w:val="18"/>
              </w:rPr>
              <w:t>2</w:t>
            </w:r>
          </w:p>
          <w:p w14:paraId="179140CD" w14:textId="77777777" w:rsidR="009B1296" w:rsidRPr="007A60B9" w:rsidRDefault="009B1296" w:rsidP="009B1296">
            <w:pPr>
              <w:spacing w:line="300" w:lineRule="exact"/>
              <w:jc w:val="left"/>
              <w:rPr>
                <w:rFonts w:ascii="Century" w:eastAsia="ＭＳ Ｐ明朝" w:hAnsi="Century"/>
                <w:sz w:val="18"/>
                <w:szCs w:val="18"/>
              </w:rPr>
            </w:pPr>
            <w:r w:rsidRPr="007A60B9">
              <w:rPr>
                <w:rFonts w:ascii="Century" w:eastAsia="ＭＳ Ｐ明朝" w:hAnsi="Century" w:hint="eastAsia"/>
                <w:sz w:val="18"/>
                <w:szCs w:val="18"/>
              </w:rPr>
              <w:t>インタビュー</w:t>
            </w:r>
          </w:p>
          <w:p w14:paraId="3A6FB04B"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□インタビューを聞き，質問の内容や答えを聞き取ることができる。</w:t>
            </w:r>
          </w:p>
        </w:tc>
        <w:tc>
          <w:tcPr>
            <w:tcW w:w="708" w:type="dxa"/>
            <w:shd w:val="clear" w:color="auto" w:fill="auto"/>
            <w:vAlign w:val="center"/>
          </w:tcPr>
          <w:p w14:paraId="2EB5F354"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34</w:t>
            </w:r>
          </w:p>
        </w:tc>
        <w:tc>
          <w:tcPr>
            <w:tcW w:w="284" w:type="dxa"/>
            <w:shd w:val="clear" w:color="auto" w:fill="auto"/>
            <w:vAlign w:val="center"/>
          </w:tcPr>
          <w:p w14:paraId="15449B1C"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03FF407E"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7259C18A"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1F8F0960" w14:textId="595B015D"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インタビューを聞き，質問の内容や答えを聞き取ることができる。</w:t>
            </w:r>
          </w:p>
        </w:tc>
        <w:tc>
          <w:tcPr>
            <w:tcW w:w="1701" w:type="dxa"/>
            <w:shd w:val="clear" w:color="auto" w:fill="auto"/>
            <w:vAlign w:val="center"/>
          </w:tcPr>
          <w:p w14:paraId="7862CBEE" w14:textId="5424B70B" w:rsidR="009B1296" w:rsidRPr="00AC3627" w:rsidRDefault="009B1296" w:rsidP="005E3522">
            <w:pPr>
              <w:spacing w:line="300" w:lineRule="exact"/>
              <w:ind w:left="160" w:hangingChars="100" w:hanging="160"/>
              <w:jc w:val="left"/>
              <w:rPr>
                <w:rFonts w:ascii="Century" w:eastAsia="ＭＳ Ｐ明朝" w:hAnsi="Century"/>
                <w:sz w:val="16"/>
                <w:szCs w:val="16"/>
              </w:rPr>
            </w:pPr>
            <w:r w:rsidRPr="00AC3627">
              <w:rPr>
                <w:rFonts w:ascii="Century" w:eastAsia="ＭＳ Ｐ明朝" w:hAnsi="Century" w:hint="eastAsia"/>
                <w:sz w:val="16"/>
                <w:szCs w:val="16"/>
              </w:rPr>
              <w:t>◆接続詞</w:t>
            </w:r>
            <w:r w:rsidRPr="00AC3627">
              <w:rPr>
                <w:rFonts w:ascii="Century" w:eastAsia="ＭＳ Ｐ明朝" w:hAnsi="Century" w:hint="eastAsia"/>
                <w:sz w:val="16"/>
                <w:szCs w:val="16"/>
              </w:rPr>
              <w:t>when</w:t>
            </w:r>
            <w:r w:rsidRPr="00AC3627">
              <w:rPr>
                <w:rFonts w:ascii="Century" w:eastAsia="ＭＳ Ｐ明朝" w:hAnsi="Century" w:hint="eastAsia"/>
                <w:sz w:val="16"/>
                <w:szCs w:val="16"/>
              </w:rPr>
              <w:t>，</w:t>
            </w:r>
            <w:r w:rsidRPr="00AC3627">
              <w:rPr>
                <w:rFonts w:ascii="Century" w:eastAsia="ＭＳ Ｐ明朝" w:hAnsi="Century" w:hint="eastAsia"/>
                <w:sz w:val="16"/>
                <w:szCs w:val="16"/>
              </w:rPr>
              <w:t>because</w:t>
            </w:r>
          </w:p>
        </w:tc>
        <w:tc>
          <w:tcPr>
            <w:tcW w:w="708" w:type="dxa"/>
            <w:shd w:val="clear" w:color="auto" w:fill="FFFFCC"/>
            <w:vAlign w:val="center"/>
          </w:tcPr>
          <w:p w14:paraId="013672F5"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L</w:t>
            </w:r>
            <w:r w:rsidRPr="007A60B9">
              <w:rPr>
                <w:rFonts w:ascii="Century" w:eastAsia="ＭＳ Ｐ明朝" w:hAnsi="Century"/>
                <w:spacing w:val="-4"/>
                <w:sz w:val="16"/>
                <w:szCs w:val="16"/>
              </w:rPr>
              <w:t>・</w:t>
            </w:r>
            <w:r w:rsidRPr="007A60B9">
              <w:rPr>
                <w:rFonts w:ascii="Century" w:eastAsia="ＭＳ Ｐ明朝" w:hAnsi="Century"/>
                <w:spacing w:val="-4"/>
                <w:sz w:val="16"/>
                <w:szCs w:val="16"/>
              </w:rPr>
              <w:t>S</w:t>
            </w:r>
            <w:r w:rsidRPr="007A60B9">
              <w:rPr>
                <w:rFonts w:ascii="Century" w:eastAsia="ＭＳ Ｐ明朝" w:hAnsi="Century" w:hint="eastAsia"/>
                <w:spacing w:val="-4"/>
                <w:sz w:val="16"/>
                <w:szCs w:val="16"/>
              </w:rPr>
              <w:t>P</w:t>
            </w:r>
          </w:p>
        </w:tc>
        <w:tc>
          <w:tcPr>
            <w:tcW w:w="709" w:type="dxa"/>
            <w:shd w:val="clear" w:color="auto" w:fill="FFFF00"/>
            <w:vAlign w:val="center"/>
          </w:tcPr>
          <w:p w14:paraId="20E4E07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L</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p>
        </w:tc>
        <w:tc>
          <w:tcPr>
            <w:tcW w:w="709" w:type="dxa"/>
            <w:shd w:val="clear" w:color="auto" w:fill="FFFFCC"/>
            <w:vAlign w:val="center"/>
          </w:tcPr>
          <w:p w14:paraId="07842FAB"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p>
        </w:tc>
        <w:tc>
          <w:tcPr>
            <w:tcW w:w="7087" w:type="dxa"/>
          </w:tcPr>
          <w:p w14:paraId="75256A74" w14:textId="59D6025B"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w:t>
            </w:r>
            <w:r w:rsidRPr="007A60B9">
              <w:rPr>
                <w:rFonts w:ascii="Century" w:eastAsia="ＭＳ Ｐ明朝" w:hAnsi="Century" w:hint="eastAsia"/>
                <w:sz w:val="18"/>
                <w:szCs w:val="18"/>
              </w:rPr>
              <w:t>時や理由を伝える表現の意味や働きを理解</w:t>
            </w:r>
            <w:r w:rsidRPr="007A60B9">
              <w:rPr>
                <w:rFonts w:ascii="Century" w:eastAsia="ＭＳ Ｐ明朝" w:hAnsi="Century"/>
                <w:sz w:val="18"/>
                <w:szCs w:val="18"/>
              </w:rPr>
              <w:t>している。（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SP</w:t>
            </w:r>
            <w:r w:rsidRPr="007A60B9">
              <w:rPr>
                <w:rFonts w:ascii="Century" w:eastAsia="ＭＳ Ｐ明朝" w:hAnsi="Century"/>
                <w:sz w:val="18"/>
                <w:szCs w:val="18"/>
              </w:rPr>
              <w:t>）</w:t>
            </w:r>
          </w:p>
          <w:p w14:paraId="3771D698" w14:textId="469811DA"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w:t>
            </w:r>
            <w:r w:rsidRPr="007A60B9">
              <w:rPr>
                <w:rFonts w:ascii="Century" w:eastAsia="ＭＳ Ｐ明朝" w:hAnsi="Century" w:hint="eastAsia"/>
                <w:sz w:val="18"/>
                <w:szCs w:val="18"/>
              </w:rPr>
              <w:t>時や理由を伝える表現の意味や働きの理解</w:t>
            </w:r>
            <w:r w:rsidRPr="007A60B9">
              <w:rPr>
                <w:rFonts w:ascii="Century" w:eastAsia="ＭＳ Ｐ明朝" w:hAnsi="Century"/>
                <w:sz w:val="18"/>
                <w:szCs w:val="18"/>
              </w:rPr>
              <w:t>をもとに，仕事についてのインタビューを聞いて，その内容を捉える技能を身につけている。（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SP</w:t>
            </w:r>
            <w:r w:rsidRPr="007A60B9">
              <w:rPr>
                <w:rFonts w:ascii="Century" w:eastAsia="ＭＳ Ｐ明朝" w:hAnsi="Century"/>
                <w:sz w:val="18"/>
                <w:szCs w:val="18"/>
              </w:rPr>
              <w:t>）</w:t>
            </w:r>
          </w:p>
          <w:p w14:paraId="0815BCC7" w14:textId="52F1ACDD"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職場体験をしている場面で，自分ならどんな質問をしたいか考えられるように，仕事についてのインタビューを聞いて，要点を捉えている。</w:t>
            </w:r>
            <w:r w:rsidRPr="007A60B9">
              <w:rPr>
                <w:rFonts w:ascii="Century" w:eastAsia="ＭＳ Ｐ明朝" w:hAnsi="Century"/>
                <w:sz w:val="18"/>
                <w:szCs w:val="18"/>
              </w:rPr>
              <w:t>（</w:t>
            </w:r>
            <w:r w:rsidRPr="007A60B9">
              <w:rPr>
                <w:rFonts w:ascii="Arial Black" w:eastAsia="ＭＳ Ｐ明朝" w:hAnsi="Arial Black"/>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SP</w:t>
            </w:r>
            <w:r w:rsidRPr="007A60B9">
              <w:rPr>
                <w:rFonts w:ascii="Century" w:eastAsia="ＭＳ Ｐ明朝" w:hAnsi="Century"/>
                <w:sz w:val="18"/>
                <w:szCs w:val="18"/>
              </w:rPr>
              <w:t>）</w:t>
            </w:r>
          </w:p>
          <w:p w14:paraId="7E0656F6" w14:textId="1C817DDE"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職場体験をしている場面で，自分ならどんな質問をしたいか考えられるように，仕事についてのインタビューを聞いて，要点を捉えようとしている。（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SP</w:t>
            </w:r>
            <w:r w:rsidRPr="007A60B9">
              <w:rPr>
                <w:rFonts w:ascii="Century" w:eastAsia="ＭＳ Ｐ明朝" w:hAnsi="Century"/>
                <w:sz w:val="18"/>
                <w:szCs w:val="18"/>
              </w:rPr>
              <w:t>）</w:t>
            </w:r>
          </w:p>
        </w:tc>
        <w:tc>
          <w:tcPr>
            <w:tcW w:w="1560" w:type="dxa"/>
            <w:tcBorders>
              <w:right w:val="nil"/>
            </w:tcBorders>
            <w:shd w:val="clear" w:color="auto" w:fill="auto"/>
          </w:tcPr>
          <w:p w14:paraId="5443290E"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職場体験先でのインタビュー</w:t>
            </w:r>
          </w:p>
          <w:p w14:paraId="2F8AEA82"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看護師の仕事</w:t>
            </w:r>
          </w:p>
        </w:tc>
        <w:tc>
          <w:tcPr>
            <w:tcW w:w="1559" w:type="dxa"/>
            <w:tcBorders>
              <w:left w:val="nil"/>
            </w:tcBorders>
            <w:shd w:val="clear" w:color="auto" w:fill="auto"/>
          </w:tcPr>
          <w:p w14:paraId="7F5350B1"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3A4BA3D7"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礼を言う</w:t>
            </w:r>
          </w:p>
        </w:tc>
        <w:tc>
          <w:tcPr>
            <w:tcW w:w="1701" w:type="dxa"/>
            <w:shd w:val="clear" w:color="auto" w:fill="auto"/>
          </w:tcPr>
          <w:p w14:paraId="02D94D98"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質問する</w:t>
            </w:r>
          </w:p>
          <w:p w14:paraId="65827591"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礼を言う</w:t>
            </w:r>
          </w:p>
        </w:tc>
      </w:tr>
      <w:tr w:rsidR="009B1296" w:rsidRPr="0038082E" w14:paraId="2356B77F" w14:textId="77777777" w:rsidTr="009B1296">
        <w:trPr>
          <w:cantSplit/>
          <w:trHeight w:val="359"/>
        </w:trPr>
        <w:tc>
          <w:tcPr>
            <w:tcW w:w="279" w:type="dxa"/>
            <w:vMerge/>
          </w:tcPr>
          <w:p w14:paraId="695A3BE6"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45B8DB71"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val="restart"/>
            <w:shd w:val="clear" w:color="auto" w:fill="auto"/>
          </w:tcPr>
          <w:p w14:paraId="5FC765AD"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Unit 3</w:t>
            </w:r>
          </w:p>
          <w:p w14:paraId="7F947FB3"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My Future J</w:t>
            </w:r>
            <w:r w:rsidRPr="007A60B9">
              <w:rPr>
                <w:rFonts w:ascii="Century" w:eastAsia="ＭＳ Ｐ明朝" w:hAnsi="Century"/>
                <w:sz w:val="18"/>
                <w:szCs w:val="18"/>
              </w:rPr>
              <w:t>ob</w:t>
            </w:r>
          </w:p>
          <w:p w14:paraId="7EF3FEC5" w14:textId="77777777" w:rsidR="009B1296" w:rsidRPr="007A60B9" w:rsidRDefault="009B1296" w:rsidP="009B1296">
            <w:pPr>
              <w:spacing w:line="300" w:lineRule="exact"/>
              <w:ind w:left="450" w:hangingChars="250" w:hanging="450"/>
              <w:jc w:val="left"/>
              <w:rPr>
                <w:rFonts w:ascii="Century" w:eastAsia="ＭＳ Ｐ明朝" w:hAnsi="Century"/>
                <w:sz w:val="18"/>
                <w:szCs w:val="18"/>
              </w:rPr>
            </w:pPr>
            <w:r w:rsidRPr="007A60B9">
              <w:rPr>
                <w:rFonts w:ascii="Century" w:eastAsia="ＭＳ Ｐ明朝" w:hAnsi="Century" w:hint="eastAsia"/>
                <w:sz w:val="18"/>
                <w:szCs w:val="18"/>
                <w:bdr w:val="single" w:sz="4" w:space="0" w:color="auto"/>
              </w:rPr>
              <w:t>題材</w:t>
            </w:r>
            <w:r w:rsidRPr="007A60B9">
              <w:rPr>
                <w:rFonts w:ascii="Century" w:eastAsia="ＭＳ Ｐ明朝" w:hAnsi="Century" w:hint="eastAsia"/>
                <w:sz w:val="18"/>
                <w:szCs w:val="18"/>
              </w:rPr>
              <w:t xml:space="preserve"> </w:t>
            </w:r>
            <w:r w:rsidRPr="007A60B9">
              <w:rPr>
                <w:rFonts w:ascii="Century" w:eastAsia="ＭＳ Ｐ明朝" w:hAnsi="Century" w:hint="eastAsia"/>
                <w:sz w:val="18"/>
                <w:szCs w:val="18"/>
              </w:rPr>
              <w:t>これからの社会を想像し，自分の将来像や夢について考える。</w:t>
            </w:r>
          </w:p>
          <w:p w14:paraId="7181B86F" w14:textId="77777777" w:rsidR="009B1296" w:rsidRPr="007A60B9" w:rsidRDefault="009B1296" w:rsidP="009B1296">
            <w:pPr>
              <w:spacing w:line="300" w:lineRule="exact"/>
              <w:ind w:left="450" w:hangingChars="250" w:hanging="450"/>
              <w:jc w:val="left"/>
              <w:rPr>
                <w:rFonts w:ascii="Century" w:eastAsia="ＭＳ Ｐ明朝" w:hAnsi="Century"/>
                <w:color w:val="FFFFFF" w:themeColor="background1"/>
                <w:sz w:val="18"/>
                <w:szCs w:val="18"/>
              </w:rPr>
            </w:pPr>
            <w:r w:rsidRPr="007A60B9">
              <w:rPr>
                <w:rFonts w:ascii="Century" w:eastAsia="ＭＳ Ｐ明朝" w:hAnsi="Century" w:hint="eastAsia"/>
                <w:sz w:val="18"/>
                <w:szCs w:val="18"/>
                <w:bdr w:val="single" w:sz="4" w:space="0" w:color="auto"/>
              </w:rPr>
              <w:t>活動</w:t>
            </w:r>
            <w:r w:rsidRPr="007A60B9">
              <w:rPr>
                <w:rFonts w:ascii="Century" w:eastAsia="ＭＳ Ｐ明朝" w:hAnsi="Century" w:hint="eastAsia"/>
                <w:sz w:val="18"/>
                <w:szCs w:val="18"/>
              </w:rPr>
              <w:t xml:space="preserve"> </w:t>
            </w:r>
            <w:r w:rsidRPr="007A60B9">
              <w:rPr>
                <w:rFonts w:ascii="Century" w:eastAsia="ＭＳ Ｐ明朝" w:hAnsi="Century" w:hint="eastAsia"/>
                <w:sz w:val="18"/>
                <w:szCs w:val="18"/>
              </w:rPr>
              <w:t>自分が体験したことや学んだことなどについて，たずねたり伝えたりすることができる。</w:t>
            </w:r>
          </w:p>
          <w:p w14:paraId="5BEE0018" w14:textId="77777777" w:rsidR="009B1296" w:rsidRPr="007A60B9" w:rsidRDefault="009B1296" w:rsidP="009B1296">
            <w:pPr>
              <w:spacing w:line="300" w:lineRule="exact"/>
              <w:ind w:leftChars="200" w:left="420" w:firstLineChars="100" w:firstLine="180"/>
              <w:jc w:val="left"/>
              <w:rPr>
                <w:rFonts w:ascii="Century" w:eastAsia="ＭＳ Ｐ明朝" w:hAnsi="Century"/>
                <w:sz w:val="18"/>
                <w:szCs w:val="18"/>
              </w:rPr>
            </w:pPr>
            <w:r w:rsidRPr="007A60B9">
              <w:rPr>
                <w:rFonts w:ascii="HGPｺﾞｼｯｸE" w:eastAsia="HGPｺﾞｼｯｸE" w:hAnsi="HGPｺﾞｼｯｸE" w:hint="eastAsia"/>
                <w:color w:val="FFFFFF" w:themeColor="background1"/>
                <w:sz w:val="18"/>
                <w:szCs w:val="18"/>
                <w:highlight w:val="black"/>
              </w:rPr>
              <w:t xml:space="preserve">　技術・家庭（技術）</w:t>
            </w:r>
            <w:r w:rsidRPr="007A60B9">
              <w:rPr>
                <w:rFonts w:ascii="HGPｺﾞｼｯｸE" w:eastAsia="HGPｺﾞｼｯｸE" w:hAnsi="HGPｺﾞｼｯｸE" w:hint="eastAsia"/>
                <w:sz w:val="18"/>
                <w:szCs w:val="18"/>
                <w:highlight w:val="black"/>
              </w:rPr>
              <w:t xml:space="preserve">　</w:t>
            </w:r>
          </w:p>
        </w:tc>
        <w:tc>
          <w:tcPr>
            <w:tcW w:w="708" w:type="dxa"/>
            <w:vMerge w:val="restart"/>
            <w:shd w:val="clear" w:color="auto" w:fill="auto"/>
            <w:vAlign w:val="center"/>
          </w:tcPr>
          <w:p w14:paraId="44A66C77"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3</w:t>
            </w:r>
            <w:r>
              <w:rPr>
                <w:rFonts w:ascii="Century" w:eastAsia="ＭＳ Ｐ明朝" w:hAnsi="Century"/>
                <w:sz w:val="18"/>
                <w:szCs w:val="18"/>
              </w:rPr>
              <w:t>5</w:t>
            </w:r>
            <w:r>
              <w:rPr>
                <w:rFonts w:ascii="Century" w:eastAsia="ＭＳ Ｐ明朝" w:hAnsi="Century" w:hint="eastAsia"/>
                <w:sz w:val="18"/>
                <w:szCs w:val="18"/>
              </w:rPr>
              <w:t>-</w:t>
            </w:r>
            <w:r>
              <w:rPr>
                <w:rFonts w:ascii="Century" w:eastAsia="ＭＳ Ｐ明朝" w:hAnsi="Century"/>
                <w:sz w:val="18"/>
                <w:szCs w:val="18"/>
              </w:rPr>
              <w:t>44</w:t>
            </w:r>
          </w:p>
        </w:tc>
        <w:tc>
          <w:tcPr>
            <w:tcW w:w="284" w:type="dxa"/>
            <w:vMerge w:val="restart"/>
            <w:shd w:val="clear" w:color="auto" w:fill="auto"/>
            <w:vAlign w:val="center"/>
          </w:tcPr>
          <w:p w14:paraId="3F9BF88F" w14:textId="77777777" w:rsidR="009B1296" w:rsidRPr="00673BDB"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8</w:t>
            </w:r>
          </w:p>
        </w:tc>
        <w:tc>
          <w:tcPr>
            <w:tcW w:w="283" w:type="dxa"/>
            <w:shd w:val="clear" w:color="auto" w:fill="auto"/>
            <w:vAlign w:val="center"/>
          </w:tcPr>
          <w:p w14:paraId="5D9B4BEE" w14:textId="77777777" w:rsidR="009B1296" w:rsidRPr="00673BDB"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29BCDC54" w14:textId="77777777" w:rsidR="009B1296" w:rsidRPr="00673BDB" w:rsidRDefault="009B1296" w:rsidP="009B1296">
            <w:pPr>
              <w:spacing w:line="230" w:lineRule="exact"/>
              <w:rPr>
                <w:rFonts w:ascii="Century" w:eastAsia="ＭＳ Ｐ明朝" w:hAnsi="Century"/>
                <w:sz w:val="18"/>
                <w:szCs w:val="18"/>
              </w:rPr>
            </w:pPr>
            <w:r>
              <w:rPr>
                <w:rFonts w:ascii="Century" w:eastAsia="ＭＳ Ｐ明朝" w:hAnsi="Century"/>
                <w:sz w:val="18"/>
                <w:szCs w:val="18"/>
              </w:rPr>
              <w:t>S1</w:t>
            </w:r>
          </w:p>
        </w:tc>
        <w:tc>
          <w:tcPr>
            <w:tcW w:w="2694" w:type="dxa"/>
          </w:tcPr>
          <w:p w14:paraId="114DBBB0" w14:textId="3800F861" w:rsidR="009B1296" w:rsidRPr="00FC0EED" w:rsidRDefault="00357CC5"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動作や行為について，それをする目的を</w:t>
            </w:r>
            <w:r w:rsidR="009B1296" w:rsidRPr="00FC0EED">
              <w:rPr>
                <w:rFonts w:ascii="Century" w:eastAsia="ＭＳ Ｐ明朝" w:hAnsi="Century" w:hint="eastAsia"/>
                <w:sz w:val="18"/>
                <w:szCs w:val="18"/>
              </w:rPr>
              <w:t>理解したり伝えたりすることができる。</w:t>
            </w:r>
          </w:p>
        </w:tc>
        <w:tc>
          <w:tcPr>
            <w:tcW w:w="1701" w:type="dxa"/>
            <w:shd w:val="clear" w:color="auto" w:fill="auto"/>
            <w:vAlign w:val="center"/>
          </w:tcPr>
          <w:p w14:paraId="4D5D4773" w14:textId="4D675C53"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不定詞（目的を表す副詞的用法）</w:t>
            </w:r>
          </w:p>
        </w:tc>
        <w:tc>
          <w:tcPr>
            <w:tcW w:w="708" w:type="dxa"/>
            <w:shd w:val="clear" w:color="auto" w:fill="FFFFCC"/>
            <w:vAlign w:val="center"/>
          </w:tcPr>
          <w:p w14:paraId="0E8AE4D1"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0178D7D5"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R</w:t>
            </w:r>
          </w:p>
        </w:tc>
        <w:tc>
          <w:tcPr>
            <w:tcW w:w="709" w:type="dxa"/>
            <w:shd w:val="clear" w:color="auto" w:fill="FFFFCC"/>
            <w:vAlign w:val="center"/>
          </w:tcPr>
          <w:p w14:paraId="13FCB8CF"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614A9A0A"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［知識］不定詞（目的を表す副詞的用法）を用いた文の形・意味・用法を理解している。（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060469DC" w14:textId="01C7B300"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［技能］不定詞（目的を表す副詞的用法）</w:t>
            </w:r>
            <w:r>
              <w:rPr>
                <w:rFonts w:ascii="Century" w:eastAsia="ＭＳ Ｐ明朝" w:hAnsi="Century" w:hint="eastAsia"/>
                <w:sz w:val="18"/>
                <w:szCs w:val="18"/>
              </w:rPr>
              <w:t>など</w:t>
            </w:r>
            <w:r w:rsidRPr="007A60B9">
              <w:rPr>
                <w:rFonts w:ascii="Century" w:eastAsia="ＭＳ Ｐ明朝" w:hAnsi="Century"/>
                <w:sz w:val="18"/>
                <w:szCs w:val="18"/>
              </w:rPr>
              <w:t>の理解をもとに，何かをする目的について，理解したり伝えたりする技能を身につけている。（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22813BA"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何かをする目的を理解するために，これからの社会について書かれた文章の概要を捉えている。（</w:t>
            </w:r>
            <w:r w:rsidRPr="007A60B9">
              <w:rPr>
                <w:rFonts w:ascii="Century" w:eastAsia="ＭＳ Ｐ明朝" w:hAnsi="Century"/>
                <w:sz w:val="18"/>
                <w:szCs w:val="18"/>
              </w:rPr>
              <w:t>R</w:t>
            </w:r>
            <w:r w:rsidRPr="007A60B9">
              <w:rPr>
                <w:rFonts w:ascii="Century" w:eastAsia="ＭＳ Ｐ明朝" w:hAnsi="Century"/>
                <w:sz w:val="18"/>
                <w:szCs w:val="18"/>
              </w:rPr>
              <w:t>）</w:t>
            </w:r>
          </w:p>
          <w:p w14:paraId="13BD4E7B" w14:textId="2E6550D5"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何かをする目的を理解したり伝えたりするために，動作や行為とその</w:t>
            </w:r>
            <w:r w:rsidR="00357CC5" w:rsidRPr="00357CC5">
              <w:rPr>
                <w:rFonts w:ascii="Century" w:eastAsia="ＭＳ Ｐ明朝" w:hAnsi="Century" w:hint="eastAsia"/>
                <w:sz w:val="18"/>
                <w:szCs w:val="18"/>
              </w:rPr>
              <w:t>目的</w:t>
            </w:r>
            <w:r w:rsidRPr="007A60B9">
              <w:rPr>
                <w:rFonts w:ascii="Century" w:eastAsia="ＭＳ Ｐ明朝" w:hAnsi="Century"/>
                <w:sz w:val="18"/>
                <w:szCs w:val="18"/>
              </w:rPr>
              <w:t>を整理し，簡単な語句や文を用いて，理解したり伝えたりしようとしている。（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60787C34"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インターネットの記事</w:t>
            </w:r>
          </w:p>
          <w:p w14:paraId="0941C796" w14:textId="77777777" w:rsidR="009B1296" w:rsidRPr="00A127A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AI</w:t>
            </w:r>
            <w:r>
              <w:rPr>
                <w:rFonts w:ascii="Century" w:eastAsia="ＭＳ Ｐ明朝" w:hAnsi="Century" w:hint="eastAsia"/>
                <w:sz w:val="16"/>
                <w:szCs w:val="16"/>
              </w:rPr>
              <w:t>と未来の職業</w:t>
            </w:r>
          </w:p>
        </w:tc>
        <w:tc>
          <w:tcPr>
            <w:tcW w:w="1559" w:type="dxa"/>
            <w:tcBorders>
              <w:left w:val="nil"/>
            </w:tcBorders>
            <w:shd w:val="clear" w:color="auto" w:fill="auto"/>
          </w:tcPr>
          <w:p w14:paraId="3B928029"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説明する</w:t>
            </w:r>
          </w:p>
        </w:tc>
        <w:tc>
          <w:tcPr>
            <w:tcW w:w="1701" w:type="dxa"/>
            <w:vMerge w:val="restart"/>
            <w:shd w:val="clear" w:color="auto" w:fill="auto"/>
          </w:tcPr>
          <w:p w14:paraId="7E4B8759"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sidRPr="0038082E">
              <w:rPr>
                <w:rFonts w:ascii="ＭＳ Ｐ明朝" w:eastAsia="ＭＳ Ｐ明朝" w:hAnsi="ＭＳ Ｐ明朝" w:hint="eastAsia"/>
                <w:sz w:val="16"/>
                <w:szCs w:val="16"/>
              </w:rPr>
              <w:t>学校での学習や活動</w:t>
            </w:r>
          </w:p>
          <w:p w14:paraId="32945519"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説明する</w:t>
            </w:r>
          </w:p>
          <w:p w14:paraId="7F916BFB"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報告する</w:t>
            </w:r>
          </w:p>
          <w:p w14:paraId="08E87C77"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C17F29">
              <w:rPr>
                <w:rFonts w:ascii="ＭＳ Ｐ明朝" w:eastAsia="ＭＳ Ｐ明朝" w:hAnsi="ＭＳ Ｐ明朝" w:hint="eastAsia"/>
                <w:sz w:val="16"/>
                <w:szCs w:val="16"/>
              </w:rPr>
              <w:t>質問する</w:t>
            </w:r>
          </w:p>
          <w:p w14:paraId="59FB9382"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発表する</w:t>
            </w:r>
          </w:p>
        </w:tc>
      </w:tr>
      <w:tr w:rsidR="009B1296" w:rsidRPr="0038082E" w14:paraId="2A4872E0" w14:textId="77777777" w:rsidTr="009B1296">
        <w:trPr>
          <w:cantSplit/>
          <w:trHeight w:val="338"/>
        </w:trPr>
        <w:tc>
          <w:tcPr>
            <w:tcW w:w="279" w:type="dxa"/>
            <w:vMerge/>
          </w:tcPr>
          <w:p w14:paraId="50CA51BC"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7CAE87E3"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4EA01390"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2AF77B53"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7342D686"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662CB56F"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5C394CBF"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S2</w:t>
            </w:r>
          </w:p>
        </w:tc>
        <w:tc>
          <w:tcPr>
            <w:tcW w:w="2694" w:type="dxa"/>
          </w:tcPr>
          <w:p w14:paraId="469E66FE" w14:textId="79F28197"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うれしい・悲しいなどの気持ちとその原因を，理解したり伝えたりすることができる。</w:t>
            </w:r>
          </w:p>
        </w:tc>
        <w:tc>
          <w:tcPr>
            <w:tcW w:w="1701" w:type="dxa"/>
            <w:shd w:val="clear" w:color="auto" w:fill="auto"/>
            <w:vAlign w:val="center"/>
          </w:tcPr>
          <w:p w14:paraId="1D422B08" w14:textId="6E26191D"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不定詞（原因を表す副詞的用法）</w:t>
            </w:r>
          </w:p>
        </w:tc>
        <w:tc>
          <w:tcPr>
            <w:tcW w:w="708" w:type="dxa"/>
            <w:shd w:val="clear" w:color="auto" w:fill="FFFFCC"/>
            <w:vAlign w:val="center"/>
          </w:tcPr>
          <w:p w14:paraId="0E799E1D"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6AB3679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p>
        </w:tc>
        <w:tc>
          <w:tcPr>
            <w:tcW w:w="709" w:type="dxa"/>
            <w:shd w:val="clear" w:color="auto" w:fill="FFFFCC"/>
            <w:vAlign w:val="center"/>
          </w:tcPr>
          <w:p w14:paraId="7F9A20BC"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87" w:type="dxa"/>
          </w:tcPr>
          <w:p w14:paraId="56E6C96D"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［知識］不定詞（原因を表す副詞的用法）を用いた文の形・意味・用法を理解している。（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6ECA419F" w14:textId="4990AB59"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［技能］感情の原因について，うれしい</w:t>
            </w:r>
            <w:r w:rsidRPr="007A60B9">
              <w:rPr>
                <w:rFonts w:ascii="Century" w:eastAsia="ＭＳ Ｐ明朝" w:hAnsi="Century" w:hint="eastAsia"/>
                <w:spacing w:val="-4"/>
                <w:sz w:val="18"/>
                <w:szCs w:val="18"/>
              </w:rPr>
              <w:t>・</w:t>
            </w:r>
            <w:r w:rsidRPr="007A60B9">
              <w:rPr>
                <w:rFonts w:ascii="Century" w:eastAsia="ＭＳ Ｐ明朝" w:hAnsi="Century"/>
                <w:sz w:val="18"/>
                <w:szCs w:val="18"/>
              </w:rPr>
              <w:t>悲しいなどの気持ちとその原因を，不定詞（原因を表す副詞的用法）</w:t>
            </w:r>
            <w:r>
              <w:rPr>
                <w:rFonts w:ascii="Century" w:eastAsia="ＭＳ Ｐ明朝" w:hAnsi="Century" w:hint="eastAsia"/>
                <w:sz w:val="18"/>
                <w:szCs w:val="18"/>
              </w:rPr>
              <w:t>など</w:t>
            </w:r>
            <w:r w:rsidRPr="007A60B9">
              <w:rPr>
                <w:rFonts w:ascii="Century" w:eastAsia="ＭＳ Ｐ明朝" w:hAnsi="Century"/>
                <w:sz w:val="18"/>
                <w:szCs w:val="18"/>
              </w:rPr>
              <w:t>を用いて</w:t>
            </w:r>
            <w:r w:rsidRPr="007A60B9">
              <w:rPr>
                <w:rFonts w:ascii="Century" w:eastAsia="ＭＳ Ｐ明朝" w:hAnsi="Century" w:hint="eastAsia"/>
                <w:sz w:val="18"/>
                <w:szCs w:val="18"/>
              </w:rPr>
              <w:t>理解したり</w:t>
            </w:r>
            <w:r w:rsidRPr="007A60B9">
              <w:rPr>
                <w:rFonts w:ascii="Century" w:eastAsia="ＭＳ Ｐ明朝" w:hAnsi="Century"/>
                <w:sz w:val="18"/>
                <w:szCs w:val="18"/>
              </w:rPr>
              <w:t>伝え</w:t>
            </w:r>
            <w:r w:rsidRPr="007A60B9">
              <w:rPr>
                <w:rFonts w:ascii="Century" w:eastAsia="ＭＳ Ｐ明朝" w:hAnsi="Century" w:hint="eastAsia"/>
                <w:sz w:val="18"/>
                <w:szCs w:val="18"/>
              </w:rPr>
              <w:t>たり</w:t>
            </w:r>
            <w:r w:rsidRPr="007A60B9">
              <w:rPr>
                <w:rFonts w:ascii="Century" w:eastAsia="ＭＳ Ｐ明朝" w:hAnsi="Century"/>
                <w:sz w:val="18"/>
                <w:szCs w:val="18"/>
              </w:rPr>
              <w:t>する技能を身につけている。（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2E6C2B17"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うれしい</w:t>
            </w:r>
            <w:r w:rsidRPr="007A60B9">
              <w:rPr>
                <w:rFonts w:ascii="Century" w:eastAsia="ＭＳ Ｐ明朝" w:hAnsi="Century" w:hint="eastAsia"/>
                <w:spacing w:val="-4"/>
                <w:sz w:val="18"/>
                <w:szCs w:val="18"/>
              </w:rPr>
              <w:t>・</w:t>
            </w:r>
            <w:r w:rsidRPr="007A60B9">
              <w:rPr>
                <w:rFonts w:ascii="Century" w:eastAsia="ＭＳ Ｐ明朝" w:hAnsi="Century"/>
                <w:sz w:val="18"/>
                <w:szCs w:val="18"/>
              </w:rPr>
              <w:t>悲しいなどの気持ちとその原因を理解したり伝えたりするために，感情の原因について，簡単な語句や文を用いて，伝え合っている。（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p w14:paraId="3B4735B8" w14:textId="27E5E641"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うれしい</w:t>
            </w:r>
            <w:r w:rsidRPr="007A60B9">
              <w:rPr>
                <w:rFonts w:ascii="Century" w:eastAsia="ＭＳ Ｐ明朝" w:hAnsi="Century" w:hint="eastAsia"/>
                <w:sz w:val="18"/>
                <w:szCs w:val="18"/>
              </w:rPr>
              <w:t>・</w:t>
            </w:r>
            <w:r w:rsidRPr="007A60B9">
              <w:rPr>
                <w:rFonts w:ascii="Century" w:eastAsia="ＭＳ Ｐ明朝" w:hAnsi="Century"/>
                <w:sz w:val="18"/>
                <w:szCs w:val="18"/>
              </w:rPr>
              <w:t>悲しいなどの気持ちとその原因を理解したり伝えたりするために，感情の原因について，簡単な語句や文を用いて，伝え合おうとしている。（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35E4A538"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なくなる職業，翻訳の仕事</w:t>
            </w:r>
          </w:p>
        </w:tc>
        <w:tc>
          <w:tcPr>
            <w:tcW w:w="1559" w:type="dxa"/>
            <w:tcBorders>
              <w:left w:val="nil"/>
            </w:tcBorders>
            <w:shd w:val="clear" w:color="auto" w:fill="auto"/>
          </w:tcPr>
          <w:p w14:paraId="1FA312DD"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4E1760A1"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感想を述べる</w:t>
            </w:r>
          </w:p>
        </w:tc>
        <w:tc>
          <w:tcPr>
            <w:tcW w:w="1701" w:type="dxa"/>
            <w:vMerge/>
            <w:shd w:val="clear" w:color="auto" w:fill="auto"/>
          </w:tcPr>
          <w:p w14:paraId="71E2F11A"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05C36D31" w14:textId="77777777" w:rsidTr="009B1296">
        <w:trPr>
          <w:cantSplit/>
          <w:trHeight w:val="419"/>
        </w:trPr>
        <w:tc>
          <w:tcPr>
            <w:tcW w:w="279" w:type="dxa"/>
            <w:vMerge/>
          </w:tcPr>
          <w:p w14:paraId="386BBBBD" w14:textId="77777777" w:rsidR="009B1296" w:rsidRDefault="009B1296" w:rsidP="009B1296">
            <w:pPr>
              <w:spacing w:line="230" w:lineRule="exact"/>
              <w:jc w:val="center"/>
              <w:rPr>
                <w:rFonts w:ascii="Century" w:eastAsia="ＭＳ Ｐ明朝" w:hAnsi="Century"/>
                <w:sz w:val="18"/>
                <w:szCs w:val="18"/>
              </w:rPr>
            </w:pPr>
          </w:p>
        </w:tc>
        <w:tc>
          <w:tcPr>
            <w:tcW w:w="283" w:type="dxa"/>
            <w:vMerge/>
          </w:tcPr>
          <w:p w14:paraId="180E1CA0" w14:textId="77777777" w:rsidR="009B1296"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706CED3B"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2FE87825"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0455E0BD"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6D9B5619"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7B42FA0F"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MA</w:t>
            </w:r>
          </w:p>
        </w:tc>
        <w:tc>
          <w:tcPr>
            <w:tcW w:w="2694" w:type="dxa"/>
          </w:tcPr>
          <w:p w14:paraId="0B81E4FC" w14:textId="7331276B" w:rsidR="00357CC5" w:rsidRPr="00FC0EED" w:rsidRDefault="00357CC5"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おたがいの夢を知るために，夢実現のためにしていることなどについての情報を整理して伝え合うことができる。</w:t>
            </w:r>
          </w:p>
        </w:tc>
        <w:tc>
          <w:tcPr>
            <w:tcW w:w="1701" w:type="dxa"/>
            <w:shd w:val="clear" w:color="auto" w:fill="auto"/>
            <w:vAlign w:val="center"/>
          </w:tcPr>
          <w:p w14:paraId="538010C0" w14:textId="45E2090C" w:rsidR="009B1296" w:rsidRPr="009D65D1" w:rsidRDefault="009B1296" w:rsidP="005E3522">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◆不定詞（名詞的・副詞的用法）</w:t>
            </w:r>
          </w:p>
        </w:tc>
        <w:tc>
          <w:tcPr>
            <w:tcW w:w="708" w:type="dxa"/>
            <w:shd w:val="clear" w:color="auto" w:fill="FFFF00"/>
            <w:vAlign w:val="center"/>
          </w:tcPr>
          <w:p w14:paraId="730F86F7"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Arial Black" w:eastAsia="ＭＳ Ｐ明朝" w:hAnsi="Arial Black"/>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35B99D2E"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p>
        </w:tc>
        <w:tc>
          <w:tcPr>
            <w:tcW w:w="709" w:type="dxa"/>
            <w:shd w:val="clear" w:color="auto" w:fill="FFFFCC"/>
            <w:vAlign w:val="center"/>
          </w:tcPr>
          <w:p w14:paraId="2CCFB37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w:t>
            </w:r>
            <w:r w:rsidRPr="007A60B9">
              <w:rPr>
                <w:rFonts w:ascii="Century" w:eastAsia="ＭＳ Ｐ明朝" w:hAnsi="Century"/>
                <w:spacing w:val="-4"/>
                <w:sz w:val="16"/>
                <w:szCs w:val="16"/>
              </w:rPr>
              <w:t>I</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W</w:t>
            </w:r>
          </w:p>
        </w:tc>
        <w:tc>
          <w:tcPr>
            <w:tcW w:w="7087" w:type="dxa"/>
          </w:tcPr>
          <w:p w14:paraId="3724E08E"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［知識］不定詞（名詞的・副詞的用法）を用いた文の形・意味・用法を理解している。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Arial Black" w:eastAsia="ＭＳ ゴシック" w:hAnsi="Arial Black"/>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1CC778E3" w14:textId="489C6FF3" w:rsidR="009B1296" w:rsidRPr="007A60B9" w:rsidRDefault="009B1296" w:rsidP="009B1296">
            <w:pPr>
              <w:spacing w:line="300" w:lineRule="exact"/>
              <w:ind w:leftChars="50" w:left="375" w:hangingChars="150" w:hanging="270"/>
              <w:jc w:val="left"/>
              <w:rPr>
                <w:rFonts w:ascii="Century" w:eastAsia="ＭＳ Ｐ明朝" w:hAnsi="Century"/>
                <w:b/>
                <w:sz w:val="18"/>
                <w:szCs w:val="18"/>
              </w:rPr>
            </w:pPr>
            <w:r w:rsidRPr="007A60B9">
              <w:rPr>
                <w:rFonts w:ascii="Century" w:eastAsia="ＭＳ Ｐ明朝" w:hAnsi="Century"/>
                <w:sz w:val="18"/>
                <w:szCs w:val="18"/>
              </w:rPr>
              <w:tab/>
            </w:r>
            <w:r w:rsidRPr="007A60B9">
              <w:rPr>
                <w:rFonts w:ascii="Century" w:eastAsia="ＭＳ Ｐ明朝" w:hAnsi="Century"/>
                <w:b/>
                <w:sz w:val="18"/>
                <w:szCs w:val="18"/>
              </w:rPr>
              <w:t>［技能］</w:t>
            </w:r>
            <w:r w:rsidRPr="007A60B9">
              <w:rPr>
                <w:rFonts w:ascii="ＭＳ Ｐゴシック" w:eastAsia="ＭＳ Ｐゴシック" w:hAnsi="ＭＳ Ｐゴシック" w:hint="eastAsia"/>
                <w:b/>
                <w:sz w:val="18"/>
                <w:szCs w:val="18"/>
              </w:rPr>
              <w:t>おたがいの夢</w:t>
            </w:r>
            <w:r w:rsidRPr="007A60B9">
              <w:rPr>
                <w:rFonts w:ascii="ＭＳ Ｐゴシック" w:eastAsia="ＭＳ Ｐゴシック" w:hAnsi="ＭＳ Ｐゴシック"/>
                <w:b/>
                <w:sz w:val="18"/>
                <w:szCs w:val="18"/>
              </w:rPr>
              <w:t>について，</w:t>
            </w:r>
            <w:r w:rsidR="00B30F24" w:rsidRPr="00B30F24">
              <w:rPr>
                <w:rFonts w:ascii="ＭＳ Ｐゴシック" w:eastAsia="ＭＳ Ｐゴシック" w:hAnsi="ＭＳ Ｐゴシック" w:hint="eastAsia"/>
                <w:b/>
                <w:sz w:val="18"/>
                <w:szCs w:val="18"/>
              </w:rPr>
              <w:t>夢実現のためにしていること</w:t>
            </w:r>
            <w:r w:rsidRPr="007A60B9">
              <w:rPr>
                <w:rFonts w:ascii="ＭＳ Ｐゴシック" w:eastAsia="ＭＳ Ｐゴシック" w:hAnsi="ＭＳ Ｐゴシック" w:hint="eastAsia"/>
                <w:b/>
                <w:sz w:val="18"/>
                <w:szCs w:val="18"/>
              </w:rPr>
              <w:t>などの情報</w:t>
            </w:r>
            <w:r w:rsidRPr="007A60B9">
              <w:rPr>
                <w:rFonts w:ascii="ＭＳ Ｐゴシック" w:eastAsia="ＭＳ Ｐゴシック" w:hAnsi="ＭＳ Ｐゴシック"/>
                <w:b/>
                <w:sz w:val="18"/>
                <w:szCs w:val="18"/>
              </w:rPr>
              <w:t>を整理し，不定詞などを用いて，たずねたり答えたりする技能を身につけている。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Arial Black" w:eastAsia="ＭＳ ゴシック" w:hAnsi="Arial Black"/>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198CB451" w14:textId="09A870D8"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Segoe UI Symbol" w:eastAsia="ＭＳ Ｐ明朝" w:hAnsi="Segoe UI Symbol" w:cs="Segoe UI Symbol" w:hint="eastAsia"/>
                <w:sz w:val="18"/>
                <w:szCs w:val="18"/>
              </w:rPr>
              <w:t>おたがいの夢を知る</w:t>
            </w:r>
            <w:r w:rsidRPr="007A60B9">
              <w:rPr>
                <w:rFonts w:ascii="Century" w:eastAsia="ＭＳ Ｐ明朝" w:hAnsi="Century"/>
                <w:sz w:val="18"/>
                <w:szCs w:val="18"/>
              </w:rPr>
              <w:t>ために，</w:t>
            </w:r>
            <w:r w:rsidR="00357CC5" w:rsidRPr="00357CC5">
              <w:rPr>
                <w:rFonts w:ascii="Century" w:eastAsia="ＭＳ Ｐ明朝" w:hAnsi="Century" w:hint="eastAsia"/>
                <w:sz w:val="18"/>
                <w:szCs w:val="18"/>
              </w:rPr>
              <w:t>夢実現のためにしていること</w:t>
            </w:r>
            <w:r w:rsidRPr="007A60B9">
              <w:rPr>
                <w:rFonts w:ascii="Century" w:eastAsia="ＭＳ Ｐ明朝" w:hAnsi="Century" w:hint="eastAsia"/>
                <w:sz w:val="18"/>
                <w:szCs w:val="18"/>
              </w:rPr>
              <w:t>などの情報</w:t>
            </w:r>
            <w:r w:rsidRPr="007A60B9">
              <w:rPr>
                <w:rFonts w:ascii="Century" w:eastAsia="ＭＳ Ｐ明朝" w:hAnsi="Century"/>
                <w:sz w:val="18"/>
                <w:szCs w:val="18"/>
              </w:rPr>
              <w:t>を整理し</w:t>
            </w:r>
            <w:r w:rsidRPr="007A60B9">
              <w:rPr>
                <w:rFonts w:ascii="Century" w:eastAsia="ＭＳ Ｐ明朝" w:hAnsi="Century" w:hint="eastAsia"/>
                <w:sz w:val="18"/>
                <w:szCs w:val="18"/>
              </w:rPr>
              <w:t>，</w:t>
            </w:r>
            <w:r w:rsidRPr="007A60B9">
              <w:rPr>
                <w:rFonts w:ascii="Century" w:eastAsia="ＭＳ Ｐ明朝" w:hAnsi="Century"/>
                <w:sz w:val="18"/>
                <w:szCs w:val="18"/>
              </w:rPr>
              <w:t>簡単な語句や文を用いて伝え合っている。（</w:t>
            </w:r>
            <w:r w:rsidRPr="007A60B9">
              <w:rPr>
                <w:rFonts w:ascii="Century" w:eastAsia="ＭＳ Ｐ明朝" w:hAnsi="Century"/>
                <w:sz w:val="18"/>
                <w:szCs w:val="18"/>
              </w:rPr>
              <w:t>SI</w:t>
            </w:r>
            <w:r w:rsidRPr="007A60B9">
              <w:rPr>
                <w:rFonts w:ascii="Century" w:eastAsia="ＭＳ Ｐ明朝" w:hAnsi="Century" w:hint="eastAsia"/>
                <w:sz w:val="18"/>
                <w:szCs w:val="18"/>
              </w:rPr>
              <w:t>）</w:t>
            </w:r>
          </w:p>
          <w:p w14:paraId="4EFE7CEB" w14:textId="55EC1836"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態</w:t>
            </w:r>
            <w:r w:rsidRPr="007A60B9">
              <w:rPr>
                <w:rFonts w:ascii="Segoe UI Symbol" w:eastAsia="ＭＳ Ｐ明朝" w:hAnsi="Segoe UI Symbol" w:cs="Segoe UI Symbol"/>
                <w:sz w:val="18"/>
                <w:szCs w:val="18"/>
              </w:rPr>
              <w:tab/>
            </w:r>
            <w:r w:rsidRPr="007A60B9">
              <w:rPr>
                <w:rFonts w:ascii="Segoe UI Symbol" w:eastAsia="ＭＳ Ｐ明朝" w:hAnsi="Segoe UI Symbol" w:cs="Segoe UI Symbol" w:hint="eastAsia"/>
                <w:sz w:val="18"/>
                <w:szCs w:val="18"/>
              </w:rPr>
              <w:t>おたがいの夢を知る</w:t>
            </w:r>
            <w:r w:rsidRPr="007A60B9">
              <w:rPr>
                <w:rFonts w:ascii="Century" w:eastAsia="ＭＳ Ｐ明朝" w:hAnsi="Century"/>
                <w:sz w:val="18"/>
                <w:szCs w:val="18"/>
              </w:rPr>
              <w:t>ために，</w:t>
            </w:r>
            <w:r w:rsidR="00357CC5" w:rsidRPr="00357CC5">
              <w:rPr>
                <w:rFonts w:ascii="Century" w:eastAsia="ＭＳ Ｐ明朝" w:hAnsi="Century" w:hint="eastAsia"/>
                <w:sz w:val="18"/>
                <w:szCs w:val="18"/>
              </w:rPr>
              <w:t>夢実現のためにしていること</w:t>
            </w:r>
            <w:r w:rsidRPr="007A60B9">
              <w:rPr>
                <w:rFonts w:ascii="Century" w:eastAsia="ＭＳ Ｐ明朝" w:hAnsi="Century" w:hint="eastAsia"/>
                <w:sz w:val="18"/>
                <w:szCs w:val="18"/>
              </w:rPr>
              <w:t>などの情報</w:t>
            </w:r>
            <w:r w:rsidRPr="007A60B9">
              <w:rPr>
                <w:rFonts w:ascii="Century" w:eastAsia="ＭＳ Ｐ明朝" w:hAnsi="Century"/>
                <w:sz w:val="18"/>
                <w:szCs w:val="18"/>
              </w:rPr>
              <w:t>を整理し</w:t>
            </w:r>
            <w:r w:rsidRPr="007A60B9">
              <w:rPr>
                <w:rFonts w:ascii="Century" w:eastAsia="ＭＳ Ｐ明朝" w:hAnsi="Century" w:hint="eastAsia"/>
                <w:sz w:val="18"/>
                <w:szCs w:val="18"/>
              </w:rPr>
              <w:t>，</w:t>
            </w:r>
            <w:r w:rsidRPr="007A60B9">
              <w:rPr>
                <w:rFonts w:ascii="Century" w:eastAsia="ＭＳ Ｐ明朝" w:hAnsi="Century"/>
                <w:sz w:val="18"/>
                <w:szCs w:val="18"/>
              </w:rPr>
              <w:t>簡単な語句や文を用いて伝え合</w:t>
            </w:r>
            <w:r w:rsidRPr="007A60B9">
              <w:rPr>
                <w:rFonts w:ascii="Century" w:eastAsia="ＭＳ Ｐ明朝" w:hAnsi="Century" w:hint="eastAsia"/>
                <w:sz w:val="18"/>
                <w:szCs w:val="18"/>
              </w:rPr>
              <w:t>おうとし</w:t>
            </w:r>
            <w:r w:rsidRPr="007A60B9">
              <w:rPr>
                <w:rFonts w:ascii="Century" w:eastAsia="ＭＳ Ｐ明朝" w:hAnsi="Century"/>
                <w:sz w:val="18"/>
                <w:szCs w:val="18"/>
              </w:rPr>
              <w:t>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140B339E"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夏の旅行先，好きな教科・好きなことと職業</w:t>
            </w:r>
          </w:p>
        </w:tc>
        <w:tc>
          <w:tcPr>
            <w:tcW w:w="1559" w:type="dxa"/>
            <w:tcBorders>
              <w:left w:val="nil"/>
            </w:tcBorders>
            <w:shd w:val="clear" w:color="auto" w:fill="auto"/>
          </w:tcPr>
          <w:p w14:paraId="0CC7EBA0"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sidRPr="00F86477">
              <w:rPr>
                <w:rFonts w:ascii="Century" w:eastAsia="ＭＳ Ｐ明朝" w:hAnsi="Century" w:hint="eastAsia"/>
                <w:sz w:val="16"/>
                <w:szCs w:val="16"/>
              </w:rPr>
              <w:t>質問する，答える</w:t>
            </w:r>
          </w:p>
          <w:p w14:paraId="6CA70794" w14:textId="77777777" w:rsidR="009B1296" w:rsidRPr="00F86477"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感想を述べる</w:t>
            </w:r>
          </w:p>
        </w:tc>
        <w:tc>
          <w:tcPr>
            <w:tcW w:w="1701" w:type="dxa"/>
            <w:vMerge/>
            <w:shd w:val="clear" w:color="auto" w:fill="auto"/>
          </w:tcPr>
          <w:p w14:paraId="5EDAAA48"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094B81EE" w14:textId="77777777" w:rsidTr="009B1296">
        <w:trPr>
          <w:cantSplit/>
          <w:trHeight w:val="419"/>
        </w:trPr>
        <w:tc>
          <w:tcPr>
            <w:tcW w:w="279" w:type="dxa"/>
            <w:vMerge/>
          </w:tcPr>
          <w:p w14:paraId="3540ACE5" w14:textId="77777777" w:rsidR="009B1296" w:rsidRDefault="009B1296" w:rsidP="009B1296">
            <w:pPr>
              <w:spacing w:line="230" w:lineRule="exact"/>
              <w:jc w:val="center"/>
              <w:rPr>
                <w:rFonts w:ascii="Century" w:eastAsia="ＭＳ Ｐ明朝" w:hAnsi="Century"/>
                <w:sz w:val="18"/>
                <w:szCs w:val="18"/>
              </w:rPr>
            </w:pPr>
          </w:p>
        </w:tc>
        <w:tc>
          <w:tcPr>
            <w:tcW w:w="283" w:type="dxa"/>
            <w:vMerge/>
          </w:tcPr>
          <w:p w14:paraId="0D359A99" w14:textId="77777777" w:rsidR="009B1296"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5C78850B"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6AD3BD18"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580A3CFA"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1BD21505"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6" w:type="dxa"/>
            <w:shd w:val="clear" w:color="auto" w:fill="auto"/>
            <w:vAlign w:val="center"/>
          </w:tcPr>
          <w:p w14:paraId="657D1E41" w14:textId="77777777" w:rsidR="009B1296"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RT1</w:t>
            </w:r>
          </w:p>
        </w:tc>
        <w:tc>
          <w:tcPr>
            <w:tcW w:w="2694" w:type="dxa"/>
          </w:tcPr>
          <w:p w14:paraId="02B389FF" w14:textId="491DB173"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bCs/>
                <w:sz w:val="18"/>
                <w:szCs w:val="18"/>
              </w:rPr>
              <w:t>職業についてよく知るために，仕事の内容などについて書かれた文章の概要を捉えたり，情報を加えて説明したりすることができる。</w:t>
            </w:r>
          </w:p>
        </w:tc>
        <w:tc>
          <w:tcPr>
            <w:tcW w:w="1701" w:type="dxa"/>
            <w:shd w:val="clear" w:color="auto" w:fill="auto"/>
            <w:vAlign w:val="center"/>
          </w:tcPr>
          <w:p w14:paraId="0BFEA1B9" w14:textId="113A3FF0"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不定詞（形容詞的用法）</w:t>
            </w:r>
          </w:p>
        </w:tc>
        <w:tc>
          <w:tcPr>
            <w:tcW w:w="708" w:type="dxa"/>
            <w:shd w:val="clear" w:color="auto" w:fill="FFFFCC"/>
            <w:vAlign w:val="center"/>
          </w:tcPr>
          <w:p w14:paraId="428EDE3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7DEFE40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770BF100"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202994FF"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［知識］不定詞（形容詞的用法）を用いた文の形・意味・用法を理解している。（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645C82F"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［技能］不定詞（形容詞的用法）などの理解をもとに，</w:t>
            </w:r>
            <w:r w:rsidRPr="007A60B9">
              <w:rPr>
                <w:rFonts w:ascii="Century" w:eastAsia="ＭＳ Ｐ明朝" w:hAnsi="Century"/>
                <w:bCs/>
                <w:sz w:val="18"/>
                <w:szCs w:val="18"/>
              </w:rPr>
              <w:t>職業についての説明などで，</w:t>
            </w:r>
            <w:r w:rsidRPr="007A60B9">
              <w:rPr>
                <w:rFonts w:ascii="Century" w:eastAsia="ＭＳ Ｐ明朝" w:hAnsi="Century"/>
                <w:sz w:val="18"/>
                <w:szCs w:val="18"/>
              </w:rPr>
              <w:t>内容を理解したり，言葉に情報を加えて説明したりする技能を身につけている。（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7270F08"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職業についてよく知るために，仕事の内容などについて書かれた文章の概要を捉えたり，簡単な語句や文を用いて情報を加えて説明したりしている。</w:t>
            </w:r>
            <w:r w:rsidRPr="007A60B9">
              <w:rPr>
                <w:rFonts w:ascii="Century" w:eastAsia="ＭＳ Ｐ明朝" w:hAnsi="Century"/>
                <w:sz w:val="18"/>
                <w:szCs w:val="18"/>
              </w:rPr>
              <w:t>（</w:t>
            </w:r>
            <w:r w:rsidRPr="007A60B9">
              <w:rPr>
                <w:rFonts w:ascii="Arial Black" w:eastAsia="ＭＳ Ｐ明朝" w:hAnsi="Arial Black"/>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04709CBF" w14:textId="3082AFB6"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職業についてよく知るために，仕事の内容などについて書かれた文章の概要を捉えたり，簡単な語句や文を用いて</w:t>
            </w:r>
            <w:r w:rsidRPr="007A60B9">
              <w:rPr>
                <w:rFonts w:ascii="Century" w:eastAsia="ＭＳ Ｐ明朝" w:hAnsi="Century" w:hint="eastAsia"/>
                <w:bCs/>
                <w:sz w:val="18"/>
                <w:szCs w:val="18"/>
              </w:rPr>
              <w:t>情報を加えて説明し</w:t>
            </w:r>
            <w:r w:rsidRPr="007A60B9">
              <w:rPr>
                <w:rFonts w:ascii="Century" w:eastAsia="ＭＳ Ｐ明朝" w:hAnsi="Century"/>
                <w:bCs/>
                <w:sz w:val="18"/>
                <w:szCs w:val="18"/>
              </w:rPr>
              <w:t>たりしようとしている。</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6F3A108B"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職場体験のレポート</w:t>
            </w:r>
          </w:p>
          <w:p w14:paraId="21999770"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翻訳に必要なこと</w:t>
            </w:r>
          </w:p>
        </w:tc>
        <w:tc>
          <w:tcPr>
            <w:tcW w:w="1559" w:type="dxa"/>
            <w:tcBorders>
              <w:left w:val="nil"/>
            </w:tcBorders>
            <w:shd w:val="clear" w:color="auto" w:fill="auto"/>
          </w:tcPr>
          <w:p w14:paraId="1C536FBE"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47F28D83"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助言する</w:t>
            </w:r>
          </w:p>
        </w:tc>
        <w:tc>
          <w:tcPr>
            <w:tcW w:w="1701" w:type="dxa"/>
            <w:vMerge/>
            <w:shd w:val="clear" w:color="auto" w:fill="auto"/>
          </w:tcPr>
          <w:p w14:paraId="3F2BAAFD"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686FFBAB" w14:textId="77777777" w:rsidTr="009B1296">
        <w:trPr>
          <w:cantSplit/>
          <w:trHeight w:val="419"/>
        </w:trPr>
        <w:tc>
          <w:tcPr>
            <w:tcW w:w="279" w:type="dxa"/>
            <w:vMerge/>
          </w:tcPr>
          <w:p w14:paraId="30C44F05" w14:textId="77777777" w:rsidR="009B1296" w:rsidRDefault="009B1296" w:rsidP="009B1296">
            <w:pPr>
              <w:spacing w:line="230" w:lineRule="exact"/>
              <w:jc w:val="center"/>
              <w:rPr>
                <w:rFonts w:ascii="Century" w:eastAsia="ＭＳ Ｐ明朝" w:hAnsi="Century"/>
                <w:sz w:val="18"/>
                <w:szCs w:val="18"/>
              </w:rPr>
            </w:pPr>
          </w:p>
        </w:tc>
        <w:tc>
          <w:tcPr>
            <w:tcW w:w="283" w:type="dxa"/>
            <w:vMerge/>
          </w:tcPr>
          <w:p w14:paraId="76183832" w14:textId="77777777" w:rsidR="009B1296"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1A30DE03"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2AA35366"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56C33A02"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1A954348"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6" w:type="dxa"/>
            <w:shd w:val="clear" w:color="auto" w:fill="auto"/>
            <w:vAlign w:val="center"/>
          </w:tcPr>
          <w:p w14:paraId="6B42F1DA" w14:textId="77777777" w:rsidR="009B1296"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RT2</w:t>
            </w:r>
          </w:p>
        </w:tc>
        <w:tc>
          <w:tcPr>
            <w:tcW w:w="2694" w:type="dxa"/>
          </w:tcPr>
          <w:p w14:paraId="6CC104B5" w14:textId="0650960E" w:rsidR="009B1296" w:rsidRPr="00FC0EED" w:rsidRDefault="00357CC5"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これからの社会を想像し，自分の将来像や夢について考えるために，するべきことなどについて，理解したり伝えたりすることができる</w:t>
            </w:r>
            <w:r w:rsidR="006113C5">
              <w:rPr>
                <w:rFonts w:ascii="Century" w:eastAsia="ＭＳ Ｐ明朝" w:hAnsi="Century" w:hint="eastAsia"/>
                <w:sz w:val="18"/>
                <w:szCs w:val="18"/>
              </w:rPr>
              <w:t>。</w:t>
            </w:r>
          </w:p>
        </w:tc>
        <w:tc>
          <w:tcPr>
            <w:tcW w:w="1701" w:type="dxa"/>
            <w:shd w:val="clear" w:color="auto" w:fill="auto"/>
            <w:vAlign w:val="center"/>
          </w:tcPr>
          <w:p w14:paraId="02452A17" w14:textId="3CC1AAC4"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 xml:space="preserve">It is </w:t>
            </w:r>
            <w:r>
              <w:rPr>
                <w:rFonts w:ascii="Century" w:eastAsia="ＭＳ Ｐ明朝" w:hAnsi="Century"/>
                <w:sz w:val="16"/>
                <w:szCs w:val="16"/>
              </w:rPr>
              <w:t>…</w:t>
            </w:r>
            <w:r>
              <w:rPr>
                <w:rFonts w:ascii="Century" w:eastAsia="ＭＳ Ｐ明朝" w:hAnsi="Century" w:hint="eastAsia"/>
                <w:sz w:val="16"/>
                <w:szCs w:val="16"/>
              </w:rPr>
              <w:t>＋</w:t>
            </w:r>
            <w:r>
              <w:rPr>
                <w:rFonts w:ascii="Century" w:eastAsia="ＭＳ Ｐ明朝" w:hAnsi="Century" w:hint="eastAsia"/>
                <w:sz w:val="16"/>
                <w:szCs w:val="16"/>
              </w:rPr>
              <w:t>t</w:t>
            </w:r>
            <w:r>
              <w:rPr>
                <w:rFonts w:ascii="Century" w:eastAsia="ＭＳ Ｐ明朝" w:hAnsi="Century"/>
                <w:sz w:val="16"/>
                <w:szCs w:val="16"/>
              </w:rPr>
              <w:t>o</w:t>
            </w:r>
            <w:r w:rsidRPr="009D65D1">
              <w:rPr>
                <w:rFonts w:ascii="Century" w:eastAsia="ＭＳ Ｐ明朝" w:hAnsi="Century"/>
                <w:sz w:val="16"/>
                <w:szCs w:val="16"/>
              </w:rPr>
              <w:t xml:space="preserve"> </w:t>
            </w:r>
          </w:p>
        </w:tc>
        <w:tc>
          <w:tcPr>
            <w:tcW w:w="708" w:type="dxa"/>
            <w:shd w:val="clear" w:color="auto" w:fill="FFFFCC"/>
            <w:vAlign w:val="center"/>
          </w:tcPr>
          <w:p w14:paraId="326C6B6E"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046221D9"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43B945DE"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35BA2CCA" w14:textId="1908D04A"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w:t>
            </w:r>
            <w:r w:rsidRPr="007A60B9">
              <w:rPr>
                <w:rFonts w:ascii="Century" w:eastAsia="ＭＳ Ｐ明朝" w:hAnsi="Century" w:hint="eastAsia"/>
                <w:sz w:val="18"/>
                <w:szCs w:val="18"/>
              </w:rPr>
              <w:t>〈</w:t>
            </w:r>
            <w:r w:rsidRPr="007A60B9">
              <w:rPr>
                <w:rFonts w:ascii="Century" w:eastAsia="ＭＳ Ｐ明朝" w:hAnsi="Century"/>
                <w:sz w:val="18"/>
                <w:szCs w:val="18"/>
              </w:rPr>
              <w:t>It is …</w:t>
            </w:r>
            <w:r w:rsidRPr="007A60B9">
              <w:rPr>
                <w:rFonts w:ascii="Century" w:eastAsia="ＭＳ Ｐ明朝" w:hAnsi="Century" w:hint="eastAsia"/>
                <w:sz w:val="18"/>
                <w:szCs w:val="18"/>
              </w:rPr>
              <w:t>＋</w:t>
            </w:r>
            <w:r w:rsidRPr="007A60B9">
              <w:rPr>
                <w:rFonts w:ascii="Century" w:eastAsia="ＭＳ Ｐ明朝" w:hAnsi="Century"/>
                <w:sz w:val="18"/>
                <w:szCs w:val="18"/>
              </w:rPr>
              <w:t>to</w:t>
            </w:r>
            <w:r w:rsidRPr="007A60B9">
              <w:rPr>
                <w:rFonts w:ascii="Century" w:eastAsia="ＭＳ Ｐ明朝" w:hAnsi="Century" w:hint="eastAsia"/>
                <w:sz w:val="18"/>
                <w:szCs w:val="18"/>
              </w:rPr>
              <w:t>〉の文</w:t>
            </w:r>
            <w:r w:rsidRPr="007A60B9">
              <w:rPr>
                <w:rFonts w:ascii="Century" w:eastAsia="ＭＳ Ｐ明朝" w:hAnsi="Century"/>
                <w:sz w:val="18"/>
                <w:szCs w:val="18"/>
              </w:rPr>
              <w:t>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425524BD" w14:textId="4E0A43C8"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w:t>
            </w:r>
            <w:r w:rsidRPr="007A60B9">
              <w:rPr>
                <w:rFonts w:ascii="Century" w:eastAsia="ＭＳ Ｐ明朝" w:hAnsi="Century" w:hint="eastAsia"/>
                <w:sz w:val="18"/>
                <w:szCs w:val="18"/>
              </w:rPr>
              <w:t>〈</w:t>
            </w:r>
            <w:r w:rsidRPr="007A60B9">
              <w:rPr>
                <w:rFonts w:ascii="Century" w:eastAsia="ＭＳ Ｐ明朝" w:hAnsi="Century"/>
                <w:sz w:val="18"/>
                <w:szCs w:val="18"/>
              </w:rPr>
              <w:t>It is …</w:t>
            </w:r>
            <w:r w:rsidRPr="007A60B9">
              <w:rPr>
                <w:rFonts w:ascii="Century" w:eastAsia="ＭＳ Ｐ明朝" w:hAnsi="Century" w:hint="eastAsia"/>
                <w:sz w:val="18"/>
                <w:szCs w:val="18"/>
              </w:rPr>
              <w:t>＋</w:t>
            </w:r>
            <w:r w:rsidRPr="007A60B9">
              <w:rPr>
                <w:rFonts w:ascii="Century" w:eastAsia="ＭＳ Ｐ明朝" w:hAnsi="Century"/>
                <w:sz w:val="18"/>
                <w:szCs w:val="18"/>
              </w:rPr>
              <w:t>to</w:t>
            </w:r>
            <w:r w:rsidRPr="007A60B9">
              <w:rPr>
                <w:rFonts w:ascii="Century" w:eastAsia="ＭＳ Ｐ明朝" w:hAnsi="Century" w:hint="eastAsia"/>
                <w:sz w:val="18"/>
                <w:szCs w:val="18"/>
              </w:rPr>
              <w:t>〉など</w:t>
            </w:r>
            <w:r w:rsidRPr="007A60B9">
              <w:rPr>
                <w:rFonts w:ascii="Century" w:eastAsia="ＭＳ Ｐ明朝" w:hAnsi="Century"/>
                <w:sz w:val="18"/>
                <w:szCs w:val="18"/>
              </w:rPr>
              <w:t>の理解をもとに，大切だと思うことなどについて，するべきことなどを整理し，理解したり伝えたりする技能を身につけている。（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92FEDCB" w14:textId="7B1F0C9B"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00357CC5" w:rsidRPr="00357CC5">
              <w:rPr>
                <w:rFonts w:ascii="ＭＳ Ｐゴシック" w:eastAsia="ＭＳ Ｐゴシック" w:hAnsi="ＭＳ Ｐゴシック" w:hint="eastAsia"/>
                <w:b/>
                <w:sz w:val="18"/>
                <w:szCs w:val="18"/>
              </w:rPr>
              <w:t>これからの社会を想像し，自分の将来像や夢について考えるために，するべきことなどについて，簡単な語句や文を用いて，理解したり書いたりしている</w:t>
            </w:r>
            <w:r w:rsidR="00357CC5">
              <w:rPr>
                <w:rFonts w:ascii="ＭＳ Ｐゴシック" w:eastAsia="ＭＳ Ｐゴシック" w:hAnsi="ＭＳ Ｐゴシック" w:hint="eastAsia"/>
                <w:b/>
                <w:sz w:val="18"/>
                <w:szCs w:val="18"/>
              </w:rPr>
              <w:t>。</w:t>
            </w:r>
            <w:r w:rsidRPr="007A60B9">
              <w:rPr>
                <w:rFonts w:ascii="Century" w:eastAsia="ＭＳ Ｐ明朝" w:hAnsi="Century"/>
                <w:sz w:val="18"/>
                <w:szCs w:val="18"/>
              </w:rPr>
              <w:t>（</w:t>
            </w:r>
            <w:r w:rsidRPr="007A60B9">
              <w:rPr>
                <w:rFonts w:ascii="Arial Black" w:eastAsia="ＭＳ Ｐ明朝" w:hAnsi="Arial Black"/>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613589BE" w14:textId="1A6337F6" w:rsidR="009B1296" w:rsidRPr="007A60B9" w:rsidRDefault="009B1296" w:rsidP="00357CC5">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00357CC5" w:rsidRPr="00357CC5">
              <w:rPr>
                <w:rFonts w:ascii="Century" w:eastAsia="ＭＳ Ｐ明朝" w:hAnsi="Century" w:hint="eastAsia"/>
                <w:sz w:val="18"/>
                <w:szCs w:val="18"/>
              </w:rPr>
              <w:t>これからの社会を想像し，自分の将来像や夢について考えるために，するべきことなどについて，簡単な語句や文を用いて，理解したり</w:t>
            </w:r>
            <w:r w:rsidR="00357CC5">
              <w:rPr>
                <w:rFonts w:ascii="Century" w:eastAsia="ＭＳ Ｐ明朝" w:hAnsi="Century" w:hint="eastAsia"/>
                <w:sz w:val="18"/>
                <w:szCs w:val="18"/>
              </w:rPr>
              <w:t>伝えたりしようとしている。</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5DF21577"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職場体験のレポート</w:t>
            </w:r>
          </w:p>
          <w:p w14:paraId="2B2E4F19"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AI</w:t>
            </w:r>
            <w:r>
              <w:rPr>
                <w:rFonts w:ascii="Century" w:eastAsia="ＭＳ Ｐ明朝" w:hAnsi="Century" w:hint="eastAsia"/>
                <w:sz w:val="16"/>
                <w:szCs w:val="16"/>
              </w:rPr>
              <w:t>の長所と短所</w:t>
            </w:r>
          </w:p>
        </w:tc>
        <w:tc>
          <w:tcPr>
            <w:tcW w:w="1559" w:type="dxa"/>
            <w:tcBorders>
              <w:left w:val="nil"/>
            </w:tcBorders>
            <w:shd w:val="clear" w:color="auto" w:fill="auto"/>
          </w:tcPr>
          <w:p w14:paraId="2A9D35E5"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6C29546D"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説明する</w:t>
            </w:r>
          </w:p>
        </w:tc>
        <w:tc>
          <w:tcPr>
            <w:tcW w:w="1701" w:type="dxa"/>
            <w:vMerge/>
            <w:shd w:val="clear" w:color="auto" w:fill="auto"/>
          </w:tcPr>
          <w:p w14:paraId="0898C952"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4EF7FDB7" w14:textId="77777777" w:rsidTr="009B1296">
        <w:trPr>
          <w:cantSplit/>
          <w:trHeight w:val="50"/>
        </w:trPr>
        <w:tc>
          <w:tcPr>
            <w:tcW w:w="279" w:type="dxa"/>
            <w:vMerge/>
          </w:tcPr>
          <w:p w14:paraId="2B16C7C2" w14:textId="77777777" w:rsidR="009B1296" w:rsidRDefault="009B1296" w:rsidP="009B1296">
            <w:pPr>
              <w:spacing w:line="230" w:lineRule="exact"/>
              <w:jc w:val="center"/>
              <w:rPr>
                <w:rFonts w:ascii="Century" w:eastAsia="ＭＳ Ｐ明朝" w:hAnsi="Century"/>
                <w:sz w:val="18"/>
                <w:szCs w:val="18"/>
              </w:rPr>
            </w:pPr>
          </w:p>
        </w:tc>
        <w:tc>
          <w:tcPr>
            <w:tcW w:w="283" w:type="dxa"/>
            <w:vMerge/>
          </w:tcPr>
          <w:p w14:paraId="23FA21E3" w14:textId="77777777" w:rsidR="009B1296"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4DF2D516"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39C8FE31"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6ECC7371"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3475A77E"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20A766EA" w14:textId="77777777" w:rsidR="009B1296"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UA</w:t>
            </w:r>
          </w:p>
        </w:tc>
        <w:tc>
          <w:tcPr>
            <w:tcW w:w="2694" w:type="dxa"/>
          </w:tcPr>
          <w:p w14:paraId="4BD39BDA" w14:textId="7318D0E1"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bCs/>
                <w:sz w:val="18"/>
                <w:szCs w:val="18"/>
              </w:rPr>
              <w:t>自分の体験を伝えるために，職業体験について，事実や意見を整理して，たずね合ったり伝えたりすることができる。</w:t>
            </w:r>
          </w:p>
        </w:tc>
        <w:tc>
          <w:tcPr>
            <w:tcW w:w="1701" w:type="dxa"/>
            <w:shd w:val="clear" w:color="auto" w:fill="auto"/>
            <w:vAlign w:val="center"/>
          </w:tcPr>
          <w:p w14:paraId="5123E630" w14:textId="43DE8CFD" w:rsidR="009B1296" w:rsidRPr="009D65D1" w:rsidRDefault="009B1296" w:rsidP="005E3522">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◆不定詞（副詞的・形容詞的用法）</w:t>
            </w:r>
          </w:p>
        </w:tc>
        <w:tc>
          <w:tcPr>
            <w:tcW w:w="708" w:type="dxa"/>
            <w:shd w:val="clear" w:color="auto" w:fill="auto"/>
            <w:vAlign w:val="center"/>
          </w:tcPr>
          <w:p w14:paraId="6942AEB4"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FFFF00"/>
            <w:vAlign w:val="center"/>
          </w:tcPr>
          <w:p w14:paraId="3E35257A"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Arial Black" w:eastAsia="ＭＳ Ｐ明朝" w:hAnsi="Arial Black"/>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17EB9D5A"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W</w:t>
            </w:r>
          </w:p>
        </w:tc>
        <w:tc>
          <w:tcPr>
            <w:tcW w:w="7087" w:type="dxa"/>
          </w:tcPr>
          <w:p w14:paraId="48EAA166" w14:textId="487767BA"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自分の体験を伝えるために，職業体験について，事実や意見を整理して，たずね合ったり伝えたりしている。</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Arial Black" w:eastAsia="ＭＳ Ｐ明朝" w:hAnsi="Arial Black"/>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76F9E32" w14:textId="6B3C9566"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自分の体験を伝えるために，職業体験について，事実や意見を整理して，たずね合ったり伝えたりしようとしている。</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5014BEFA"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スピーチ</w:t>
            </w:r>
          </w:p>
          <w:p w14:paraId="46EF5C5B"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職場体験で学んだこと</w:t>
            </w:r>
          </w:p>
        </w:tc>
        <w:tc>
          <w:tcPr>
            <w:tcW w:w="1559" w:type="dxa"/>
            <w:tcBorders>
              <w:left w:val="nil"/>
            </w:tcBorders>
            <w:shd w:val="clear" w:color="auto" w:fill="auto"/>
          </w:tcPr>
          <w:p w14:paraId="67B6D93C"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質問する，応答する</w:t>
            </w:r>
          </w:p>
          <w:p w14:paraId="6CB8CC41"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発表する，報告する</w:t>
            </w:r>
          </w:p>
        </w:tc>
        <w:tc>
          <w:tcPr>
            <w:tcW w:w="1701" w:type="dxa"/>
            <w:vMerge/>
            <w:shd w:val="clear" w:color="auto" w:fill="auto"/>
          </w:tcPr>
          <w:p w14:paraId="0880C451"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2DFC94DF" w14:textId="77777777" w:rsidTr="009B1296">
        <w:trPr>
          <w:cantSplit/>
          <w:trHeight w:val="46"/>
        </w:trPr>
        <w:tc>
          <w:tcPr>
            <w:tcW w:w="279" w:type="dxa"/>
            <w:vMerge/>
          </w:tcPr>
          <w:p w14:paraId="1ACD285B"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4B91DA7D"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3577C66D"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w:t>
            </w:r>
            <w:r w:rsidRPr="007A60B9">
              <w:rPr>
                <w:rFonts w:ascii="Century" w:eastAsia="ＭＳ Ｐ明朝" w:hAnsi="Century"/>
                <w:sz w:val="18"/>
                <w:szCs w:val="18"/>
              </w:rPr>
              <w:t>e</w:t>
            </w:r>
            <w:r w:rsidRPr="007A60B9">
              <w:rPr>
                <w:rFonts w:ascii="Century" w:eastAsia="ＭＳ Ｐ明朝" w:hAnsi="Century" w:hint="eastAsia"/>
                <w:sz w:val="18"/>
                <w:szCs w:val="18"/>
              </w:rPr>
              <w:t>t</w:t>
            </w:r>
            <w:r w:rsidRPr="007A60B9">
              <w:rPr>
                <w:rFonts w:ascii="Century" w:eastAsia="ＭＳ Ｐ明朝" w:hAnsi="Century"/>
                <w:sz w:val="18"/>
                <w:szCs w:val="18"/>
              </w:rPr>
              <w:t xml:space="preserve">’s </w:t>
            </w:r>
            <w:r w:rsidRPr="007A60B9">
              <w:rPr>
                <w:rFonts w:ascii="Century" w:eastAsia="ＭＳ Ｐ明朝" w:hAnsi="Century" w:hint="eastAsia"/>
                <w:sz w:val="18"/>
                <w:szCs w:val="18"/>
              </w:rPr>
              <w:t>Write</w:t>
            </w:r>
            <w:r w:rsidRPr="007A60B9">
              <w:rPr>
                <w:rFonts w:ascii="Century" w:eastAsia="ＭＳ Ｐ明朝" w:hAnsi="Century"/>
                <w:sz w:val="18"/>
                <w:szCs w:val="18"/>
              </w:rPr>
              <w:t xml:space="preserve"> 1</w:t>
            </w:r>
          </w:p>
          <w:p w14:paraId="4F041558" w14:textId="77777777" w:rsidR="009B1296" w:rsidRPr="007A60B9" w:rsidRDefault="009B1296" w:rsidP="009B1296">
            <w:pPr>
              <w:spacing w:line="300" w:lineRule="exact"/>
              <w:jc w:val="left"/>
              <w:rPr>
                <w:rFonts w:ascii="Century" w:eastAsia="ＭＳ Ｐ明朝" w:hAnsi="Century"/>
                <w:sz w:val="18"/>
                <w:szCs w:val="18"/>
              </w:rPr>
            </w:pPr>
            <w:r w:rsidRPr="007A60B9">
              <w:rPr>
                <w:rFonts w:ascii="Century" w:eastAsia="ＭＳ Ｐ明朝" w:hAnsi="Century" w:hint="eastAsia"/>
                <w:sz w:val="18"/>
                <w:szCs w:val="18"/>
              </w:rPr>
              <w:t>留守番電話のメッセージへの返信</w:t>
            </w:r>
          </w:p>
          <w:p w14:paraId="6AB3B153"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□留守番電話のメッセージを聞いて内容を理解し，相手に返信メールを書くことができる。</w:t>
            </w:r>
          </w:p>
        </w:tc>
        <w:tc>
          <w:tcPr>
            <w:tcW w:w="708" w:type="dxa"/>
            <w:shd w:val="clear" w:color="auto" w:fill="auto"/>
            <w:vAlign w:val="center"/>
          </w:tcPr>
          <w:p w14:paraId="375F78E4"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45</w:t>
            </w:r>
          </w:p>
        </w:tc>
        <w:tc>
          <w:tcPr>
            <w:tcW w:w="284" w:type="dxa"/>
            <w:shd w:val="clear" w:color="auto" w:fill="auto"/>
            <w:vAlign w:val="center"/>
          </w:tcPr>
          <w:p w14:paraId="64AD8B48"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70C53BCB"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5993D780"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25E03850" w14:textId="1A12441F"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留守番電話のメッセージを聞いて内容を理解し，相手に返信メールを書くことができる。</w:t>
            </w:r>
          </w:p>
        </w:tc>
        <w:tc>
          <w:tcPr>
            <w:tcW w:w="1701" w:type="dxa"/>
            <w:shd w:val="clear" w:color="auto" w:fill="auto"/>
            <w:vAlign w:val="center"/>
          </w:tcPr>
          <w:p w14:paraId="17BF33FA" w14:textId="100EE126" w:rsidR="009B1296"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◆不定詞</w:t>
            </w:r>
          </w:p>
          <w:p w14:paraId="1D39B592" w14:textId="77777777" w:rsidR="009B1296" w:rsidRPr="009D65D1" w:rsidRDefault="009B1296" w:rsidP="005E3522">
            <w:pPr>
              <w:spacing w:line="300" w:lineRule="exact"/>
              <w:jc w:val="left"/>
              <w:rPr>
                <w:rFonts w:ascii="Century" w:eastAsia="ＭＳ Ｐ明朝" w:hAnsi="Century"/>
                <w:sz w:val="16"/>
                <w:szCs w:val="16"/>
              </w:rPr>
            </w:pPr>
          </w:p>
        </w:tc>
        <w:tc>
          <w:tcPr>
            <w:tcW w:w="708" w:type="dxa"/>
            <w:shd w:val="clear" w:color="auto" w:fill="FFFFCC"/>
            <w:vAlign w:val="center"/>
          </w:tcPr>
          <w:p w14:paraId="49F75AE9"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L</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31677151"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L</w:t>
            </w:r>
            <w:r w:rsidRPr="007A60B9">
              <w:rPr>
                <w:rFonts w:ascii="Century" w:eastAsia="ＭＳ Ｐ明朝" w:hAnsi="Century"/>
                <w:spacing w:val="-4"/>
                <w:sz w:val="16"/>
                <w:szCs w:val="16"/>
              </w:rPr>
              <w:t>・</w:t>
            </w:r>
            <w:r w:rsidRPr="007A60B9">
              <w:rPr>
                <w:rFonts w:ascii="Century" w:eastAsia="ＭＳ Ｐ明朝" w:hAnsi="Century"/>
                <w:spacing w:val="-4"/>
                <w:sz w:val="16"/>
                <w:szCs w:val="16"/>
              </w:rPr>
              <w:t>R</w:t>
            </w:r>
            <w:r w:rsidRPr="007A60B9">
              <w:rPr>
                <w:rFonts w:ascii="Century" w:eastAsia="ＭＳ Ｐ明朝" w:hAnsi="Century"/>
                <w:spacing w:val="-4"/>
                <w:sz w:val="16"/>
                <w:szCs w:val="16"/>
              </w:rPr>
              <w:t>・</w:t>
            </w:r>
            <w:r w:rsidRPr="007A60B9">
              <w:rPr>
                <w:rFonts w:ascii="Arial Black" w:eastAsia="ＭＳ Ｐ明朝" w:hAnsi="Arial Black"/>
                <w:spacing w:val="-4"/>
                <w:sz w:val="16"/>
                <w:szCs w:val="16"/>
              </w:rPr>
              <w:t>W</w:t>
            </w:r>
          </w:p>
        </w:tc>
        <w:tc>
          <w:tcPr>
            <w:tcW w:w="709" w:type="dxa"/>
            <w:shd w:val="clear" w:color="auto" w:fill="FFFFCC"/>
            <w:vAlign w:val="center"/>
          </w:tcPr>
          <w:p w14:paraId="6872EDA4"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L</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1C1395C8" w14:textId="1CEDE21D"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［知識］電子メールの基本的な構成や表現を理解している。（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665CE08" w14:textId="1FF03F3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［技能］電子メールの基本的な構成や表現を用いて，留守番電話のメッセージで聞いたことについて，返信メールを書く技能を身につけている。（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484E5E47"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留守番電話のメッセージで聞いたことについて返信するために，伝えたい内容を整理して，返信メールを書いている。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Arial Black" w:eastAsia="ＭＳ Ｐ明朝" w:hAnsi="Arial Black"/>
                <w:sz w:val="18"/>
                <w:szCs w:val="18"/>
              </w:rPr>
              <w:t>W</w:t>
            </w:r>
            <w:r w:rsidRPr="007A60B9">
              <w:rPr>
                <w:rFonts w:ascii="Century" w:eastAsia="ＭＳ Ｐ明朝" w:hAnsi="Century"/>
                <w:sz w:val="18"/>
                <w:szCs w:val="18"/>
              </w:rPr>
              <w:t>）</w:t>
            </w:r>
          </w:p>
          <w:p w14:paraId="15DFAD43" w14:textId="69A05E4B"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留守番電話のメッセージで聞いたことについて返信するために，伝えたい内容を整理して，返信メールを書こうとしていている。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41068FC6"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留守番電話のメッセージ</w:t>
            </w:r>
          </w:p>
          <w:p w14:paraId="33C66DC1"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メッセージへの返信メール</w:t>
            </w:r>
          </w:p>
          <w:p w14:paraId="5E6D623F"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職場体験のレポートの宿題</w:t>
            </w:r>
          </w:p>
        </w:tc>
        <w:tc>
          <w:tcPr>
            <w:tcW w:w="1559" w:type="dxa"/>
            <w:tcBorders>
              <w:left w:val="nil"/>
            </w:tcBorders>
            <w:shd w:val="clear" w:color="auto" w:fill="auto"/>
          </w:tcPr>
          <w:p w14:paraId="255F02A0"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さそう，提案する</w:t>
            </w:r>
          </w:p>
          <w:p w14:paraId="48F471A4"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謝る</w:t>
            </w:r>
          </w:p>
        </w:tc>
        <w:tc>
          <w:tcPr>
            <w:tcW w:w="1701" w:type="dxa"/>
            <w:shd w:val="clear" w:color="auto" w:fill="auto"/>
          </w:tcPr>
          <w:p w14:paraId="64B87F49"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sidRPr="0038082E">
              <w:rPr>
                <w:rFonts w:ascii="ＭＳ Ｐ明朝" w:eastAsia="ＭＳ Ｐ明朝" w:hAnsi="ＭＳ Ｐ明朝" w:hint="eastAsia"/>
                <w:sz w:val="16"/>
                <w:szCs w:val="16"/>
              </w:rPr>
              <w:t>電話での対応</w:t>
            </w:r>
          </w:p>
          <w:p w14:paraId="14F80424" w14:textId="77777777" w:rsidR="009B1296" w:rsidRPr="0038082E" w:rsidRDefault="009B1296" w:rsidP="009B1296">
            <w:pPr>
              <w:spacing w:line="300" w:lineRule="exact"/>
              <w:ind w:left="160" w:hangingChars="100" w:hanging="160"/>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sidRPr="0038082E">
              <w:rPr>
                <w:rFonts w:ascii="ＭＳ Ｐ明朝" w:eastAsia="ＭＳ Ｐ明朝" w:hAnsi="ＭＳ Ｐ明朝" w:hint="eastAsia"/>
                <w:sz w:val="16"/>
                <w:szCs w:val="16"/>
              </w:rPr>
              <w:t>手紙や電子メールのやり取り</w:t>
            </w:r>
          </w:p>
          <w:p w14:paraId="09C38CC8" w14:textId="77777777" w:rsidR="009B1296" w:rsidRPr="0038082E" w:rsidRDefault="009B1296" w:rsidP="009B1296">
            <w:pPr>
              <w:spacing w:line="300" w:lineRule="exact"/>
              <w:ind w:left="160" w:hangingChars="100" w:hanging="160"/>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謝る</w:t>
            </w:r>
          </w:p>
        </w:tc>
      </w:tr>
      <w:tr w:rsidR="009B1296" w:rsidRPr="0038082E" w14:paraId="591CBA4B" w14:textId="77777777" w:rsidTr="009B1296">
        <w:trPr>
          <w:cantSplit/>
          <w:trHeight w:val="46"/>
        </w:trPr>
        <w:tc>
          <w:tcPr>
            <w:tcW w:w="279" w:type="dxa"/>
            <w:vMerge/>
          </w:tcPr>
          <w:p w14:paraId="4DE7FC0A"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val="restart"/>
          </w:tcPr>
          <w:p w14:paraId="57BCDAFB"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7</w:t>
            </w:r>
          </w:p>
        </w:tc>
        <w:tc>
          <w:tcPr>
            <w:tcW w:w="2268" w:type="dxa"/>
            <w:shd w:val="clear" w:color="auto" w:fill="auto"/>
          </w:tcPr>
          <w:p w14:paraId="0329B6BD"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Grammar for Com</w:t>
            </w:r>
            <w:r w:rsidRPr="007A60B9">
              <w:rPr>
                <w:rFonts w:ascii="Century" w:eastAsia="ＭＳ Ｐ明朝" w:hAnsi="Century"/>
                <w:sz w:val="18"/>
                <w:szCs w:val="18"/>
              </w:rPr>
              <w:t>munication</w:t>
            </w:r>
            <w:r w:rsidRPr="007A60B9">
              <w:rPr>
                <w:rFonts w:ascii="Century" w:eastAsia="ＭＳ Ｐ明朝" w:hAnsi="Century" w:hint="eastAsia"/>
                <w:sz w:val="18"/>
                <w:szCs w:val="18"/>
              </w:rPr>
              <w:t xml:space="preserve"> 3</w:t>
            </w:r>
            <w:r w:rsidRPr="007A60B9">
              <w:rPr>
                <w:rFonts w:ascii="Century" w:eastAsia="ＭＳ Ｐ明朝" w:hAnsi="Century"/>
                <w:sz w:val="18"/>
                <w:szCs w:val="18"/>
              </w:rPr>
              <w:t xml:space="preserve"> </w:t>
            </w:r>
          </w:p>
        </w:tc>
        <w:tc>
          <w:tcPr>
            <w:tcW w:w="708" w:type="dxa"/>
            <w:shd w:val="clear" w:color="auto" w:fill="auto"/>
            <w:vAlign w:val="center"/>
          </w:tcPr>
          <w:p w14:paraId="21236295"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46</w:t>
            </w:r>
          </w:p>
        </w:tc>
        <w:tc>
          <w:tcPr>
            <w:tcW w:w="284" w:type="dxa"/>
            <w:shd w:val="clear" w:color="auto" w:fill="auto"/>
            <w:vAlign w:val="center"/>
          </w:tcPr>
          <w:p w14:paraId="6589A4E6"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6C88034A"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38F311C3"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2CB43B43" w14:textId="49CC20D1"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不定詞</w:t>
            </w:r>
            <w:r w:rsidRPr="00FC0EED">
              <w:rPr>
                <w:rFonts w:ascii="Century" w:eastAsia="ＭＳ Ｐ明朝" w:hAnsi="Century"/>
                <w:sz w:val="18"/>
                <w:szCs w:val="18"/>
              </w:rPr>
              <w:t>を用いた文</w:t>
            </w:r>
            <w:r w:rsidRPr="00FC0EED">
              <w:rPr>
                <w:rFonts w:ascii="Century" w:eastAsia="ＭＳ Ｐ明朝" w:hAnsi="Century" w:hint="eastAsia"/>
                <w:sz w:val="18"/>
                <w:szCs w:val="18"/>
              </w:rPr>
              <w:t>の形・意味・用法を復習し，理解を確かめる。</w:t>
            </w:r>
          </w:p>
        </w:tc>
        <w:tc>
          <w:tcPr>
            <w:tcW w:w="1701" w:type="dxa"/>
            <w:shd w:val="clear" w:color="auto" w:fill="auto"/>
            <w:vAlign w:val="center"/>
          </w:tcPr>
          <w:p w14:paraId="5FFD449F" w14:textId="25DD0FCF"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◆不定詞</w:t>
            </w:r>
          </w:p>
        </w:tc>
        <w:tc>
          <w:tcPr>
            <w:tcW w:w="708" w:type="dxa"/>
            <w:shd w:val="clear" w:color="auto" w:fill="FFFFCC"/>
            <w:vAlign w:val="center"/>
          </w:tcPr>
          <w:p w14:paraId="123E7F5A"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auto"/>
            <w:vAlign w:val="center"/>
          </w:tcPr>
          <w:p w14:paraId="02A84F47"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auto"/>
            <w:vAlign w:val="center"/>
          </w:tcPr>
          <w:p w14:paraId="0DF61762"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87" w:type="dxa"/>
          </w:tcPr>
          <w:p w14:paraId="34EBD41C" w14:textId="48E3F385"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［知識］不定詞を用いた文の形・意味・用法を理解している。</w:t>
            </w:r>
          </w:p>
          <w:p w14:paraId="563507EB" w14:textId="77777777" w:rsidR="009B1296" w:rsidRPr="007A60B9" w:rsidRDefault="009B1296" w:rsidP="009B1296">
            <w:pPr>
              <w:spacing w:line="300" w:lineRule="exact"/>
              <w:ind w:left="180" w:hangingChars="100" w:hanging="180"/>
              <w:jc w:val="left"/>
              <w:rPr>
                <w:rFonts w:ascii="Century" w:eastAsia="ＭＳ Ｐ明朝" w:hAnsi="Century"/>
                <w:sz w:val="16"/>
                <w:szCs w:val="16"/>
              </w:rPr>
            </w:pPr>
            <w:r w:rsidRPr="007A60B9">
              <w:rPr>
                <w:rFonts w:ascii="Century" w:eastAsia="ＭＳ Ｐ明朝" w:hAnsi="Century"/>
                <w:sz w:val="18"/>
                <w:szCs w:val="18"/>
              </w:rPr>
              <w:tab/>
            </w:r>
            <w:r w:rsidRPr="007A60B9">
              <w:rPr>
                <w:rFonts w:ascii="Century" w:eastAsia="ＭＳ Ｐ明朝" w:hAnsi="Century"/>
                <w:sz w:val="18"/>
                <w:szCs w:val="18"/>
              </w:rPr>
              <w:t>［技能］不定詞を用いて，目的やしたいことなどを伝える技能を身につけている。</w:t>
            </w:r>
          </w:p>
        </w:tc>
        <w:tc>
          <w:tcPr>
            <w:tcW w:w="1560" w:type="dxa"/>
            <w:tcBorders>
              <w:right w:val="nil"/>
            </w:tcBorders>
            <w:shd w:val="clear" w:color="auto" w:fill="auto"/>
          </w:tcPr>
          <w:p w14:paraId="4B7DA2BA"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2DD8AA0A" w14:textId="77777777" w:rsidR="009B1296" w:rsidRPr="00673BDB" w:rsidRDefault="009B1296" w:rsidP="009B1296">
            <w:pPr>
              <w:spacing w:line="300" w:lineRule="exact"/>
              <w:jc w:val="left"/>
              <w:rPr>
                <w:rFonts w:ascii="Century" w:eastAsia="ＭＳ Ｐ明朝" w:hAnsi="Century"/>
                <w:sz w:val="16"/>
                <w:szCs w:val="16"/>
              </w:rPr>
            </w:pPr>
          </w:p>
        </w:tc>
        <w:tc>
          <w:tcPr>
            <w:tcW w:w="1701" w:type="dxa"/>
            <w:shd w:val="clear" w:color="auto" w:fill="auto"/>
          </w:tcPr>
          <w:p w14:paraId="6C000DC2"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530D1344" w14:textId="77777777" w:rsidTr="009B1296">
        <w:trPr>
          <w:cantSplit/>
          <w:trHeight w:val="46"/>
        </w:trPr>
        <w:tc>
          <w:tcPr>
            <w:tcW w:w="279" w:type="dxa"/>
            <w:vMerge/>
          </w:tcPr>
          <w:p w14:paraId="3E23C1F6"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7CD4D7B9"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6604A034" w14:textId="77777777" w:rsidR="009B1296" w:rsidRPr="007A60B9" w:rsidRDefault="009B1296" w:rsidP="009B1296">
            <w:pPr>
              <w:spacing w:line="300" w:lineRule="exact"/>
              <w:ind w:left="180" w:hangingChars="100" w:hanging="180"/>
              <w:jc w:val="left"/>
              <w:rPr>
                <w:rFonts w:ascii="Century" w:eastAsia="ＭＳ Ｐ明朝" w:hAnsi="Century"/>
                <w:color w:val="FFFFFF" w:themeColor="background1"/>
                <w:sz w:val="18"/>
                <w:szCs w:val="18"/>
              </w:rPr>
            </w:pPr>
            <w:r w:rsidRPr="007A60B9">
              <w:rPr>
                <w:rFonts w:ascii="Century" w:eastAsia="ＭＳ Ｐ明朝" w:hAnsi="Century" w:hint="eastAsia"/>
                <w:sz w:val="18"/>
                <w:szCs w:val="18"/>
              </w:rPr>
              <w:t>Learni</w:t>
            </w:r>
            <w:r w:rsidRPr="007A60B9">
              <w:rPr>
                <w:rFonts w:ascii="Century" w:eastAsia="ＭＳ Ｐ明朝" w:hAnsi="Century"/>
                <w:sz w:val="18"/>
                <w:szCs w:val="18"/>
              </w:rPr>
              <w:t xml:space="preserve">ng </w:t>
            </w:r>
            <w:r w:rsidRPr="007A60B9">
              <w:rPr>
                <w:rFonts w:ascii="Century" w:eastAsia="ＭＳ Ｐ明朝" w:hAnsi="Century" w:hint="eastAsia"/>
                <w:i/>
                <w:sz w:val="18"/>
                <w:szCs w:val="18"/>
              </w:rPr>
              <w:t>TECHNOLOGY</w:t>
            </w:r>
            <w:r w:rsidRPr="007A60B9">
              <w:rPr>
                <w:rFonts w:ascii="Century" w:eastAsia="ＭＳ Ｐ明朝" w:hAnsi="Century"/>
                <w:sz w:val="18"/>
                <w:szCs w:val="18"/>
              </w:rPr>
              <w:t xml:space="preserve"> in English</w:t>
            </w:r>
            <w:r w:rsidRPr="007A60B9">
              <w:rPr>
                <w:rFonts w:ascii="Century" w:eastAsia="ＭＳ Ｐ明朝" w:hAnsi="Century"/>
                <w:sz w:val="18"/>
                <w:szCs w:val="18"/>
              </w:rPr>
              <w:tab/>
            </w:r>
          </w:p>
          <w:p w14:paraId="0C64E0DA" w14:textId="454793F9" w:rsidR="009B1296" w:rsidRPr="007A60B9" w:rsidRDefault="009B1296" w:rsidP="009B1296">
            <w:pPr>
              <w:spacing w:line="300" w:lineRule="exact"/>
              <w:ind w:firstLineChars="50" w:firstLine="90"/>
              <w:jc w:val="left"/>
              <w:rPr>
                <w:rFonts w:ascii="HGPｺﾞｼｯｸE" w:eastAsia="HGPｺﾞｼｯｸE" w:hAnsi="HGPｺﾞｼｯｸE"/>
                <w:sz w:val="18"/>
                <w:szCs w:val="18"/>
              </w:rPr>
            </w:pPr>
            <w:r w:rsidRPr="007A60B9">
              <w:rPr>
                <w:rFonts w:ascii="Century" w:eastAsia="ＭＳ Ｐ明朝" w:hAnsi="Century" w:hint="eastAsia"/>
                <w:color w:val="FFFFFF" w:themeColor="background1"/>
                <w:sz w:val="18"/>
                <w:szCs w:val="18"/>
              </w:rPr>
              <w:t xml:space="preserve">　　　　</w:t>
            </w:r>
            <w:r w:rsidRPr="007A60B9">
              <w:rPr>
                <w:rFonts w:ascii="HGPｺﾞｼｯｸE" w:eastAsia="HGPｺﾞｼｯｸE" w:hAnsi="HGPｺﾞｼｯｸE" w:hint="eastAsia"/>
                <w:color w:val="FFFFFF" w:themeColor="background1"/>
                <w:sz w:val="18"/>
                <w:szCs w:val="18"/>
                <w:highlight w:val="black"/>
              </w:rPr>
              <w:t xml:space="preserve">　技術・家庭（技術）　</w:t>
            </w:r>
          </w:p>
        </w:tc>
        <w:tc>
          <w:tcPr>
            <w:tcW w:w="708" w:type="dxa"/>
            <w:shd w:val="clear" w:color="auto" w:fill="auto"/>
            <w:vAlign w:val="center"/>
          </w:tcPr>
          <w:p w14:paraId="0AD3620A"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47</w:t>
            </w:r>
          </w:p>
        </w:tc>
        <w:tc>
          <w:tcPr>
            <w:tcW w:w="284" w:type="dxa"/>
            <w:shd w:val="clear" w:color="auto" w:fill="auto"/>
            <w:vAlign w:val="center"/>
          </w:tcPr>
          <w:p w14:paraId="6A64D533"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3953EEE1"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63FFF00C"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03D299F8" w14:textId="3713DDAC"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情報技術の活用の仕方を考えるために，その機能について長所・短所を整理してまとめ，考えをやり取りしたり書いたりすることができる。</w:t>
            </w:r>
          </w:p>
        </w:tc>
        <w:tc>
          <w:tcPr>
            <w:tcW w:w="1701" w:type="dxa"/>
            <w:shd w:val="clear" w:color="auto" w:fill="auto"/>
            <w:vAlign w:val="center"/>
          </w:tcPr>
          <w:p w14:paraId="6CA8F30B" w14:textId="1952429F" w:rsidR="009B1296"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◆不定詞，</w:t>
            </w:r>
            <w:r>
              <w:rPr>
                <w:rFonts w:ascii="Century" w:eastAsia="ＭＳ Ｐ明朝" w:hAnsi="Century" w:hint="eastAsia"/>
                <w:sz w:val="16"/>
                <w:szCs w:val="16"/>
              </w:rPr>
              <w:t xml:space="preserve">It is </w:t>
            </w:r>
            <w:r>
              <w:rPr>
                <w:rFonts w:ascii="Century" w:eastAsia="ＭＳ Ｐ明朝" w:hAnsi="Century"/>
                <w:sz w:val="16"/>
                <w:szCs w:val="16"/>
              </w:rPr>
              <w:t>…</w:t>
            </w:r>
            <w:r>
              <w:rPr>
                <w:rFonts w:ascii="Century" w:eastAsia="ＭＳ Ｐ明朝" w:hAnsi="Century" w:hint="eastAsia"/>
                <w:sz w:val="16"/>
                <w:szCs w:val="16"/>
              </w:rPr>
              <w:t>＋</w:t>
            </w:r>
            <w:r>
              <w:rPr>
                <w:rFonts w:ascii="Century" w:eastAsia="ＭＳ Ｐ明朝" w:hAnsi="Century" w:hint="eastAsia"/>
                <w:sz w:val="16"/>
                <w:szCs w:val="16"/>
              </w:rPr>
              <w:t>to</w:t>
            </w:r>
          </w:p>
        </w:tc>
        <w:tc>
          <w:tcPr>
            <w:tcW w:w="708" w:type="dxa"/>
            <w:shd w:val="clear" w:color="auto" w:fill="FFFFCC"/>
            <w:vAlign w:val="center"/>
          </w:tcPr>
          <w:p w14:paraId="2880E269"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737AA1E5"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Arial Black" w:eastAsia="ＭＳ Ｐ明朝" w:hAnsi="Arial Black"/>
                <w:spacing w:val="-4"/>
                <w:sz w:val="16"/>
                <w:szCs w:val="16"/>
              </w:rPr>
              <w:t>W</w:t>
            </w:r>
          </w:p>
        </w:tc>
        <w:tc>
          <w:tcPr>
            <w:tcW w:w="709" w:type="dxa"/>
            <w:shd w:val="clear" w:color="auto" w:fill="FFFFCC"/>
            <w:vAlign w:val="center"/>
          </w:tcPr>
          <w:p w14:paraId="42A1C08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52640270" w14:textId="77777777" w:rsidR="009B1296" w:rsidRPr="007A60B9" w:rsidRDefault="009B1296" w:rsidP="009B1296">
            <w:pPr>
              <w:tabs>
                <w:tab w:val="left" w:pos="920"/>
              </w:tabs>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［知識］スマートフォンなどの情報技術に関係する語彙を理解している。（</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47BDCA6F"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［技能］情報技術の進歩について，事実や自分の考えなどを整理し，簡単な語句や文を用いて，やり取りしたり，書いたりする技能を身につけている。（</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56B88FEC"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bCs/>
                <w:sz w:val="18"/>
                <w:szCs w:val="18"/>
              </w:rPr>
              <w:t>情報技術の活用の仕方を考えるために，その機能について長所・短所を整理してまとめ，考えをやり取りしたり書いたりしている。</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Arial Black" w:eastAsia="ＭＳ Ｐ明朝" w:hAnsi="Arial Black"/>
                <w:sz w:val="18"/>
                <w:szCs w:val="18"/>
              </w:rPr>
              <w:t>W</w:t>
            </w:r>
            <w:r w:rsidRPr="007A60B9">
              <w:rPr>
                <w:rFonts w:ascii="Century" w:eastAsia="ＭＳ Ｐ明朝" w:hAnsi="Century"/>
                <w:sz w:val="18"/>
                <w:szCs w:val="18"/>
              </w:rPr>
              <w:t>）</w:t>
            </w:r>
          </w:p>
          <w:p w14:paraId="53F56F4C" w14:textId="43F2DA96"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情報技術の活用の仕方を考えるために，その機能について長所・短所を整理してまとめ，考えをやり取りしたり書いたりしようとしている。（</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09BB898F"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スマートフォンでできること</w:t>
            </w:r>
          </w:p>
        </w:tc>
        <w:tc>
          <w:tcPr>
            <w:tcW w:w="1559" w:type="dxa"/>
            <w:tcBorders>
              <w:left w:val="nil"/>
            </w:tcBorders>
            <w:shd w:val="clear" w:color="auto" w:fill="auto"/>
          </w:tcPr>
          <w:p w14:paraId="7A98E958" w14:textId="77777777" w:rsidR="009B1296" w:rsidRPr="00673BDB" w:rsidRDefault="009B1296" w:rsidP="009B1296">
            <w:pPr>
              <w:spacing w:line="300" w:lineRule="exact"/>
              <w:jc w:val="left"/>
              <w:rPr>
                <w:rFonts w:ascii="Century" w:eastAsia="ＭＳ Ｐ明朝" w:hAnsi="Century"/>
                <w:sz w:val="16"/>
                <w:szCs w:val="16"/>
              </w:rPr>
            </w:pPr>
          </w:p>
        </w:tc>
        <w:tc>
          <w:tcPr>
            <w:tcW w:w="1701" w:type="dxa"/>
            <w:shd w:val="clear" w:color="auto" w:fill="auto"/>
          </w:tcPr>
          <w:p w14:paraId="573CD03A"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05D55DFF" w14:textId="77777777" w:rsidTr="009B1296">
        <w:trPr>
          <w:cantSplit/>
          <w:trHeight w:val="423"/>
        </w:trPr>
        <w:tc>
          <w:tcPr>
            <w:tcW w:w="279" w:type="dxa"/>
            <w:vMerge w:val="restart"/>
          </w:tcPr>
          <w:p w14:paraId="37A8FB82"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7</w:t>
            </w:r>
          </w:p>
        </w:tc>
        <w:tc>
          <w:tcPr>
            <w:tcW w:w="283" w:type="dxa"/>
            <w:vMerge/>
          </w:tcPr>
          <w:p w14:paraId="68C581F7"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7C17D577"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Stage Activity 1</w:t>
            </w:r>
          </w:p>
          <w:p w14:paraId="39653649"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sz w:val="18"/>
                <w:szCs w:val="18"/>
              </w:rPr>
              <w:t>A</w:t>
            </w:r>
            <w:r w:rsidRPr="007A60B9">
              <w:rPr>
                <w:rFonts w:ascii="Century" w:eastAsia="ＭＳ Ｐ明朝" w:hAnsi="Century" w:hint="eastAsia"/>
                <w:sz w:val="18"/>
                <w:szCs w:val="18"/>
              </w:rPr>
              <w:t xml:space="preserve">　</w:t>
            </w:r>
            <w:r w:rsidRPr="007A60B9">
              <w:rPr>
                <w:rFonts w:ascii="Century" w:eastAsia="ＭＳ Ｐ明朝" w:hAnsi="Century" w:hint="eastAsia"/>
                <w:sz w:val="18"/>
                <w:szCs w:val="18"/>
              </w:rPr>
              <w:t>Message to Myself in the Future</w:t>
            </w:r>
          </w:p>
          <w:p w14:paraId="7AE05254"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□好きなことや得意なことについて話し合い，自分に合うと思う仕事について書くことができる。</w:t>
            </w:r>
          </w:p>
        </w:tc>
        <w:tc>
          <w:tcPr>
            <w:tcW w:w="708" w:type="dxa"/>
            <w:shd w:val="clear" w:color="auto" w:fill="auto"/>
            <w:vAlign w:val="center"/>
          </w:tcPr>
          <w:p w14:paraId="00D8CD42"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48-51</w:t>
            </w:r>
          </w:p>
        </w:tc>
        <w:tc>
          <w:tcPr>
            <w:tcW w:w="284" w:type="dxa"/>
            <w:shd w:val="clear" w:color="auto" w:fill="auto"/>
            <w:vAlign w:val="center"/>
          </w:tcPr>
          <w:p w14:paraId="184709C9"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3" w:type="dxa"/>
            <w:shd w:val="clear" w:color="auto" w:fill="auto"/>
            <w:vAlign w:val="center"/>
          </w:tcPr>
          <w:p w14:paraId="784F2F52" w14:textId="77777777" w:rsidR="009B1296"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10D75730" w14:textId="77777777" w:rsidR="009B1296" w:rsidRDefault="009B1296" w:rsidP="009B1296">
            <w:pPr>
              <w:spacing w:line="230" w:lineRule="exact"/>
              <w:rPr>
                <w:rFonts w:ascii="Century" w:eastAsia="ＭＳ Ｐ明朝" w:hAnsi="Century"/>
                <w:sz w:val="18"/>
                <w:szCs w:val="18"/>
              </w:rPr>
            </w:pPr>
          </w:p>
        </w:tc>
        <w:tc>
          <w:tcPr>
            <w:tcW w:w="2694" w:type="dxa"/>
          </w:tcPr>
          <w:p w14:paraId="03CD8EB1" w14:textId="7D007A40" w:rsidR="009B1296" w:rsidRPr="00FC0EED" w:rsidRDefault="00357CC5"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好きなことや得意なことについて話し合い，自分に合うと思う仕事について書くことができる。</w:t>
            </w:r>
          </w:p>
        </w:tc>
        <w:tc>
          <w:tcPr>
            <w:tcW w:w="1701" w:type="dxa"/>
            <w:shd w:val="clear" w:color="auto" w:fill="auto"/>
            <w:vAlign w:val="center"/>
          </w:tcPr>
          <w:p w14:paraId="30388802" w14:textId="41696828" w:rsidR="009B1296" w:rsidRDefault="009B1296" w:rsidP="005E3522">
            <w:pPr>
              <w:spacing w:line="300" w:lineRule="exact"/>
              <w:jc w:val="left"/>
              <w:rPr>
                <w:rFonts w:ascii="Century" w:eastAsia="ＭＳ Ｐ明朝" w:hAnsi="Century"/>
                <w:sz w:val="16"/>
                <w:szCs w:val="16"/>
              </w:rPr>
            </w:pPr>
            <w:r w:rsidRPr="009D65D1">
              <w:rPr>
                <w:rFonts w:ascii="Century" w:eastAsia="ＭＳ Ｐ明朝" w:hAnsi="Century" w:hint="eastAsia"/>
                <w:sz w:val="16"/>
                <w:szCs w:val="16"/>
              </w:rPr>
              <w:t>◆既習事項の総復習</w:t>
            </w:r>
          </w:p>
          <w:p w14:paraId="03C677B7" w14:textId="77777777"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Word Room</w:t>
            </w:r>
            <w:r>
              <w:rPr>
                <w:rFonts w:ascii="Century" w:eastAsia="ＭＳ Ｐ明朝" w:hAnsi="Century" w:hint="eastAsia"/>
                <w:sz w:val="16"/>
                <w:szCs w:val="16"/>
              </w:rPr>
              <w:t>（仕事）</w:t>
            </w:r>
          </w:p>
        </w:tc>
        <w:tc>
          <w:tcPr>
            <w:tcW w:w="708" w:type="dxa"/>
            <w:shd w:val="clear" w:color="auto" w:fill="FFFFCC"/>
            <w:vAlign w:val="center"/>
          </w:tcPr>
          <w:p w14:paraId="6FEB69CA"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R</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35466112"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R</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Arial Black" w:eastAsia="ＭＳ Ｐ明朝" w:hAnsi="Arial Black"/>
                <w:spacing w:val="-4"/>
                <w:sz w:val="16"/>
                <w:szCs w:val="16"/>
              </w:rPr>
              <w:t>W</w:t>
            </w:r>
          </w:p>
        </w:tc>
        <w:tc>
          <w:tcPr>
            <w:tcW w:w="709" w:type="dxa"/>
            <w:shd w:val="clear" w:color="auto" w:fill="FFFFCC"/>
            <w:vAlign w:val="center"/>
          </w:tcPr>
          <w:p w14:paraId="6806BE96"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R</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65CA7288" w14:textId="27E631DB"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w:t>
            </w:r>
            <w:r w:rsidRPr="007A60B9">
              <w:rPr>
                <w:rFonts w:ascii="Century" w:eastAsia="ＭＳ Ｐ明朝" w:hAnsi="Century"/>
                <w:sz w:val="18"/>
                <w:szCs w:val="18"/>
              </w:rPr>
              <w:t>Unit 3</w:t>
            </w:r>
            <w:r w:rsidRPr="007A60B9">
              <w:rPr>
                <w:rFonts w:ascii="Century" w:eastAsia="ＭＳ Ｐ明朝" w:hAnsi="Century"/>
                <w:sz w:val="18"/>
                <w:szCs w:val="18"/>
              </w:rPr>
              <w:t>までの学習事項を用いた文の形・意味・用法を理解している。（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57A8D54C" w14:textId="0EA0019F" w:rsidR="009B1296" w:rsidRPr="007A60B9" w:rsidRDefault="009B1296" w:rsidP="009B1296">
            <w:pPr>
              <w:spacing w:line="300" w:lineRule="exact"/>
              <w:ind w:leftChars="50" w:left="375" w:hangingChars="150" w:hanging="270"/>
              <w:jc w:val="left"/>
              <w:rPr>
                <w:rFonts w:ascii="Century" w:eastAsia="ＭＳ Ｐ明朝" w:hAnsi="Century"/>
                <w:b/>
                <w:sz w:val="18"/>
                <w:szCs w:val="18"/>
                <w:u w:val="single"/>
              </w:rPr>
            </w:pPr>
            <w:r w:rsidRPr="007A60B9">
              <w:rPr>
                <w:rFonts w:ascii="Century" w:eastAsia="ＭＳ Ｐ明朝" w:hAnsi="Century"/>
                <w:sz w:val="18"/>
                <w:szCs w:val="18"/>
              </w:rPr>
              <w:t xml:space="preserve">  </w:t>
            </w:r>
            <w:r w:rsidRPr="007A60B9">
              <w:rPr>
                <w:rFonts w:ascii="Century" w:eastAsia="ＭＳ Ｐ明朝" w:hAnsi="Century"/>
                <w:sz w:val="18"/>
                <w:szCs w:val="18"/>
              </w:rPr>
              <w:t xml:space="preserve">　［技能］</w:t>
            </w:r>
            <w:r w:rsidRPr="007A60B9">
              <w:rPr>
                <w:rFonts w:ascii="Century" w:eastAsia="ＭＳ Ｐ明朝" w:hAnsi="Century"/>
                <w:sz w:val="18"/>
                <w:szCs w:val="18"/>
              </w:rPr>
              <w:t>Unit 3</w:t>
            </w:r>
            <w:r w:rsidRPr="007A60B9">
              <w:rPr>
                <w:rFonts w:ascii="Century" w:eastAsia="ＭＳ Ｐ明朝" w:hAnsi="Century"/>
                <w:sz w:val="18"/>
                <w:szCs w:val="18"/>
              </w:rPr>
              <w:t>までの学習事項を用いて，おたがいの好きなことや得意なこと，向いていると思う仕事を伝え合って整理し，未来の自分へのメッセージを書く技能を身につけている。（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45FF1A10"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ＭＳ Ｐゴシック" w:eastAsia="ＭＳ Ｐゴシック" w:hAnsi="ＭＳ Ｐゴシック" w:cs="Segoe UI Symbol"/>
                <w:sz w:val="18"/>
                <w:szCs w:val="18"/>
              </w:rPr>
              <w:tab/>
            </w:r>
            <w:r w:rsidRPr="007A60B9">
              <w:rPr>
                <w:rFonts w:ascii="ＭＳ Ｐゴシック" w:eastAsia="ＭＳ Ｐゴシック" w:hAnsi="ＭＳ Ｐゴシック"/>
                <w:b/>
                <w:bCs/>
                <w:sz w:val="18"/>
                <w:szCs w:val="18"/>
              </w:rPr>
              <w:t>10年後の自分へのメッセージを伝えるために，おたがいの好きなことや得意なこと，向いていると思う仕事を理由とともに伝え合って整理し，自分に合うと思う仕事について書いている。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Arial Black" w:eastAsia="ＭＳ Ｐ明朝" w:hAnsi="Arial Black"/>
                <w:bCs/>
                <w:sz w:val="18"/>
                <w:szCs w:val="18"/>
              </w:rPr>
              <w:t>W</w:t>
            </w:r>
            <w:r w:rsidRPr="007A60B9">
              <w:rPr>
                <w:rFonts w:ascii="Century" w:eastAsia="ＭＳ Ｐ明朝" w:hAnsi="Century"/>
                <w:sz w:val="18"/>
                <w:szCs w:val="18"/>
              </w:rPr>
              <w:t>）</w:t>
            </w:r>
          </w:p>
          <w:p w14:paraId="6EEFFD47" w14:textId="6697C488"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10</w:t>
            </w:r>
            <w:r w:rsidRPr="007A60B9">
              <w:rPr>
                <w:rFonts w:ascii="Century" w:eastAsia="ＭＳ Ｐ明朝" w:hAnsi="Century"/>
                <w:sz w:val="18"/>
                <w:szCs w:val="18"/>
              </w:rPr>
              <w:t>年後の自分へのメッセージを伝えるために，おたがいの好きなことや得意なこと，向いていると思う仕事を理由とともに伝え合って整理し，自分に合うと思う仕事について書こうとしている。（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07D46C7C"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sz w:val="16"/>
                <w:szCs w:val="16"/>
              </w:rPr>
              <w:t>10</w:t>
            </w:r>
            <w:r>
              <w:rPr>
                <w:rFonts w:ascii="Century" w:eastAsia="ＭＳ Ｐ明朝" w:hAnsi="Century" w:hint="eastAsia"/>
                <w:sz w:val="16"/>
                <w:szCs w:val="16"/>
              </w:rPr>
              <w:t>年後の自分へのメッセージ</w:t>
            </w:r>
          </w:p>
          <w:p w14:paraId="252377D7" w14:textId="70B3D9CA"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好きなこと，得意なこと，自分に合う仕事</w:t>
            </w:r>
          </w:p>
        </w:tc>
        <w:tc>
          <w:tcPr>
            <w:tcW w:w="1559" w:type="dxa"/>
            <w:tcBorders>
              <w:left w:val="nil"/>
            </w:tcBorders>
            <w:shd w:val="clear" w:color="auto" w:fill="auto"/>
          </w:tcPr>
          <w:p w14:paraId="5CB93929"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意見を言う</w:t>
            </w:r>
          </w:p>
          <w:p w14:paraId="48D2D3BA"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相づちを打つ</w:t>
            </w:r>
          </w:p>
          <w:p w14:paraId="5B116DBF"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46AC16CC" w14:textId="77777777" w:rsidR="009B1296" w:rsidRPr="00673BDB" w:rsidRDefault="009B1296" w:rsidP="009B1296">
            <w:pPr>
              <w:spacing w:line="300" w:lineRule="exact"/>
              <w:jc w:val="left"/>
              <w:rPr>
                <w:rFonts w:ascii="Century" w:eastAsia="ＭＳ Ｐ明朝" w:hAnsi="Century"/>
                <w:sz w:val="16"/>
                <w:szCs w:val="16"/>
              </w:rPr>
            </w:pPr>
          </w:p>
        </w:tc>
        <w:tc>
          <w:tcPr>
            <w:tcW w:w="1701" w:type="dxa"/>
            <w:shd w:val="clear" w:color="auto" w:fill="auto"/>
          </w:tcPr>
          <w:p w14:paraId="52F364DA" w14:textId="77777777" w:rsidR="009B1296" w:rsidRPr="0038082E" w:rsidRDefault="009B1296" w:rsidP="009B1296">
            <w:pPr>
              <w:spacing w:line="300" w:lineRule="exact"/>
              <w:ind w:left="160" w:hangingChars="100" w:hanging="160"/>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sidRPr="0038082E">
              <w:rPr>
                <w:rFonts w:ascii="ＭＳ Ｐ明朝" w:eastAsia="ＭＳ Ｐ明朝" w:hAnsi="ＭＳ Ｐ明朝" w:hint="eastAsia"/>
                <w:sz w:val="16"/>
                <w:szCs w:val="16"/>
              </w:rPr>
              <w:t>手紙や電子メールのやり取り</w:t>
            </w:r>
          </w:p>
          <w:p w14:paraId="5E70E9BE"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意見を言う</w:t>
            </w:r>
          </w:p>
          <w:p w14:paraId="2CC4031A"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相づちを打つ</w:t>
            </w:r>
          </w:p>
          <w:p w14:paraId="76B7D78E"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質問する</w:t>
            </w:r>
          </w:p>
        </w:tc>
      </w:tr>
      <w:tr w:rsidR="009B1296" w:rsidRPr="0038082E" w14:paraId="24C1469E" w14:textId="77777777" w:rsidTr="009B1296">
        <w:trPr>
          <w:cantSplit/>
          <w:trHeight w:val="423"/>
        </w:trPr>
        <w:tc>
          <w:tcPr>
            <w:tcW w:w="279" w:type="dxa"/>
            <w:vMerge/>
          </w:tcPr>
          <w:p w14:paraId="6583B968"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096CA659"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28365676"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Let</w:t>
            </w:r>
            <w:r w:rsidRPr="007A60B9">
              <w:rPr>
                <w:rFonts w:ascii="Century" w:eastAsia="ＭＳ Ｐ明朝" w:hAnsi="Century"/>
                <w:sz w:val="18"/>
                <w:szCs w:val="18"/>
              </w:rPr>
              <w:t>’</w:t>
            </w:r>
            <w:r w:rsidRPr="007A60B9">
              <w:rPr>
                <w:rFonts w:ascii="Century" w:eastAsia="ＭＳ Ｐ明朝" w:hAnsi="Century" w:hint="eastAsia"/>
                <w:sz w:val="18"/>
                <w:szCs w:val="18"/>
              </w:rPr>
              <w:t>s Read 1</w:t>
            </w:r>
          </w:p>
          <w:p w14:paraId="479FB433"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History of Clocks</w:t>
            </w:r>
          </w:p>
          <w:p w14:paraId="54D0DF5E"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□説明文を読み，時計についての歴史を読み取ったり，説明したりすることができる。</w:t>
            </w:r>
          </w:p>
        </w:tc>
        <w:tc>
          <w:tcPr>
            <w:tcW w:w="708" w:type="dxa"/>
            <w:shd w:val="clear" w:color="auto" w:fill="auto"/>
            <w:vAlign w:val="center"/>
          </w:tcPr>
          <w:p w14:paraId="2417230E"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52-55</w:t>
            </w:r>
          </w:p>
        </w:tc>
        <w:tc>
          <w:tcPr>
            <w:tcW w:w="284" w:type="dxa"/>
            <w:shd w:val="clear" w:color="auto" w:fill="auto"/>
            <w:vAlign w:val="center"/>
          </w:tcPr>
          <w:p w14:paraId="26A88F67"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3" w:type="dxa"/>
            <w:shd w:val="clear" w:color="auto" w:fill="auto"/>
            <w:vAlign w:val="center"/>
          </w:tcPr>
          <w:p w14:paraId="2B92288D" w14:textId="77777777" w:rsidR="009B1296"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212A83AA" w14:textId="77777777" w:rsidR="009B1296" w:rsidRDefault="009B1296" w:rsidP="009B1296">
            <w:pPr>
              <w:spacing w:line="230" w:lineRule="exact"/>
              <w:rPr>
                <w:rFonts w:ascii="Century" w:eastAsia="ＭＳ Ｐ明朝" w:hAnsi="Century"/>
                <w:sz w:val="18"/>
                <w:szCs w:val="18"/>
              </w:rPr>
            </w:pPr>
          </w:p>
        </w:tc>
        <w:tc>
          <w:tcPr>
            <w:tcW w:w="2694" w:type="dxa"/>
          </w:tcPr>
          <w:p w14:paraId="7AA4FC44" w14:textId="178C36E4"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説明文を読み，時計についての歴史を読み取ったり，説明したりすることができる。</w:t>
            </w:r>
          </w:p>
        </w:tc>
        <w:tc>
          <w:tcPr>
            <w:tcW w:w="1701" w:type="dxa"/>
            <w:shd w:val="clear" w:color="auto" w:fill="auto"/>
            <w:vAlign w:val="center"/>
          </w:tcPr>
          <w:p w14:paraId="7709CD72" w14:textId="7FE7CCB3" w:rsidR="009B1296" w:rsidRDefault="009B1296" w:rsidP="005E3522">
            <w:pPr>
              <w:spacing w:line="300" w:lineRule="exact"/>
              <w:jc w:val="left"/>
              <w:rPr>
                <w:rFonts w:ascii="Century" w:eastAsia="ＭＳ Ｐ明朝" w:hAnsi="Century"/>
                <w:sz w:val="16"/>
                <w:szCs w:val="16"/>
              </w:rPr>
            </w:pPr>
            <w:r w:rsidRPr="009D65D1">
              <w:rPr>
                <w:rFonts w:ascii="Century" w:eastAsia="ＭＳ Ｐ明朝" w:hAnsi="Century" w:hint="eastAsia"/>
                <w:sz w:val="16"/>
                <w:szCs w:val="16"/>
              </w:rPr>
              <w:t>◆既習事項の総復習</w:t>
            </w:r>
          </w:p>
          <w:p w14:paraId="4E1B9390" w14:textId="77777777" w:rsidR="009B1296" w:rsidRPr="009D65D1" w:rsidRDefault="009B1296" w:rsidP="005E3522">
            <w:pPr>
              <w:spacing w:line="300" w:lineRule="exact"/>
              <w:jc w:val="left"/>
              <w:rPr>
                <w:rFonts w:ascii="Century" w:eastAsia="ＭＳ Ｐ明朝" w:hAnsi="Century"/>
                <w:sz w:val="16"/>
                <w:szCs w:val="16"/>
              </w:rPr>
            </w:pPr>
          </w:p>
        </w:tc>
        <w:tc>
          <w:tcPr>
            <w:tcW w:w="708" w:type="dxa"/>
            <w:shd w:val="clear" w:color="auto" w:fill="FFFFCC"/>
            <w:vAlign w:val="center"/>
          </w:tcPr>
          <w:p w14:paraId="12F8CC9D"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p>
        </w:tc>
        <w:tc>
          <w:tcPr>
            <w:tcW w:w="709" w:type="dxa"/>
            <w:shd w:val="clear" w:color="auto" w:fill="FFFF00"/>
            <w:vAlign w:val="center"/>
          </w:tcPr>
          <w:p w14:paraId="6DCE5995" w14:textId="77777777" w:rsidR="009B1296" w:rsidRPr="007A60B9" w:rsidRDefault="009B1296" w:rsidP="009B1296">
            <w:pPr>
              <w:spacing w:line="230" w:lineRule="exact"/>
              <w:jc w:val="left"/>
              <w:rPr>
                <w:rFonts w:ascii="Arial Black" w:eastAsia="ＭＳ Ｐ明朝" w:hAnsi="Arial Black"/>
                <w:spacing w:val="-4"/>
                <w:sz w:val="16"/>
                <w:szCs w:val="16"/>
              </w:rPr>
            </w:pPr>
            <w:r w:rsidRPr="007A60B9">
              <w:rPr>
                <w:rFonts w:ascii="Arial Black" w:eastAsia="ＭＳ Ｐ明朝" w:hAnsi="Arial Black"/>
                <w:spacing w:val="-4"/>
                <w:sz w:val="16"/>
                <w:szCs w:val="16"/>
              </w:rPr>
              <w:t>R</w:t>
            </w:r>
          </w:p>
        </w:tc>
        <w:tc>
          <w:tcPr>
            <w:tcW w:w="709" w:type="dxa"/>
            <w:shd w:val="clear" w:color="auto" w:fill="FFFFCC"/>
            <w:vAlign w:val="center"/>
          </w:tcPr>
          <w:p w14:paraId="204F8BF6"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p>
        </w:tc>
        <w:tc>
          <w:tcPr>
            <w:tcW w:w="7087" w:type="dxa"/>
          </w:tcPr>
          <w:p w14:paraId="26B92653"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［知識］時間の経過を表す語句の意味や働きを理解している。（</w:t>
            </w:r>
            <w:r w:rsidRPr="007A60B9">
              <w:rPr>
                <w:rFonts w:ascii="Century" w:eastAsia="ＭＳ Ｐ明朝" w:hAnsi="Century"/>
                <w:sz w:val="18"/>
                <w:szCs w:val="18"/>
              </w:rPr>
              <w:t>R</w:t>
            </w:r>
            <w:r w:rsidRPr="007A60B9">
              <w:rPr>
                <w:rFonts w:ascii="Century" w:eastAsia="ＭＳ Ｐ明朝" w:hAnsi="Century"/>
                <w:sz w:val="18"/>
                <w:szCs w:val="18"/>
              </w:rPr>
              <w:t>）</w:t>
            </w:r>
          </w:p>
          <w:p w14:paraId="27FFFC58" w14:textId="577B8A5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［技能］時間の経過を表す語句の意味や働きの理解をもとに，時計がどのような歴史をたどって発展してきたかを捉える技能を身につけている。（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p>
          <w:p w14:paraId="47D42B31" w14:textId="77777777" w:rsidR="009B1296" w:rsidRPr="007A60B9" w:rsidRDefault="009B1296" w:rsidP="009B1296">
            <w:pPr>
              <w:spacing w:line="300" w:lineRule="exact"/>
              <w:ind w:leftChars="50" w:left="375" w:hangingChars="150" w:hanging="270"/>
              <w:jc w:val="left"/>
              <w:rPr>
                <w:rFonts w:ascii="Century" w:eastAsia="ＭＳ Ｐ明朝" w:hAnsi="Century"/>
                <w:b/>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文章の大まかな流れを時間軸に沿ってまとめるために，時計が発展してきた歴史について書かれた文章の概要を捉えている。</w:t>
            </w:r>
            <w:r w:rsidRPr="007A60B9">
              <w:rPr>
                <w:rFonts w:ascii="Arial Black" w:eastAsia="ＭＳ Ｐ明朝" w:hAnsi="Arial Black"/>
                <w:sz w:val="18"/>
                <w:szCs w:val="18"/>
              </w:rPr>
              <w:t>（</w:t>
            </w:r>
            <w:r w:rsidRPr="007A60B9">
              <w:rPr>
                <w:rFonts w:ascii="Arial Black" w:eastAsia="ＭＳ Ｐ明朝" w:hAnsi="Arial Black"/>
                <w:sz w:val="18"/>
                <w:szCs w:val="18"/>
              </w:rPr>
              <w:t>R</w:t>
            </w:r>
            <w:r w:rsidRPr="007A60B9">
              <w:rPr>
                <w:rFonts w:ascii="Arial Black" w:eastAsia="ＭＳ Ｐ明朝" w:hAnsi="Arial Black"/>
                <w:sz w:val="18"/>
                <w:szCs w:val="18"/>
              </w:rPr>
              <w:t>）</w:t>
            </w:r>
          </w:p>
          <w:p w14:paraId="38A147A6" w14:textId="0D566E5A"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文章の大まかな流れを時間軸に沿ってまとめるために，時計が発展してきた歴史について書かれた文章の概要を捉えようとしている。（</w:t>
            </w:r>
            <w:r w:rsidRPr="007A60B9">
              <w:rPr>
                <w:rFonts w:ascii="Century" w:eastAsia="ＭＳ Ｐ明朝" w:hAnsi="Century"/>
                <w:bCs/>
                <w:sz w:val="18"/>
                <w:szCs w:val="18"/>
              </w:rPr>
              <w:t>R</w:t>
            </w:r>
            <w:r w:rsidRPr="007A60B9">
              <w:rPr>
                <w:rFonts w:ascii="Century" w:eastAsia="ＭＳ Ｐ明朝" w:hAnsi="Century"/>
                <w:bCs/>
                <w:sz w:val="18"/>
                <w:szCs w:val="18"/>
              </w:rPr>
              <w:t>）</w:t>
            </w:r>
          </w:p>
        </w:tc>
        <w:tc>
          <w:tcPr>
            <w:tcW w:w="1560" w:type="dxa"/>
            <w:tcBorders>
              <w:right w:val="nil"/>
            </w:tcBorders>
            <w:shd w:val="clear" w:color="auto" w:fill="auto"/>
          </w:tcPr>
          <w:p w14:paraId="1E4688BE"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説明文</w:t>
            </w:r>
          </w:p>
          <w:p w14:paraId="12F8A7E9"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時計の歴史</w:t>
            </w:r>
          </w:p>
        </w:tc>
        <w:tc>
          <w:tcPr>
            <w:tcW w:w="1559" w:type="dxa"/>
            <w:tcBorders>
              <w:left w:val="nil"/>
            </w:tcBorders>
            <w:shd w:val="clear" w:color="auto" w:fill="auto"/>
          </w:tcPr>
          <w:p w14:paraId="684E42AD" w14:textId="77777777" w:rsidR="009B1296" w:rsidRPr="00673BDB" w:rsidRDefault="009B1296" w:rsidP="009B1296">
            <w:pPr>
              <w:spacing w:line="300" w:lineRule="exact"/>
              <w:jc w:val="left"/>
              <w:rPr>
                <w:rFonts w:ascii="Century" w:eastAsia="ＭＳ Ｐ明朝" w:hAnsi="Century"/>
                <w:sz w:val="16"/>
                <w:szCs w:val="16"/>
              </w:rPr>
            </w:pPr>
          </w:p>
        </w:tc>
        <w:tc>
          <w:tcPr>
            <w:tcW w:w="1701" w:type="dxa"/>
            <w:shd w:val="clear" w:color="auto" w:fill="auto"/>
          </w:tcPr>
          <w:p w14:paraId="1D60C70F"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74592A51" w14:textId="77777777" w:rsidTr="009B1296">
        <w:trPr>
          <w:cantSplit/>
          <w:trHeight w:val="423"/>
        </w:trPr>
        <w:tc>
          <w:tcPr>
            <w:tcW w:w="279" w:type="dxa"/>
            <w:vMerge w:val="restart"/>
          </w:tcPr>
          <w:p w14:paraId="25BEEFC5"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9</w:t>
            </w:r>
          </w:p>
        </w:tc>
        <w:tc>
          <w:tcPr>
            <w:tcW w:w="283" w:type="dxa"/>
            <w:vMerge/>
          </w:tcPr>
          <w:p w14:paraId="29012046"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2B3FF0C0"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w:t>
            </w:r>
            <w:r w:rsidRPr="007A60B9">
              <w:rPr>
                <w:rFonts w:ascii="Century" w:eastAsia="ＭＳ Ｐ明朝" w:hAnsi="Century"/>
                <w:sz w:val="18"/>
                <w:szCs w:val="18"/>
              </w:rPr>
              <w:t>e</w:t>
            </w:r>
            <w:r w:rsidRPr="007A60B9">
              <w:rPr>
                <w:rFonts w:ascii="Century" w:eastAsia="ＭＳ Ｐ明朝" w:hAnsi="Century" w:hint="eastAsia"/>
                <w:sz w:val="18"/>
                <w:szCs w:val="18"/>
              </w:rPr>
              <w:t>t</w:t>
            </w:r>
            <w:r w:rsidRPr="007A60B9">
              <w:rPr>
                <w:rFonts w:ascii="Century" w:eastAsia="ＭＳ Ｐ明朝" w:hAnsi="Century"/>
                <w:sz w:val="18"/>
                <w:szCs w:val="18"/>
              </w:rPr>
              <w:t xml:space="preserve">’s Listen </w:t>
            </w:r>
            <w:r w:rsidRPr="007A60B9">
              <w:rPr>
                <w:rFonts w:ascii="Century" w:eastAsia="ＭＳ Ｐ明朝" w:hAnsi="Century" w:hint="eastAsia"/>
                <w:sz w:val="18"/>
                <w:szCs w:val="18"/>
              </w:rPr>
              <w:t>3</w:t>
            </w:r>
          </w:p>
          <w:p w14:paraId="4F03CEFD" w14:textId="77777777" w:rsidR="009B1296" w:rsidRPr="007A60B9" w:rsidRDefault="009B1296" w:rsidP="009B1296">
            <w:pPr>
              <w:spacing w:line="300" w:lineRule="exact"/>
              <w:jc w:val="left"/>
              <w:rPr>
                <w:rFonts w:ascii="Century" w:eastAsia="ＭＳ Ｐ明朝" w:hAnsi="Century"/>
                <w:sz w:val="18"/>
                <w:szCs w:val="18"/>
              </w:rPr>
            </w:pPr>
            <w:r w:rsidRPr="007A60B9">
              <w:rPr>
                <w:rFonts w:ascii="Century" w:eastAsia="ＭＳ Ｐ明朝" w:hAnsi="Century" w:hint="eastAsia"/>
                <w:sz w:val="18"/>
                <w:szCs w:val="18"/>
              </w:rPr>
              <w:t>天気予報</w:t>
            </w:r>
          </w:p>
          <w:p w14:paraId="6028A68F"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□天気予報を聞き，必要な情報を聞き取ることができる。</w:t>
            </w:r>
          </w:p>
        </w:tc>
        <w:tc>
          <w:tcPr>
            <w:tcW w:w="708" w:type="dxa"/>
            <w:shd w:val="clear" w:color="auto" w:fill="auto"/>
            <w:vAlign w:val="center"/>
          </w:tcPr>
          <w:p w14:paraId="6E80BFED"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56</w:t>
            </w:r>
          </w:p>
        </w:tc>
        <w:tc>
          <w:tcPr>
            <w:tcW w:w="284" w:type="dxa"/>
            <w:shd w:val="clear" w:color="auto" w:fill="auto"/>
            <w:vAlign w:val="center"/>
          </w:tcPr>
          <w:p w14:paraId="5C4FCF06"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7CC5F09E"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50ACDCA0"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7DD6CA1E" w14:textId="792296E7"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天気予報を聞き，必要な情報を聞き取ることができる。</w:t>
            </w:r>
          </w:p>
        </w:tc>
        <w:tc>
          <w:tcPr>
            <w:tcW w:w="1701" w:type="dxa"/>
            <w:shd w:val="clear" w:color="auto" w:fill="auto"/>
            <w:vAlign w:val="center"/>
          </w:tcPr>
          <w:p w14:paraId="1298D074" w14:textId="617FF975" w:rsidR="009B1296" w:rsidRDefault="00D8541D"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◆助動詞</w:t>
            </w:r>
            <w:r>
              <w:rPr>
                <w:rFonts w:ascii="Century" w:eastAsia="ＭＳ Ｐ明朝" w:hAnsi="Century" w:hint="eastAsia"/>
                <w:sz w:val="16"/>
                <w:szCs w:val="16"/>
              </w:rPr>
              <w:t>will</w:t>
            </w:r>
          </w:p>
        </w:tc>
        <w:tc>
          <w:tcPr>
            <w:tcW w:w="708" w:type="dxa"/>
            <w:shd w:val="clear" w:color="auto" w:fill="FFFFCC"/>
            <w:vAlign w:val="center"/>
          </w:tcPr>
          <w:p w14:paraId="0B819BF4"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p>
        </w:tc>
        <w:tc>
          <w:tcPr>
            <w:tcW w:w="709" w:type="dxa"/>
            <w:shd w:val="clear" w:color="auto" w:fill="FFFF00"/>
            <w:vAlign w:val="center"/>
          </w:tcPr>
          <w:p w14:paraId="0648A0C2"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p>
        </w:tc>
        <w:tc>
          <w:tcPr>
            <w:tcW w:w="709" w:type="dxa"/>
            <w:shd w:val="clear" w:color="auto" w:fill="FFFFCC"/>
            <w:vAlign w:val="center"/>
          </w:tcPr>
          <w:p w14:paraId="2B4BE009"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p>
        </w:tc>
        <w:tc>
          <w:tcPr>
            <w:tcW w:w="7087" w:type="dxa"/>
          </w:tcPr>
          <w:p w14:paraId="18DE7D88" w14:textId="46EE1AE4"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w:t>
            </w:r>
            <w:r w:rsidR="00FC0EED" w:rsidRPr="00FC0EED">
              <w:rPr>
                <w:rFonts w:ascii="Century" w:eastAsia="ＭＳ Ｐ明朝" w:hAnsi="Century" w:hint="eastAsia"/>
                <w:sz w:val="18"/>
                <w:szCs w:val="18"/>
              </w:rPr>
              <w:t>未来を表す表現の意味や働き</w:t>
            </w:r>
            <w:r w:rsidRPr="007A60B9">
              <w:rPr>
                <w:rFonts w:ascii="Century" w:eastAsia="ＭＳ Ｐ明朝" w:hAnsi="Century"/>
                <w:sz w:val="18"/>
                <w:szCs w:val="18"/>
              </w:rPr>
              <w:t>を理解している。（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SP</w:t>
            </w:r>
            <w:r w:rsidRPr="007A60B9">
              <w:rPr>
                <w:rFonts w:ascii="Century" w:eastAsia="ＭＳ Ｐ明朝" w:hAnsi="Century"/>
                <w:sz w:val="18"/>
                <w:szCs w:val="18"/>
              </w:rPr>
              <w:t>）</w:t>
            </w:r>
          </w:p>
          <w:p w14:paraId="2A829017" w14:textId="6F8AE281"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w:t>
            </w:r>
            <w:r w:rsidR="00FC0EED" w:rsidRPr="00FC0EED">
              <w:rPr>
                <w:rFonts w:ascii="Century" w:eastAsia="ＭＳ Ｐ明朝" w:hAnsi="Century" w:hint="eastAsia"/>
                <w:sz w:val="18"/>
                <w:szCs w:val="18"/>
              </w:rPr>
              <w:t>未来を表す表現の意味や働き</w:t>
            </w:r>
            <w:r w:rsidRPr="007A60B9">
              <w:rPr>
                <w:rFonts w:ascii="Century" w:eastAsia="ＭＳ Ｐ明朝" w:hAnsi="Century" w:hint="eastAsia"/>
                <w:sz w:val="18"/>
                <w:szCs w:val="18"/>
              </w:rPr>
              <w:t>の理解をもと</w:t>
            </w:r>
            <w:r w:rsidRPr="007A60B9">
              <w:rPr>
                <w:rFonts w:ascii="Century" w:eastAsia="ＭＳ Ｐ明朝" w:hAnsi="Century"/>
                <w:sz w:val="18"/>
                <w:szCs w:val="18"/>
              </w:rPr>
              <w:t>に，天気予報の内容を聞き取る技能を身につけている。（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ab/>
            </w:r>
          </w:p>
          <w:p w14:paraId="485883E1"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週末の予定を立てるために，天気予報やおすすめの場所の情報を聞いて，必要な情報を聞き取っている。</w:t>
            </w:r>
            <w:r w:rsidRPr="007A60B9">
              <w:rPr>
                <w:rFonts w:ascii="Century" w:eastAsia="ＭＳ Ｐ明朝" w:hAnsi="Century"/>
                <w:sz w:val="18"/>
                <w:szCs w:val="18"/>
              </w:rPr>
              <w:t>（</w:t>
            </w:r>
            <w:r w:rsidRPr="007A60B9">
              <w:rPr>
                <w:rFonts w:ascii="Arial Black" w:eastAsia="ＭＳ Ｐ明朝" w:hAnsi="Arial Black"/>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SP</w:t>
            </w:r>
            <w:r w:rsidRPr="007A60B9">
              <w:rPr>
                <w:rFonts w:ascii="Century" w:eastAsia="ＭＳ Ｐ明朝" w:hAnsi="Century"/>
                <w:sz w:val="18"/>
                <w:szCs w:val="18"/>
              </w:rPr>
              <w:t>）</w:t>
            </w:r>
          </w:p>
          <w:p w14:paraId="0FADC0C1" w14:textId="76918998"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週末の予定を立てるために，天気予報やおすすめの場所の情報を聞いて，必要な情報を聞き取ろうとしている。（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SP</w:t>
            </w:r>
            <w:r w:rsidRPr="007A60B9">
              <w:rPr>
                <w:rFonts w:ascii="Century" w:eastAsia="ＭＳ Ｐ明朝" w:hAnsi="Century"/>
                <w:sz w:val="18"/>
                <w:szCs w:val="18"/>
              </w:rPr>
              <w:t>）</w:t>
            </w:r>
          </w:p>
        </w:tc>
        <w:tc>
          <w:tcPr>
            <w:tcW w:w="1560" w:type="dxa"/>
            <w:tcBorders>
              <w:right w:val="nil"/>
            </w:tcBorders>
            <w:shd w:val="clear" w:color="auto" w:fill="auto"/>
          </w:tcPr>
          <w:p w14:paraId="17C8624A"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天気予報</w:t>
            </w:r>
          </w:p>
          <w:p w14:paraId="7D6F70DE"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天気，おすすめの場所と週末の予定</w:t>
            </w:r>
          </w:p>
        </w:tc>
        <w:tc>
          <w:tcPr>
            <w:tcW w:w="1559" w:type="dxa"/>
            <w:tcBorders>
              <w:left w:val="nil"/>
            </w:tcBorders>
            <w:shd w:val="clear" w:color="auto" w:fill="auto"/>
          </w:tcPr>
          <w:p w14:paraId="3749F97F"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情報を伝える</w:t>
            </w:r>
          </w:p>
          <w:p w14:paraId="2BF558ED"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提案する</w:t>
            </w:r>
          </w:p>
        </w:tc>
        <w:tc>
          <w:tcPr>
            <w:tcW w:w="1701" w:type="dxa"/>
            <w:shd w:val="clear" w:color="auto" w:fill="auto"/>
          </w:tcPr>
          <w:p w14:paraId="7E614320"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62001373" w14:textId="77777777" w:rsidTr="009B1296">
        <w:trPr>
          <w:cantSplit/>
          <w:trHeight w:val="423"/>
        </w:trPr>
        <w:tc>
          <w:tcPr>
            <w:tcW w:w="279" w:type="dxa"/>
            <w:vMerge/>
          </w:tcPr>
          <w:p w14:paraId="1BB963D5"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val="restart"/>
          </w:tcPr>
          <w:p w14:paraId="3237A657"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9</w:t>
            </w:r>
          </w:p>
        </w:tc>
        <w:tc>
          <w:tcPr>
            <w:tcW w:w="2268" w:type="dxa"/>
            <w:vMerge w:val="restart"/>
            <w:shd w:val="clear" w:color="auto" w:fill="auto"/>
          </w:tcPr>
          <w:p w14:paraId="1BF527C8"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Unit 4</w:t>
            </w:r>
          </w:p>
          <w:p w14:paraId="2703E4C5"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Homestay in the United States</w:t>
            </w:r>
          </w:p>
          <w:p w14:paraId="5B6C2D7C" w14:textId="77777777" w:rsidR="009B1296" w:rsidRPr="007A60B9" w:rsidRDefault="009B1296" w:rsidP="009B1296">
            <w:pPr>
              <w:spacing w:line="300" w:lineRule="exact"/>
              <w:ind w:left="450" w:hangingChars="250" w:hanging="450"/>
              <w:jc w:val="left"/>
              <w:rPr>
                <w:rFonts w:ascii="Century" w:eastAsia="ＭＳ Ｐ明朝" w:hAnsi="Century"/>
                <w:sz w:val="18"/>
                <w:szCs w:val="18"/>
              </w:rPr>
            </w:pPr>
            <w:r w:rsidRPr="007A60B9">
              <w:rPr>
                <w:rFonts w:ascii="Century" w:eastAsia="ＭＳ Ｐ明朝" w:hAnsi="Century" w:hint="eastAsia"/>
                <w:sz w:val="18"/>
                <w:szCs w:val="18"/>
                <w:bdr w:val="single" w:sz="4" w:space="0" w:color="auto"/>
              </w:rPr>
              <w:t>題材</w:t>
            </w:r>
            <w:r w:rsidRPr="007A60B9">
              <w:rPr>
                <w:rFonts w:ascii="Century" w:eastAsia="ＭＳ Ｐ明朝" w:hAnsi="Century" w:hint="eastAsia"/>
                <w:sz w:val="18"/>
                <w:szCs w:val="18"/>
              </w:rPr>
              <w:t xml:space="preserve"> </w:t>
            </w:r>
            <w:r w:rsidRPr="007A60B9">
              <w:rPr>
                <w:rFonts w:ascii="Century" w:eastAsia="ＭＳ Ｐ明朝" w:hAnsi="Century" w:hint="eastAsia"/>
                <w:sz w:val="18"/>
                <w:szCs w:val="18"/>
              </w:rPr>
              <w:t>日米の生活習慣や文化のちがいを知り，ともに暮らすヒントを考える。</w:t>
            </w:r>
          </w:p>
          <w:p w14:paraId="6019D8AB" w14:textId="77777777" w:rsidR="009B1296" w:rsidRPr="007A60B9" w:rsidRDefault="009B1296" w:rsidP="009B1296">
            <w:pPr>
              <w:spacing w:line="300" w:lineRule="exact"/>
              <w:ind w:left="450" w:hangingChars="250" w:hanging="450"/>
              <w:jc w:val="left"/>
              <w:rPr>
                <w:rFonts w:ascii="Century" w:eastAsia="ＭＳ Ｐ明朝" w:hAnsi="Century"/>
                <w:sz w:val="18"/>
                <w:szCs w:val="18"/>
              </w:rPr>
            </w:pPr>
            <w:r w:rsidRPr="007A60B9">
              <w:rPr>
                <w:rFonts w:ascii="Century" w:eastAsia="ＭＳ Ｐ明朝" w:hAnsi="Century" w:hint="eastAsia"/>
                <w:sz w:val="18"/>
                <w:szCs w:val="18"/>
                <w:bdr w:val="single" w:sz="4" w:space="0" w:color="auto"/>
              </w:rPr>
              <w:t>活動</w:t>
            </w:r>
            <w:r w:rsidRPr="007A60B9">
              <w:rPr>
                <w:rFonts w:ascii="Century" w:eastAsia="ＭＳ Ｐ明朝" w:hAnsi="Century" w:hint="eastAsia"/>
                <w:sz w:val="18"/>
                <w:szCs w:val="18"/>
              </w:rPr>
              <w:t xml:space="preserve"> </w:t>
            </w:r>
            <w:r w:rsidRPr="007A60B9">
              <w:rPr>
                <w:rFonts w:ascii="Century" w:eastAsia="ＭＳ Ｐ明朝" w:hAnsi="Century" w:hint="eastAsia"/>
                <w:sz w:val="18"/>
                <w:szCs w:val="18"/>
              </w:rPr>
              <w:t>習慣やマナーについて，たずねたり伝えたりすることができる。</w:t>
            </w:r>
          </w:p>
          <w:p w14:paraId="5A9A042B" w14:textId="77777777" w:rsidR="009B1296" w:rsidRPr="007A60B9" w:rsidRDefault="009B1296" w:rsidP="009B1296">
            <w:pPr>
              <w:spacing w:line="300" w:lineRule="exact"/>
              <w:rPr>
                <w:rFonts w:ascii="Century" w:eastAsia="ＭＳ Ｐ明朝" w:hAnsi="Century"/>
                <w:sz w:val="18"/>
                <w:szCs w:val="18"/>
              </w:rPr>
            </w:pPr>
          </w:p>
          <w:p w14:paraId="619EBC9C" w14:textId="77777777" w:rsidR="009B1296" w:rsidRPr="007A60B9" w:rsidRDefault="009B1296" w:rsidP="009B1296">
            <w:pPr>
              <w:spacing w:line="300" w:lineRule="exact"/>
              <w:jc w:val="right"/>
              <w:rPr>
                <w:rFonts w:ascii="Century" w:eastAsia="ＭＳ Ｐ明朝" w:hAnsi="Century"/>
                <w:sz w:val="18"/>
                <w:szCs w:val="18"/>
              </w:rPr>
            </w:pPr>
          </w:p>
          <w:p w14:paraId="21B6A875" w14:textId="77777777" w:rsidR="009B1296" w:rsidRPr="007A60B9" w:rsidRDefault="009B1296" w:rsidP="009B1296">
            <w:pPr>
              <w:tabs>
                <w:tab w:val="left" w:pos="1930"/>
              </w:tabs>
              <w:spacing w:line="300" w:lineRule="exact"/>
              <w:rPr>
                <w:rFonts w:ascii="Century" w:eastAsia="ＭＳ Ｐ明朝" w:hAnsi="Century"/>
                <w:sz w:val="18"/>
                <w:szCs w:val="18"/>
              </w:rPr>
            </w:pPr>
            <w:r w:rsidRPr="007A60B9">
              <w:rPr>
                <w:rFonts w:ascii="Century" w:eastAsia="ＭＳ Ｐ明朝" w:hAnsi="Century"/>
                <w:sz w:val="18"/>
                <w:szCs w:val="18"/>
              </w:rPr>
              <w:tab/>
            </w:r>
          </w:p>
          <w:p w14:paraId="776946AD" w14:textId="77777777" w:rsidR="009B1296" w:rsidRPr="007A60B9" w:rsidRDefault="009B1296" w:rsidP="009B1296">
            <w:pPr>
              <w:spacing w:line="300" w:lineRule="exact"/>
              <w:rPr>
                <w:rFonts w:ascii="Century" w:eastAsia="ＭＳ Ｐ明朝" w:hAnsi="Century"/>
                <w:sz w:val="18"/>
                <w:szCs w:val="18"/>
              </w:rPr>
            </w:pPr>
          </w:p>
        </w:tc>
        <w:tc>
          <w:tcPr>
            <w:tcW w:w="708" w:type="dxa"/>
            <w:vMerge w:val="restart"/>
            <w:shd w:val="clear" w:color="auto" w:fill="auto"/>
            <w:vAlign w:val="center"/>
          </w:tcPr>
          <w:p w14:paraId="6FD72029"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t>57-66</w:t>
            </w:r>
          </w:p>
        </w:tc>
        <w:tc>
          <w:tcPr>
            <w:tcW w:w="284" w:type="dxa"/>
            <w:vMerge w:val="restart"/>
            <w:shd w:val="clear" w:color="auto" w:fill="auto"/>
            <w:vAlign w:val="center"/>
          </w:tcPr>
          <w:p w14:paraId="2AF9AE8C" w14:textId="77777777" w:rsidR="009B1296" w:rsidRPr="00673BDB"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8</w:t>
            </w:r>
          </w:p>
        </w:tc>
        <w:tc>
          <w:tcPr>
            <w:tcW w:w="283" w:type="dxa"/>
            <w:shd w:val="clear" w:color="auto" w:fill="auto"/>
            <w:vAlign w:val="center"/>
          </w:tcPr>
          <w:p w14:paraId="47A9E8D5" w14:textId="77777777" w:rsidR="009B1296" w:rsidRPr="00673BDB"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5C560127" w14:textId="77777777" w:rsidR="009B1296" w:rsidRPr="00673BDB" w:rsidRDefault="009B1296" w:rsidP="009B1296">
            <w:pPr>
              <w:spacing w:line="230" w:lineRule="exact"/>
              <w:rPr>
                <w:rFonts w:ascii="Century" w:eastAsia="ＭＳ Ｐ明朝" w:hAnsi="Century"/>
                <w:sz w:val="18"/>
                <w:szCs w:val="18"/>
              </w:rPr>
            </w:pPr>
            <w:r>
              <w:rPr>
                <w:rFonts w:ascii="Century" w:eastAsia="ＭＳ Ｐ明朝" w:hAnsi="Century"/>
                <w:sz w:val="18"/>
                <w:szCs w:val="18"/>
              </w:rPr>
              <w:t>S1</w:t>
            </w:r>
          </w:p>
        </w:tc>
        <w:tc>
          <w:tcPr>
            <w:tcW w:w="2694" w:type="dxa"/>
          </w:tcPr>
          <w:p w14:paraId="1D01772B" w14:textId="3F040B99"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ホームステイについて，する必要があることやないことを，理解したり伝えたりすることができる。</w:t>
            </w:r>
          </w:p>
        </w:tc>
        <w:tc>
          <w:tcPr>
            <w:tcW w:w="1701" w:type="dxa"/>
            <w:shd w:val="clear" w:color="auto" w:fill="auto"/>
            <w:vAlign w:val="center"/>
          </w:tcPr>
          <w:p w14:paraId="6A7723D6" w14:textId="3414CCCC"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sz w:val="16"/>
                <w:szCs w:val="16"/>
              </w:rPr>
              <w:t>have to</w:t>
            </w:r>
            <w:r>
              <w:rPr>
                <w:rFonts w:ascii="Century" w:eastAsia="ＭＳ Ｐ明朝" w:hAnsi="Century" w:hint="eastAsia"/>
                <w:sz w:val="16"/>
                <w:szCs w:val="16"/>
              </w:rPr>
              <w:t>，</w:t>
            </w:r>
            <w:r>
              <w:rPr>
                <w:rFonts w:ascii="Century" w:eastAsia="ＭＳ Ｐ明朝" w:hAnsi="Century"/>
                <w:sz w:val="16"/>
                <w:szCs w:val="16"/>
              </w:rPr>
              <w:t>do not have to</w:t>
            </w:r>
          </w:p>
        </w:tc>
        <w:tc>
          <w:tcPr>
            <w:tcW w:w="708" w:type="dxa"/>
            <w:shd w:val="clear" w:color="auto" w:fill="FFFFCC"/>
            <w:vAlign w:val="center"/>
          </w:tcPr>
          <w:p w14:paraId="77A6AD71"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5058CD0C"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R</w:t>
            </w:r>
          </w:p>
        </w:tc>
        <w:tc>
          <w:tcPr>
            <w:tcW w:w="709" w:type="dxa"/>
            <w:shd w:val="clear" w:color="auto" w:fill="FFFFCC"/>
            <w:vAlign w:val="center"/>
          </w:tcPr>
          <w:p w14:paraId="79BF2F14"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367E1DC8"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w:t>
            </w:r>
            <w:r w:rsidRPr="007A60B9">
              <w:rPr>
                <w:rFonts w:ascii="Century" w:eastAsia="ＭＳ Ｐ明朝" w:hAnsi="Century"/>
                <w:sz w:val="18"/>
                <w:szCs w:val="18"/>
              </w:rPr>
              <w:t>have to</w:t>
            </w:r>
            <w:r w:rsidRPr="007A60B9">
              <w:rPr>
                <w:rFonts w:ascii="Century" w:eastAsia="ＭＳ Ｐ明朝" w:hAnsi="Century"/>
                <w:sz w:val="18"/>
                <w:szCs w:val="18"/>
              </w:rPr>
              <w:t>を用いた文の形・意味・用法を理解している。（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1F4963E4" w14:textId="7AD7304F"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w:t>
            </w:r>
            <w:r w:rsidRPr="007A60B9">
              <w:rPr>
                <w:rFonts w:ascii="Century" w:eastAsia="ＭＳ Ｐ明朝" w:hAnsi="Century"/>
                <w:sz w:val="18"/>
                <w:szCs w:val="18"/>
              </w:rPr>
              <w:t>have to</w:t>
            </w:r>
            <w:r w:rsidRPr="007A60B9">
              <w:rPr>
                <w:rFonts w:ascii="Century" w:eastAsia="ＭＳ Ｐ明朝" w:hAnsi="Century"/>
                <w:sz w:val="18"/>
                <w:szCs w:val="18"/>
              </w:rPr>
              <w:t>などの理解をもとに，ホームステイについて，する必要があることやないことを，理解したり伝えたりする技能を身につけている。（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42E636DA"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ホームステイの際にする必要があることやないことを理解するために，ホームステイについての文章の概要を捉えている。（</w:t>
            </w:r>
            <w:r w:rsidRPr="007A60B9">
              <w:rPr>
                <w:rFonts w:ascii="Century" w:eastAsia="ＭＳ Ｐ明朝" w:hAnsi="Century"/>
                <w:sz w:val="18"/>
                <w:szCs w:val="18"/>
              </w:rPr>
              <w:t>R</w:t>
            </w:r>
            <w:r w:rsidRPr="007A60B9">
              <w:rPr>
                <w:rFonts w:ascii="Century" w:eastAsia="ＭＳ Ｐ明朝" w:hAnsi="Century"/>
                <w:sz w:val="18"/>
                <w:szCs w:val="18"/>
              </w:rPr>
              <w:t>）</w:t>
            </w:r>
          </w:p>
          <w:p w14:paraId="0C897A59" w14:textId="51C749D7"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ホームステイの際にする必要があることやないことを理解したり伝えたりするために，ホームステイについての文章の概要を捉えたり，簡単な語句や文を用いて伝えたりしようと</w:t>
            </w:r>
            <w:r w:rsidR="00D8541D">
              <w:rPr>
                <w:rFonts w:ascii="Century" w:eastAsia="ＭＳ Ｐ明朝" w:hAnsi="Century" w:hint="eastAsia"/>
                <w:sz w:val="18"/>
                <w:szCs w:val="18"/>
              </w:rPr>
              <w:t>し</w:t>
            </w:r>
            <w:r w:rsidRPr="007A60B9">
              <w:rPr>
                <w:rFonts w:ascii="Century" w:eastAsia="ＭＳ Ｐ明朝" w:hAnsi="Century"/>
                <w:sz w:val="18"/>
                <w:szCs w:val="18"/>
              </w:rPr>
              <w:t>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112753CB"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アメリカの留学情報サイト</w:t>
            </w:r>
          </w:p>
          <w:p w14:paraId="2CC653B6"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ホームステイ</w:t>
            </w:r>
          </w:p>
        </w:tc>
        <w:tc>
          <w:tcPr>
            <w:tcW w:w="1559" w:type="dxa"/>
            <w:tcBorders>
              <w:left w:val="nil"/>
            </w:tcBorders>
            <w:shd w:val="clear" w:color="auto" w:fill="auto"/>
          </w:tcPr>
          <w:p w14:paraId="4F863319"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助言・忠告する</w:t>
            </w:r>
          </w:p>
        </w:tc>
        <w:tc>
          <w:tcPr>
            <w:tcW w:w="1701" w:type="dxa"/>
            <w:vMerge w:val="restart"/>
            <w:shd w:val="clear" w:color="auto" w:fill="auto"/>
          </w:tcPr>
          <w:p w14:paraId="6A6338F2"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sidRPr="0038082E">
              <w:rPr>
                <w:rFonts w:ascii="ＭＳ Ｐ明朝" w:eastAsia="ＭＳ Ｐ明朝" w:hAnsi="ＭＳ Ｐ明朝" w:hint="eastAsia"/>
                <w:sz w:val="16"/>
                <w:szCs w:val="16"/>
              </w:rPr>
              <w:t>家庭での生活</w:t>
            </w:r>
          </w:p>
          <w:p w14:paraId="7B8C8735"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質問する</w:t>
            </w:r>
          </w:p>
          <w:p w14:paraId="592C00A7"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繰り返す</w:t>
            </w:r>
          </w:p>
          <w:p w14:paraId="0821DF03"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約束する</w:t>
            </w:r>
          </w:p>
          <w:p w14:paraId="16752F7D"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質問する</w:t>
            </w:r>
          </w:p>
          <w:p w14:paraId="28AB8722"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報告する</w:t>
            </w:r>
          </w:p>
          <w:p w14:paraId="576BEA15"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苦情を言う</w:t>
            </w:r>
          </w:p>
        </w:tc>
      </w:tr>
      <w:tr w:rsidR="009B1296" w:rsidRPr="0038082E" w14:paraId="0DD8CC21" w14:textId="77777777" w:rsidTr="009B1296">
        <w:trPr>
          <w:cantSplit/>
          <w:trHeight w:val="338"/>
        </w:trPr>
        <w:tc>
          <w:tcPr>
            <w:tcW w:w="279" w:type="dxa"/>
            <w:vMerge/>
          </w:tcPr>
          <w:p w14:paraId="37F70B3A"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1B7691DB"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2EC6339C"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6FE02AA4"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05D0D20A"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371671DF"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731B403D"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S2</w:t>
            </w:r>
          </w:p>
        </w:tc>
        <w:tc>
          <w:tcPr>
            <w:tcW w:w="2694" w:type="dxa"/>
          </w:tcPr>
          <w:p w14:paraId="6D170A28" w14:textId="193DCF91"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ホームステイについて，しなければならないことやしてはいけないことを，理解したり伝えたりすることができる。</w:t>
            </w:r>
          </w:p>
        </w:tc>
        <w:tc>
          <w:tcPr>
            <w:tcW w:w="1701" w:type="dxa"/>
            <w:shd w:val="clear" w:color="auto" w:fill="auto"/>
            <w:vAlign w:val="center"/>
          </w:tcPr>
          <w:p w14:paraId="777C6841" w14:textId="5C4563EB"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助動詞</w:t>
            </w:r>
            <w:r>
              <w:rPr>
                <w:rFonts w:ascii="Century" w:eastAsia="ＭＳ Ｐ明朝" w:hAnsi="Century" w:hint="eastAsia"/>
                <w:sz w:val="16"/>
                <w:szCs w:val="16"/>
              </w:rPr>
              <w:t>must</w:t>
            </w:r>
            <w:r>
              <w:rPr>
                <w:rFonts w:ascii="Century" w:eastAsia="ＭＳ Ｐ明朝" w:hAnsi="Century" w:hint="eastAsia"/>
                <w:sz w:val="16"/>
                <w:szCs w:val="16"/>
              </w:rPr>
              <w:t>，</w:t>
            </w:r>
            <w:r>
              <w:rPr>
                <w:rFonts w:ascii="Century" w:eastAsia="ＭＳ Ｐ明朝" w:hAnsi="Century" w:hint="eastAsia"/>
                <w:sz w:val="16"/>
                <w:szCs w:val="16"/>
              </w:rPr>
              <w:t>must not</w:t>
            </w:r>
          </w:p>
        </w:tc>
        <w:tc>
          <w:tcPr>
            <w:tcW w:w="708" w:type="dxa"/>
            <w:shd w:val="clear" w:color="auto" w:fill="FFFFCC"/>
            <w:vAlign w:val="center"/>
          </w:tcPr>
          <w:p w14:paraId="7AB88ECE"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154B652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p>
        </w:tc>
        <w:tc>
          <w:tcPr>
            <w:tcW w:w="709" w:type="dxa"/>
            <w:shd w:val="clear" w:color="auto" w:fill="FFFFCC"/>
            <w:vAlign w:val="center"/>
          </w:tcPr>
          <w:p w14:paraId="08746DCD"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87" w:type="dxa"/>
          </w:tcPr>
          <w:p w14:paraId="75A502C6"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［知識］助動詞</w:t>
            </w:r>
            <w:r w:rsidRPr="007A60B9">
              <w:rPr>
                <w:rFonts w:ascii="Century" w:eastAsia="ＭＳ Ｐ明朝" w:hAnsi="Century"/>
                <w:sz w:val="18"/>
                <w:szCs w:val="18"/>
              </w:rPr>
              <w:t>must</w:t>
            </w:r>
            <w:r w:rsidRPr="007A60B9">
              <w:rPr>
                <w:rFonts w:ascii="Century" w:eastAsia="ＭＳ Ｐ明朝" w:hAnsi="Century"/>
                <w:sz w:val="18"/>
                <w:szCs w:val="18"/>
              </w:rPr>
              <w:t>を用いた文の形・意味・用法を理解している。（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566853B3" w14:textId="376D00C6"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［技能］ホームステイについて，助動詞</w:t>
            </w:r>
            <w:r w:rsidRPr="007A60B9">
              <w:rPr>
                <w:rFonts w:ascii="Century" w:eastAsia="ＭＳ Ｐ明朝" w:hAnsi="Century"/>
                <w:sz w:val="18"/>
                <w:szCs w:val="18"/>
              </w:rPr>
              <w:t>must</w:t>
            </w:r>
            <w:r w:rsidR="00343526">
              <w:rPr>
                <w:rFonts w:ascii="Century" w:eastAsia="ＭＳ Ｐ明朝" w:hAnsi="Century" w:hint="eastAsia"/>
                <w:sz w:val="18"/>
                <w:szCs w:val="18"/>
              </w:rPr>
              <w:t>など</w:t>
            </w:r>
            <w:r w:rsidR="006113C5" w:rsidRPr="007A60B9">
              <w:rPr>
                <w:rFonts w:ascii="Century" w:eastAsia="ＭＳ Ｐ明朝" w:hAnsi="Century"/>
                <w:sz w:val="18"/>
                <w:szCs w:val="18"/>
              </w:rPr>
              <w:t>の理解をもとに</w:t>
            </w:r>
            <w:r w:rsidRPr="007A60B9">
              <w:rPr>
                <w:rFonts w:ascii="Century" w:eastAsia="ＭＳ Ｐ明朝" w:hAnsi="Century"/>
                <w:sz w:val="18"/>
                <w:szCs w:val="18"/>
              </w:rPr>
              <w:t>，しなければならないことやしてはいけないことを理解したり伝えたりする技能を身につけている。（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40E93248" w14:textId="03001ECD"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ホームステイの際にしなければならないことやしてはいけないことを，理解したり伝えたりしている。（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p w14:paraId="26EAF657" w14:textId="04E42EEF"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ホームステイの際にしなければならないことやしてはいけないことを，理解したり伝えたりしようとしている。（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1EF92247"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ホストマザーとの対話</w:t>
            </w:r>
          </w:p>
          <w:p w14:paraId="56A4B9E2"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門限と送り迎え</w:t>
            </w:r>
          </w:p>
        </w:tc>
        <w:tc>
          <w:tcPr>
            <w:tcW w:w="1559" w:type="dxa"/>
            <w:tcBorders>
              <w:left w:val="nil"/>
            </w:tcBorders>
            <w:shd w:val="clear" w:color="auto" w:fill="auto"/>
          </w:tcPr>
          <w:p w14:paraId="087C06DF"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指示する</w:t>
            </w:r>
          </w:p>
          <w:p w14:paraId="19203E7B"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繰り返す</w:t>
            </w:r>
          </w:p>
          <w:p w14:paraId="0509A145"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約束する</w:t>
            </w:r>
          </w:p>
        </w:tc>
        <w:tc>
          <w:tcPr>
            <w:tcW w:w="1701" w:type="dxa"/>
            <w:vMerge/>
            <w:shd w:val="clear" w:color="auto" w:fill="auto"/>
          </w:tcPr>
          <w:p w14:paraId="5D7C8A76"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534B7298" w14:textId="77777777" w:rsidTr="009B1296">
        <w:trPr>
          <w:cantSplit/>
          <w:trHeight w:val="355"/>
        </w:trPr>
        <w:tc>
          <w:tcPr>
            <w:tcW w:w="279" w:type="dxa"/>
            <w:vMerge/>
          </w:tcPr>
          <w:p w14:paraId="511BB9BF"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2FB1B139"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4EE8B392"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6A7D7AD7"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6ADE88CF"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76334CF4"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291C323D"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MA</w:t>
            </w:r>
          </w:p>
        </w:tc>
        <w:tc>
          <w:tcPr>
            <w:tcW w:w="2694" w:type="dxa"/>
          </w:tcPr>
          <w:p w14:paraId="5F6A9E6E" w14:textId="73509F20"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bCs/>
                <w:sz w:val="18"/>
                <w:szCs w:val="18"/>
              </w:rPr>
              <w:t>自分のスケジュールや学校のルールについて，する必要があることやしなければならないことを，伝え合ったり書いたりすることができる。</w:t>
            </w:r>
          </w:p>
        </w:tc>
        <w:tc>
          <w:tcPr>
            <w:tcW w:w="1701" w:type="dxa"/>
            <w:shd w:val="clear" w:color="auto" w:fill="auto"/>
            <w:vAlign w:val="center"/>
          </w:tcPr>
          <w:p w14:paraId="1B07E278" w14:textId="1BBF02E7" w:rsidR="009B1296" w:rsidRPr="009D65D1" w:rsidRDefault="009B1296" w:rsidP="005E3522">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w:t>
            </w:r>
            <w:r>
              <w:rPr>
                <w:rFonts w:ascii="Century" w:eastAsia="ＭＳ Ｐ明朝" w:hAnsi="Century"/>
                <w:sz w:val="16"/>
                <w:szCs w:val="16"/>
              </w:rPr>
              <w:t>have to</w:t>
            </w:r>
            <w:r>
              <w:rPr>
                <w:rFonts w:ascii="Century" w:eastAsia="ＭＳ Ｐ明朝" w:hAnsi="Century" w:hint="eastAsia"/>
                <w:sz w:val="16"/>
                <w:szCs w:val="16"/>
              </w:rPr>
              <w:t>，</w:t>
            </w:r>
            <w:r>
              <w:rPr>
                <w:rFonts w:ascii="Century" w:eastAsia="ＭＳ Ｐ明朝" w:hAnsi="Century"/>
                <w:sz w:val="16"/>
                <w:szCs w:val="16"/>
              </w:rPr>
              <w:t>do not have to</w:t>
            </w:r>
            <w:r>
              <w:rPr>
                <w:rFonts w:ascii="Century" w:eastAsia="ＭＳ Ｐ明朝" w:hAnsi="Century" w:hint="eastAsia"/>
                <w:sz w:val="16"/>
                <w:szCs w:val="16"/>
              </w:rPr>
              <w:t>，助動詞</w:t>
            </w:r>
            <w:r>
              <w:rPr>
                <w:rFonts w:ascii="Century" w:eastAsia="ＭＳ Ｐ明朝" w:hAnsi="Century" w:hint="eastAsia"/>
                <w:sz w:val="16"/>
                <w:szCs w:val="16"/>
              </w:rPr>
              <w:t>must</w:t>
            </w:r>
            <w:r>
              <w:rPr>
                <w:rFonts w:ascii="Century" w:eastAsia="ＭＳ Ｐ明朝" w:hAnsi="Century" w:hint="eastAsia"/>
                <w:sz w:val="16"/>
                <w:szCs w:val="16"/>
              </w:rPr>
              <w:t>，</w:t>
            </w:r>
            <w:r>
              <w:rPr>
                <w:rFonts w:ascii="Century" w:eastAsia="ＭＳ Ｐ明朝" w:hAnsi="Century" w:hint="eastAsia"/>
                <w:sz w:val="16"/>
                <w:szCs w:val="16"/>
              </w:rPr>
              <w:t>must not</w:t>
            </w:r>
          </w:p>
        </w:tc>
        <w:tc>
          <w:tcPr>
            <w:tcW w:w="708" w:type="dxa"/>
            <w:shd w:val="clear" w:color="auto" w:fill="FFFF00"/>
            <w:vAlign w:val="center"/>
          </w:tcPr>
          <w:p w14:paraId="1887D450"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Arial Black" w:eastAsia="ＭＳ Ｐ明朝" w:hAnsi="Arial Black"/>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Arial Black" w:eastAsia="ＭＳ Ｐ明朝" w:hAnsi="Arial Black"/>
                <w:spacing w:val="-4"/>
                <w:sz w:val="16"/>
                <w:szCs w:val="16"/>
              </w:rPr>
              <w:t>W</w:t>
            </w:r>
          </w:p>
        </w:tc>
        <w:tc>
          <w:tcPr>
            <w:tcW w:w="709" w:type="dxa"/>
            <w:shd w:val="clear" w:color="auto" w:fill="FFFFCC"/>
            <w:vAlign w:val="center"/>
          </w:tcPr>
          <w:p w14:paraId="2DE8B5D0"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5393C19B"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w:t>
            </w:r>
            <w:r w:rsidRPr="007A60B9">
              <w:rPr>
                <w:rFonts w:ascii="Century" w:eastAsia="ＭＳ Ｐ明朝" w:hAnsi="Century"/>
                <w:spacing w:val="-4"/>
                <w:sz w:val="16"/>
                <w:szCs w:val="16"/>
              </w:rPr>
              <w:t>I</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W</w:t>
            </w:r>
          </w:p>
        </w:tc>
        <w:tc>
          <w:tcPr>
            <w:tcW w:w="7087" w:type="dxa"/>
          </w:tcPr>
          <w:p w14:paraId="6677375D" w14:textId="77777777" w:rsidR="009B1296" w:rsidRPr="007A60B9" w:rsidRDefault="009B1296" w:rsidP="009B1296">
            <w:pPr>
              <w:spacing w:line="300" w:lineRule="exact"/>
              <w:ind w:leftChars="50" w:left="375" w:hangingChars="150" w:hanging="270"/>
              <w:jc w:val="left"/>
              <w:rPr>
                <w:rFonts w:ascii="Century" w:eastAsia="ＭＳ Ｐ明朝" w:hAnsi="Century"/>
                <w:b/>
                <w:sz w:val="18"/>
                <w:szCs w:val="18"/>
              </w:rPr>
            </w:pPr>
            <w:r w:rsidRPr="007A60B9">
              <w:rPr>
                <w:rStyle w:val="kakomi"/>
              </w:rPr>
              <w:t>知</w:t>
            </w:r>
            <w:r w:rsidRPr="007A60B9">
              <w:rPr>
                <w:rFonts w:ascii="ＭＳ Ｐゴシック" w:eastAsia="ＭＳ Ｐゴシック" w:hAnsi="ＭＳ Ｐゴシック" w:cs="Segoe UI Symbol"/>
                <w:b/>
                <w:sz w:val="18"/>
                <w:szCs w:val="18"/>
              </w:rPr>
              <w:tab/>
            </w:r>
            <w:r w:rsidRPr="007A60B9">
              <w:rPr>
                <w:rFonts w:ascii="ＭＳ Ｐゴシック" w:eastAsia="ＭＳ Ｐゴシック" w:hAnsi="ＭＳ Ｐゴシック"/>
                <w:b/>
                <w:sz w:val="18"/>
                <w:szCs w:val="18"/>
              </w:rPr>
              <w:t>［知識］have to，助動詞mustを用いた文の形・意味・用法を理解している。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Arial Black" w:eastAsia="ＭＳ Ｐ明朝" w:hAnsi="Arial Black"/>
                <w:sz w:val="18"/>
                <w:szCs w:val="18"/>
              </w:rPr>
              <w:t>W</w:t>
            </w:r>
            <w:r w:rsidRPr="007A60B9">
              <w:rPr>
                <w:rFonts w:ascii="Century" w:eastAsia="ＭＳ Ｐ明朝" w:hAnsi="Century"/>
                <w:sz w:val="18"/>
                <w:szCs w:val="18"/>
              </w:rPr>
              <w:t>）</w:t>
            </w:r>
          </w:p>
          <w:p w14:paraId="0693E5BF" w14:textId="6E3935BF" w:rsidR="009B1296" w:rsidRPr="007A60B9" w:rsidRDefault="009B1296" w:rsidP="009B1296">
            <w:pPr>
              <w:spacing w:line="300" w:lineRule="exact"/>
              <w:ind w:leftChars="50" w:left="376" w:hangingChars="150" w:hanging="271"/>
              <w:jc w:val="left"/>
              <w:rPr>
                <w:rFonts w:ascii="Century" w:eastAsia="ＭＳ Ｐ明朝" w:hAnsi="Century"/>
                <w:b/>
                <w:sz w:val="18"/>
                <w:szCs w:val="18"/>
              </w:rPr>
            </w:pPr>
            <w:r w:rsidRPr="007A60B9">
              <w:rPr>
                <w:rFonts w:ascii="Century" w:eastAsia="ＭＳ Ｐ明朝" w:hAnsi="Century"/>
                <w:b/>
                <w:sz w:val="18"/>
                <w:szCs w:val="18"/>
              </w:rPr>
              <w:tab/>
            </w:r>
            <w:r w:rsidRPr="007A60B9">
              <w:rPr>
                <w:rFonts w:ascii="ＭＳ Ｐゴシック" w:eastAsia="ＭＳ Ｐゴシック" w:hAnsi="ＭＳ Ｐゴシック"/>
                <w:b/>
                <w:sz w:val="18"/>
                <w:szCs w:val="18"/>
              </w:rPr>
              <w:t>［技能］自分のスケジュールや学校のルールについて，する必要があることやしなければならないことを，have to，助動詞must</w:t>
            </w:r>
            <w:r w:rsidRPr="007A60B9">
              <w:rPr>
                <w:rFonts w:ascii="ＭＳ Ｐゴシック" w:eastAsia="ＭＳ Ｐゴシック" w:hAnsi="ＭＳ Ｐゴシック" w:hint="eastAsia"/>
                <w:b/>
                <w:sz w:val="18"/>
                <w:szCs w:val="18"/>
              </w:rPr>
              <w:t>など</w:t>
            </w:r>
            <w:r w:rsidRPr="007A60B9">
              <w:rPr>
                <w:rFonts w:ascii="ＭＳ Ｐゴシック" w:eastAsia="ＭＳ Ｐゴシック" w:hAnsi="ＭＳ Ｐゴシック"/>
                <w:b/>
                <w:sz w:val="18"/>
                <w:szCs w:val="18"/>
              </w:rPr>
              <w:t>を用いて，伝え合ったり書いたりする技能を身につけている</w:t>
            </w:r>
            <w:r w:rsidRPr="007A60B9">
              <w:rPr>
                <w:rFonts w:ascii="Century" w:eastAsia="ＭＳ Ｐ明朝" w:hAnsi="Century"/>
                <w:b/>
                <w:sz w:val="18"/>
                <w:szCs w:val="18"/>
              </w:rPr>
              <w:t>。</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Arial Black" w:eastAsia="ＭＳ Ｐ明朝" w:hAnsi="Arial Black"/>
                <w:sz w:val="18"/>
                <w:szCs w:val="18"/>
              </w:rPr>
              <w:t>W</w:t>
            </w:r>
            <w:r w:rsidRPr="007A60B9">
              <w:rPr>
                <w:rFonts w:ascii="Century" w:eastAsia="ＭＳ Ｐ明朝" w:hAnsi="Century"/>
                <w:sz w:val="18"/>
                <w:szCs w:val="18"/>
              </w:rPr>
              <w:t>）</w:t>
            </w:r>
          </w:p>
          <w:p w14:paraId="457881D4"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自分のスケジュールや学校のルールについて，する必要があることやしなければならないことを，伝え合ったり書いたりしている。</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50F6E22C" w14:textId="774FA4F7"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自分のスケジュールや学校のルールについて，する必要があることやしなければならないことを，伝え合ったり書いたりしようとしている。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2A4F8C6D"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家や学校の決まりごと，</w:t>
            </w:r>
          </w:p>
          <w:p w14:paraId="48CAEE4A" w14:textId="77777777" w:rsidR="009B1296" w:rsidRPr="00AE623F" w:rsidRDefault="009B1296" w:rsidP="009B1296">
            <w:pPr>
              <w:spacing w:line="300" w:lineRule="exact"/>
              <w:ind w:firstLineChars="100" w:firstLine="160"/>
              <w:jc w:val="left"/>
              <w:rPr>
                <w:rFonts w:ascii="Century" w:eastAsia="ＭＳ Ｐ明朝" w:hAnsi="Century"/>
                <w:sz w:val="16"/>
                <w:szCs w:val="16"/>
              </w:rPr>
            </w:pPr>
            <w:r>
              <w:rPr>
                <w:rFonts w:ascii="Century" w:eastAsia="ＭＳ Ｐ明朝" w:hAnsi="Century" w:hint="eastAsia"/>
                <w:sz w:val="16"/>
                <w:szCs w:val="16"/>
              </w:rPr>
              <w:t>今週のスケジュール</w:t>
            </w:r>
          </w:p>
        </w:tc>
        <w:tc>
          <w:tcPr>
            <w:tcW w:w="1559" w:type="dxa"/>
            <w:tcBorders>
              <w:left w:val="nil"/>
            </w:tcBorders>
            <w:shd w:val="clear" w:color="auto" w:fill="auto"/>
          </w:tcPr>
          <w:p w14:paraId="2C246BAB"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0C435059" w14:textId="77777777" w:rsidR="009B1296" w:rsidRPr="00AE623F" w:rsidRDefault="009B1296" w:rsidP="009B1296">
            <w:pPr>
              <w:spacing w:line="300" w:lineRule="exact"/>
              <w:jc w:val="left"/>
              <w:rPr>
                <w:rFonts w:ascii="Century" w:eastAsia="ＭＳ Ｐ明朝" w:hAnsi="Century"/>
                <w:sz w:val="16"/>
                <w:szCs w:val="16"/>
              </w:rPr>
            </w:pPr>
            <w:r w:rsidRPr="0014655A">
              <w:rPr>
                <w:rFonts w:ascii="ＭＳ 明朝" w:eastAsia="ＭＳ 明朝" w:hAnsi="ＭＳ 明朝" w:cs="ＭＳ 明朝" w:hint="eastAsia"/>
                <w:color w:val="00CC00"/>
                <w:sz w:val="16"/>
                <w:szCs w:val="16"/>
              </w:rPr>
              <w:t>▼</w:t>
            </w:r>
            <w:r>
              <w:rPr>
                <w:rFonts w:ascii="ＭＳ 明朝" w:eastAsia="ＭＳ 明朝" w:hAnsi="ＭＳ 明朝" w:cs="ＭＳ 明朝" w:hint="eastAsia"/>
                <w:sz w:val="16"/>
                <w:szCs w:val="16"/>
              </w:rPr>
              <w:t>指示する</w:t>
            </w:r>
          </w:p>
        </w:tc>
        <w:tc>
          <w:tcPr>
            <w:tcW w:w="1701" w:type="dxa"/>
            <w:vMerge/>
            <w:shd w:val="clear" w:color="auto" w:fill="auto"/>
          </w:tcPr>
          <w:p w14:paraId="0D6E15EA"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17C0811A" w14:textId="77777777" w:rsidTr="009B1296">
        <w:trPr>
          <w:cantSplit/>
          <w:trHeight w:val="46"/>
        </w:trPr>
        <w:tc>
          <w:tcPr>
            <w:tcW w:w="279" w:type="dxa"/>
            <w:vMerge/>
          </w:tcPr>
          <w:p w14:paraId="10782117"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6B9A2A19"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144DEA82"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4CE2954D"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2B867647"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60744A52"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6" w:type="dxa"/>
            <w:shd w:val="clear" w:color="auto" w:fill="auto"/>
            <w:vAlign w:val="center"/>
          </w:tcPr>
          <w:p w14:paraId="68542565" w14:textId="77777777" w:rsidR="009B1296"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RT1</w:t>
            </w:r>
          </w:p>
        </w:tc>
        <w:tc>
          <w:tcPr>
            <w:tcW w:w="2694" w:type="dxa"/>
          </w:tcPr>
          <w:p w14:paraId="52859C60" w14:textId="76F58A54"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bCs/>
                <w:sz w:val="18"/>
                <w:szCs w:val="18"/>
              </w:rPr>
              <w:t>ホームステイではどのような問題があるかを知るために，事実や書き手の気持ちを整理して概要を捉えたり，アドバイスを書いたりすることができる。</w:t>
            </w:r>
          </w:p>
        </w:tc>
        <w:tc>
          <w:tcPr>
            <w:tcW w:w="1701" w:type="dxa"/>
            <w:shd w:val="clear" w:color="auto" w:fill="auto"/>
            <w:vAlign w:val="center"/>
          </w:tcPr>
          <w:p w14:paraId="7F2B8C53" w14:textId="184CB9EE"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動名詞（目的語）</w:t>
            </w:r>
          </w:p>
        </w:tc>
        <w:tc>
          <w:tcPr>
            <w:tcW w:w="708" w:type="dxa"/>
            <w:shd w:val="clear" w:color="auto" w:fill="FFFFCC"/>
            <w:vAlign w:val="center"/>
          </w:tcPr>
          <w:p w14:paraId="44B336ED"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2A4EF5CB"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32384277"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335AA147"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［知識］動名詞（目的語）を用いた文の形・意味・用法を理解している。（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6E9F6A9" w14:textId="72F9556B"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［技能］動名詞（目的語）などの理解をもとに，ホームステイについて書かれた文章の</w:t>
            </w:r>
            <w:r w:rsidRPr="007A60B9">
              <w:rPr>
                <w:rFonts w:ascii="Century" w:eastAsia="ＭＳ Ｐ明朝" w:hAnsi="Century" w:hint="eastAsia"/>
                <w:sz w:val="18"/>
                <w:szCs w:val="18"/>
              </w:rPr>
              <w:t>内容</w:t>
            </w:r>
            <w:r w:rsidRPr="007A60B9">
              <w:rPr>
                <w:rFonts w:ascii="Century" w:eastAsia="ＭＳ Ｐ明朝" w:hAnsi="Century"/>
                <w:sz w:val="18"/>
                <w:szCs w:val="18"/>
              </w:rPr>
              <w:t>を捉えたり，自分の経験を伝えたりする技能を身につけている。（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BA4D9CA"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ホームステイではどのような問題があるかを知るために，事実や書き手の気持ちを整理して概要を捉えたり，アドバイスを書いたりしている。</w:t>
            </w:r>
            <w:r w:rsidRPr="007A60B9">
              <w:rPr>
                <w:rFonts w:ascii="Century" w:eastAsia="ＭＳ Ｐ明朝" w:hAnsi="Century"/>
                <w:sz w:val="18"/>
                <w:szCs w:val="18"/>
              </w:rPr>
              <w:t>（</w:t>
            </w:r>
            <w:r w:rsidRPr="007A60B9">
              <w:rPr>
                <w:rFonts w:ascii="Arial Black" w:eastAsia="ＭＳ Ｐ明朝" w:hAnsi="Arial Black"/>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05DE03DE" w14:textId="2DA4FFC5"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ホームステイではどのような問題があるかを知るために，事実や書き手の気持ちを整理して概要を捉えたり，アドバイスを伝えたりしようとしている。</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31471605"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サマースクール</w:t>
            </w:r>
          </w:p>
          <w:p w14:paraId="0F248467"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ホームステイ先での問題</w:t>
            </w:r>
          </w:p>
        </w:tc>
        <w:tc>
          <w:tcPr>
            <w:tcW w:w="1559" w:type="dxa"/>
            <w:tcBorders>
              <w:left w:val="nil"/>
            </w:tcBorders>
            <w:shd w:val="clear" w:color="auto" w:fill="auto"/>
          </w:tcPr>
          <w:p w14:paraId="06F81AF2"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772E59E0"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相談する，苦情を言う</w:t>
            </w:r>
          </w:p>
        </w:tc>
        <w:tc>
          <w:tcPr>
            <w:tcW w:w="1701" w:type="dxa"/>
            <w:vMerge/>
            <w:shd w:val="clear" w:color="auto" w:fill="auto"/>
          </w:tcPr>
          <w:p w14:paraId="483AEDC5"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75CE704F" w14:textId="77777777" w:rsidTr="009B1296">
        <w:trPr>
          <w:cantSplit/>
          <w:trHeight w:val="355"/>
        </w:trPr>
        <w:tc>
          <w:tcPr>
            <w:tcW w:w="279" w:type="dxa"/>
            <w:vMerge/>
          </w:tcPr>
          <w:p w14:paraId="4F257073"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6A57D9D8"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474D2D27"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3FFE1E6F"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12E25C79"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110240C3"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6" w:type="dxa"/>
            <w:shd w:val="clear" w:color="auto" w:fill="auto"/>
            <w:vAlign w:val="center"/>
          </w:tcPr>
          <w:p w14:paraId="1E7B322A" w14:textId="77777777" w:rsidR="009B1296"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RT2</w:t>
            </w:r>
          </w:p>
        </w:tc>
        <w:tc>
          <w:tcPr>
            <w:tcW w:w="2694" w:type="dxa"/>
          </w:tcPr>
          <w:p w14:paraId="55E83989" w14:textId="74E898F4" w:rsidR="009B1296" w:rsidRPr="00FC0EED" w:rsidRDefault="00FC0EED" w:rsidP="00FC0EED">
            <w:pPr>
              <w:spacing w:line="300" w:lineRule="exact"/>
              <w:jc w:val="left"/>
              <w:rPr>
                <w:rFonts w:ascii="Century" w:eastAsia="ＭＳ Ｐ明朝" w:hAnsi="Century"/>
                <w:sz w:val="16"/>
                <w:szCs w:val="16"/>
              </w:rPr>
            </w:pPr>
            <w:r w:rsidRPr="00FC0EED">
              <w:rPr>
                <w:rFonts w:ascii="Century" w:eastAsia="ＭＳ Ｐ明朝" w:hAnsi="Century" w:hint="eastAsia"/>
                <w:bCs/>
                <w:sz w:val="18"/>
                <w:szCs w:val="18"/>
              </w:rPr>
              <w:t>日米の生活習慣や文化のちがいを知り，ともに暮らすヒントを考えるために，事実や書き手の気持ちを整理して体験談の概要を捉えたり，解決策を考えて伝えたりすることができる。</w:t>
            </w:r>
          </w:p>
        </w:tc>
        <w:tc>
          <w:tcPr>
            <w:tcW w:w="1701" w:type="dxa"/>
            <w:shd w:val="clear" w:color="auto" w:fill="auto"/>
            <w:vAlign w:val="center"/>
          </w:tcPr>
          <w:p w14:paraId="77402702" w14:textId="6ACD0290"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動名詞（主語）</w:t>
            </w:r>
          </w:p>
        </w:tc>
        <w:tc>
          <w:tcPr>
            <w:tcW w:w="708" w:type="dxa"/>
            <w:shd w:val="clear" w:color="auto" w:fill="FFFFCC"/>
            <w:vAlign w:val="center"/>
          </w:tcPr>
          <w:p w14:paraId="732568F1"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7D37D112"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615C928D"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376F2488"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［知識］動名詞（主語）を用いた文の形・意味・用法を理解している。（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DD9522B"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［技能］動名詞（主語）などの理解をもとに，ホームステイの体験について，事実や気持ちを整理し，理解したり伝えたりする技能を身につけている。（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0A88D320" w14:textId="554392A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ＭＳ Ｐゴシック" w:eastAsia="ＭＳ Ｐゴシック" w:hAnsi="ＭＳ Ｐゴシック" w:cs="Segoe UI Symbol"/>
                <w:b/>
                <w:sz w:val="18"/>
                <w:szCs w:val="18"/>
              </w:rPr>
              <w:tab/>
            </w:r>
            <w:r w:rsidR="00FC0EED" w:rsidRPr="00FC0EED">
              <w:rPr>
                <w:rFonts w:ascii="ＭＳ Ｐゴシック" w:eastAsia="ＭＳ Ｐゴシック" w:hAnsi="ＭＳ Ｐゴシック" w:hint="eastAsia"/>
                <w:b/>
                <w:sz w:val="18"/>
                <w:szCs w:val="18"/>
              </w:rPr>
              <w:t>日米の生活習慣や文化のちがいを知り，ともに暮らすヒントを考えるために，事実や書き手の気持ちを整理して体験談の概要を捉えたり，解決策を考えて書いたりしている。</w:t>
            </w:r>
            <w:r w:rsidRPr="007A60B9">
              <w:rPr>
                <w:rFonts w:ascii="Century" w:eastAsia="ＭＳ Ｐ明朝" w:hAnsi="Century"/>
                <w:sz w:val="18"/>
                <w:szCs w:val="18"/>
              </w:rPr>
              <w:t>（</w:t>
            </w:r>
            <w:r w:rsidRPr="007A60B9">
              <w:rPr>
                <w:rFonts w:ascii="Arial Black" w:eastAsia="ＭＳ Ｐ明朝" w:hAnsi="Arial Black"/>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CB06A12" w14:textId="6A6F31BA" w:rsidR="009B1296" w:rsidRPr="007A60B9" w:rsidRDefault="009B1296" w:rsidP="00FC0EED">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00FC0EED" w:rsidRPr="00FC0EED">
              <w:rPr>
                <w:rFonts w:ascii="Century" w:eastAsia="ＭＳ Ｐ明朝" w:hAnsi="Century" w:hint="eastAsia"/>
                <w:bCs/>
                <w:sz w:val="18"/>
                <w:szCs w:val="18"/>
              </w:rPr>
              <w:t>日米の生活習慣や文化のちがいを知り，ともに暮らすヒントを考えるために，事実や書き手の気持ちを整理して体験談の概要を捉えたり，解決策を考えて伝えたりしようとしている</w:t>
            </w:r>
            <w:r w:rsidR="00FC0EED">
              <w:rPr>
                <w:rFonts w:ascii="Century" w:eastAsia="ＭＳ Ｐ明朝" w:hAnsi="Century" w:hint="eastAsia"/>
                <w:bCs/>
                <w:sz w:val="18"/>
                <w:szCs w:val="18"/>
              </w:rPr>
              <w:t>。</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16E237BE"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スピーチ</w:t>
            </w:r>
          </w:p>
          <w:p w14:paraId="7F812998"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ホームステイの体験談</w:t>
            </w:r>
          </w:p>
        </w:tc>
        <w:tc>
          <w:tcPr>
            <w:tcW w:w="1559" w:type="dxa"/>
            <w:tcBorders>
              <w:left w:val="nil"/>
            </w:tcBorders>
            <w:shd w:val="clear" w:color="auto" w:fill="auto"/>
          </w:tcPr>
          <w:p w14:paraId="1925A78E"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5499A576"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さそう，提案する</w:t>
            </w:r>
          </w:p>
        </w:tc>
        <w:tc>
          <w:tcPr>
            <w:tcW w:w="1701" w:type="dxa"/>
            <w:vMerge/>
            <w:shd w:val="clear" w:color="auto" w:fill="auto"/>
          </w:tcPr>
          <w:p w14:paraId="256D8685"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0AFB9B74" w14:textId="77777777" w:rsidTr="009B1296">
        <w:trPr>
          <w:cantSplit/>
          <w:trHeight w:val="355"/>
        </w:trPr>
        <w:tc>
          <w:tcPr>
            <w:tcW w:w="279" w:type="dxa"/>
            <w:vMerge/>
          </w:tcPr>
          <w:p w14:paraId="0BB7784B"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188E96D0"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313C5A91"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744C5555"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2F72861B"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578F86C2"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3831AF39" w14:textId="77777777" w:rsidR="009B1296"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UA</w:t>
            </w:r>
          </w:p>
        </w:tc>
        <w:tc>
          <w:tcPr>
            <w:tcW w:w="2694" w:type="dxa"/>
          </w:tcPr>
          <w:p w14:paraId="56ACB500" w14:textId="7F7D6CDD" w:rsidR="009B1296" w:rsidRPr="00FC0EED" w:rsidRDefault="009B1296" w:rsidP="006113C5">
            <w:pPr>
              <w:spacing w:line="300" w:lineRule="exact"/>
              <w:jc w:val="left"/>
              <w:rPr>
                <w:rFonts w:ascii="Century" w:eastAsia="ＭＳ Ｐ明朝" w:hAnsi="Century"/>
                <w:sz w:val="16"/>
                <w:szCs w:val="16"/>
              </w:rPr>
            </w:pPr>
            <w:r w:rsidRPr="00FC0EED">
              <w:rPr>
                <w:rFonts w:ascii="Century" w:eastAsia="ＭＳ Ｐ明朝" w:hAnsi="Century" w:hint="eastAsia"/>
                <w:bCs/>
                <w:sz w:val="18"/>
                <w:szCs w:val="18"/>
              </w:rPr>
              <w:t>日本に来る予定の外国人に知ってもらうために，日本の習慣やマナーについて，伝え合ったり書いたりすることができる。</w:t>
            </w:r>
          </w:p>
        </w:tc>
        <w:tc>
          <w:tcPr>
            <w:tcW w:w="1701" w:type="dxa"/>
            <w:shd w:val="clear" w:color="auto" w:fill="auto"/>
            <w:vAlign w:val="center"/>
          </w:tcPr>
          <w:p w14:paraId="651BE304" w14:textId="48F413E9" w:rsidR="009B1296" w:rsidRPr="000E7401" w:rsidRDefault="009B1296" w:rsidP="005E3522">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w:t>
            </w:r>
            <w:r>
              <w:rPr>
                <w:rFonts w:ascii="Century" w:eastAsia="ＭＳ Ｐ明朝" w:hAnsi="Century"/>
                <w:sz w:val="16"/>
                <w:szCs w:val="16"/>
              </w:rPr>
              <w:t>have to</w:t>
            </w:r>
            <w:r>
              <w:rPr>
                <w:rFonts w:ascii="Century" w:eastAsia="ＭＳ Ｐ明朝" w:hAnsi="Century" w:hint="eastAsia"/>
                <w:sz w:val="16"/>
                <w:szCs w:val="16"/>
              </w:rPr>
              <w:t>，</w:t>
            </w:r>
            <w:r>
              <w:rPr>
                <w:rFonts w:ascii="Century" w:eastAsia="ＭＳ Ｐ明朝" w:hAnsi="Century"/>
                <w:sz w:val="16"/>
                <w:szCs w:val="16"/>
              </w:rPr>
              <w:t>do not have to</w:t>
            </w:r>
            <w:r>
              <w:rPr>
                <w:rFonts w:ascii="Century" w:eastAsia="ＭＳ Ｐ明朝" w:hAnsi="Century" w:hint="eastAsia"/>
                <w:sz w:val="16"/>
                <w:szCs w:val="16"/>
              </w:rPr>
              <w:t>，助動詞</w:t>
            </w:r>
            <w:r>
              <w:rPr>
                <w:rFonts w:ascii="Century" w:eastAsia="ＭＳ Ｐ明朝" w:hAnsi="Century" w:hint="eastAsia"/>
                <w:sz w:val="16"/>
                <w:szCs w:val="16"/>
              </w:rPr>
              <w:t>must</w:t>
            </w:r>
            <w:r>
              <w:rPr>
                <w:rFonts w:ascii="Century" w:eastAsia="ＭＳ Ｐ明朝" w:hAnsi="Century" w:hint="eastAsia"/>
                <w:sz w:val="16"/>
                <w:szCs w:val="16"/>
              </w:rPr>
              <w:t>，</w:t>
            </w:r>
            <w:r>
              <w:rPr>
                <w:rFonts w:ascii="Century" w:eastAsia="ＭＳ Ｐ明朝" w:hAnsi="Century" w:hint="eastAsia"/>
                <w:sz w:val="16"/>
                <w:szCs w:val="16"/>
              </w:rPr>
              <w:t>must not</w:t>
            </w:r>
          </w:p>
        </w:tc>
        <w:tc>
          <w:tcPr>
            <w:tcW w:w="708" w:type="dxa"/>
            <w:shd w:val="clear" w:color="auto" w:fill="auto"/>
            <w:vAlign w:val="center"/>
          </w:tcPr>
          <w:p w14:paraId="79E0EAF7"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FFFF00"/>
            <w:vAlign w:val="center"/>
          </w:tcPr>
          <w:p w14:paraId="44A2EFC1"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Arial Black" w:eastAsia="ＭＳ Ｐ明朝" w:hAnsi="Arial Black"/>
                <w:spacing w:val="-4"/>
                <w:sz w:val="16"/>
                <w:szCs w:val="16"/>
              </w:rPr>
              <w:t>W</w:t>
            </w:r>
          </w:p>
        </w:tc>
        <w:tc>
          <w:tcPr>
            <w:tcW w:w="709" w:type="dxa"/>
            <w:shd w:val="clear" w:color="auto" w:fill="FFFFCC"/>
            <w:vAlign w:val="center"/>
          </w:tcPr>
          <w:p w14:paraId="39D499DA"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2131505A" w14:textId="09C6697A"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日本に来る予定の外国人に知ってもらうために，日本の習慣やマナーについて，簡単な語句や文を用いて伝え合ったり書いたりしている。</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Arial Black" w:eastAsia="ＭＳ Ｐ明朝" w:hAnsi="Arial Black"/>
                <w:sz w:val="18"/>
                <w:szCs w:val="18"/>
              </w:rPr>
              <w:t>W</w:t>
            </w:r>
            <w:r w:rsidRPr="007A60B9">
              <w:rPr>
                <w:rFonts w:ascii="Century" w:eastAsia="ＭＳ Ｐ明朝" w:hAnsi="Century"/>
                <w:sz w:val="18"/>
                <w:szCs w:val="18"/>
              </w:rPr>
              <w:t>）</w:t>
            </w:r>
          </w:p>
          <w:p w14:paraId="4005BF24" w14:textId="1BC9254B" w:rsidR="009B1296" w:rsidRPr="007A60B9" w:rsidRDefault="009B1296" w:rsidP="006113C5">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日本に来る予定の外国人に知ってもらうために，日本の習慣やマナーについて，簡単な語句や文を用いて伝え合ったり書いたりし</w:t>
            </w:r>
            <w:r w:rsidRPr="007A60B9">
              <w:rPr>
                <w:rFonts w:ascii="Century" w:eastAsia="ＭＳ Ｐ明朝" w:hAnsi="Century" w:hint="eastAsia"/>
                <w:bCs/>
                <w:sz w:val="18"/>
                <w:szCs w:val="18"/>
              </w:rPr>
              <w:t>ようとし</w:t>
            </w:r>
            <w:r w:rsidRPr="007A60B9">
              <w:rPr>
                <w:rFonts w:ascii="Century" w:eastAsia="ＭＳ Ｐ明朝" w:hAnsi="Century"/>
                <w:bCs/>
                <w:sz w:val="18"/>
                <w:szCs w:val="18"/>
              </w:rPr>
              <w:t>ている。</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37829ACD"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旅行者へのアドバイス</w:t>
            </w:r>
          </w:p>
          <w:p w14:paraId="28797255"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日本の習慣やマナー</w:t>
            </w:r>
          </w:p>
        </w:tc>
        <w:tc>
          <w:tcPr>
            <w:tcW w:w="1559" w:type="dxa"/>
            <w:tcBorders>
              <w:left w:val="nil"/>
            </w:tcBorders>
            <w:shd w:val="clear" w:color="auto" w:fill="auto"/>
          </w:tcPr>
          <w:p w14:paraId="5623E1C6"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相談する</w:t>
            </w:r>
          </w:p>
          <w:p w14:paraId="399939EE"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助言・忠告する</w:t>
            </w:r>
          </w:p>
        </w:tc>
        <w:tc>
          <w:tcPr>
            <w:tcW w:w="1701" w:type="dxa"/>
            <w:vMerge/>
            <w:shd w:val="clear" w:color="auto" w:fill="auto"/>
          </w:tcPr>
          <w:p w14:paraId="46502080"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043B72AD" w14:textId="77777777" w:rsidTr="009B1296">
        <w:trPr>
          <w:cantSplit/>
          <w:trHeight w:val="46"/>
        </w:trPr>
        <w:tc>
          <w:tcPr>
            <w:tcW w:w="279" w:type="dxa"/>
            <w:vMerge/>
          </w:tcPr>
          <w:p w14:paraId="71877985"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val="restart"/>
          </w:tcPr>
          <w:p w14:paraId="754DCEFC"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10</w:t>
            </w:r>
          </w:p>
        </w:tc>
        <w:tc>
          <w:tcPr>
            <w:tcW w:w="2268" w:type="dxa"/>
            <w:shd w:val="clear" w:color="auto" w:fill="auto"/>
          </w:tcPr>
          <w:p w14:paraId="450A9A80"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w:t>
            </w:r>
            <w:r w:rsidRPr="007A60B9">
              <w:rPr>
                <w:rFonts w:ascii="Century" w:eastAsia="ＭＳ Ｐ明朝" w:hAnsi="Century"/>
                <w:sz w:val="18"/>
                <w:szCs w:val="18"/>
              </w:rPr>
              <w:t>e</w:t>
            </w:r>
            <w:r w:rsidRPr="007A60B9">
              <w:rPr>
                <w:rFonts w:ascii="Century" w:eastAsia="ＭＳ Ｐ明朝" w:hAnsi="Century" w:hint="eastAsia"/>
                <w:sz w:val="18"/>
                <w:szCs w:val="18"/>
              </w:rPr>
              <w:t>t</w:t>
            </w:r>
            <w:r w:rsidRPr="007A60B9">
              <w:rPr>
                <w:rFonts w:ascii="Century" w:eastAsia="ＭＳ Ｐ明朝" w:hAnsi="Century"/>
                <w:sz w:val="18"/>
                <w:szCs w:val="18"/>
              </w:rPr>
              <w:t xml:space="preserve">’s </w:t>
            </w:r>
            <w:r w:rsidRPr="007A60B9">
              <w:rPr>
                <w:rFonts w:ascii="Century" w:eastAsia="ＭＳ Ｐ明朝" w:hAnsi="Century" w:hint="eastAsia"/>
                <w:sz w:val="18"/>
                <w:szCs w:val="18"/>
              </w:rPr>
              <w:t>Write</w:t>
            </w:r>
            <w:r w:rsidRPr="007A60B9">
              <w:rPr>
                <w:rFonts w:ascii="Century" w:eastAsia="ＭＳ Ｐ明朝" w:hAnsi="Century"/>
                <w:sz w:val="18"/>
                <w:szCs w:val="18"/>
              </w:rPr>
              <w:t xml:space="preserve"> 2</w:t>
            </w:r>
          </w:p>
          <w:p w14:paraId="42D5EB34" w14:textId="77777777" w:rsidR="009B1296" w:rsidRPr="007A60B9" w:rsidRDefault="009B1296" w:rsidP="009B1296">
            <w:pPr>
              <w:spacing w:line="300" w:lineRule="exact"/>
              <w:jc w:val="left"/>
              <w:rPr>
                <w:rFonts w:ascii="Century" w:eastAsia="ＭＳ Ｐ明朝" w:hAnsi="Century"/>
                <w:sz w:val="18"/>
                <w:szCs w:val="18"/>
              </w:rPr>
            </w:pPr>
            <w:r w:rsidRPr="007A60B9">
              <w:rPr>
                <w:rFonts w:ascii="Century" w:eastAsia="ＭＳ Ｐ明朝" w:hAnsi="Century" w:hint="eastAsia"/>
                <w:sz w:val="18"/>
                <w:szCs w:val="18"/>
              </w:rPr>
              <w:t>ホームステイのお礼状</w:t>
            </w:r>
          </w:p>
          <w:p w14:paraId="23AD0767"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□お世話になった人に，手紙で感謝の気持ちを伝えることができる。</w:t>
            </w:r>
          </w:p>
        </w:tc>
        <w:tc>
          <w:tcPr>
            <w:tcW w:w="708" w:type="dxa"/>
            <w:shd w:val="clear" w:color="auto" w:fill="auto"/>
            <w:vAlign w:val="center"/>
          </w:tcPr>
          <w:p w14:paraId="1F6CCE58"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t>67</w:t>
            </w:r>
          </w:p>
        </w:tc>
        <w:tc>
          <w:tcPr>
            <w:tcW w:w="284" w:type="dxa"/>
            <w:shd w:val="clear" w:color="auto" w:fill="auto"/>
            <w:vAlign w:val="center"/>
          </w:tcPr>
          <w:p w14:paraId="2C34C031"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t>1</w:t>
            </w:r>
          </w:p>
        </w:tc>
        <w:tc>
          <w:tcPr>
            <w:tcW w:w="283" w:type="dxa"/>
            <w:shd w:val="clear" w:color="auto" w:fill="auto"/>
            <w:vAlign w:val="center"/>
          </w:tcPr>
          <w:p w14:paraId="7EBDD071"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52F28B8A"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70744558" w14:textId="2400D191"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お世話になった人に，手紙で感謝の気持ちを伝えることができる。</w:t>
            </w:r>
          </w:p>
        </w:tc>
        <w:tc>
          <w:tcPr>
            <w:tcW w:w="1701" w:type="dxa"/>
            <w:shd w:val="clear" w:color="auto" w:fill="auto"/>
            <w:vAlign w:val="center"/>
          </w:tcPr>
          <w:p w14:paraId="3DE01D27" w14:textId="3AA8954C"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◆動名詞</w:t>
            </w:r>
          </w:p>
        </w:tc>
        <w:tc>
          <w:tcPr>
            <w:tcW w:w="708" w:type="dxa"/>
            <w:shd w:val="clear" w:color="auto" w:fill="FFFFCC"/>
            <w:vAlign w:val="center"/>
          </w:tcPr>
          <w:p w14:paraId="59CB29D9"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62114B03"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R</w:t>
            </w:r>
            <w:r w:rsidRPr="007A60B9">
              <w:rPr>
                <w:rFonts w:ascii="Century" w:eastAsia="ＭＳ Ｐ明朝" w:hAnsi="Century"/>
                <w:spacing w:val="-4"/>
                <w:sz w:val="16"/>
                <w:szCs w:val="16"/>
              </w:rPr>
              <w:t>・</w:t>
            </w:r>
            <w:r w:rsidRPr="007A60B9">
              <w:rPr>
                <w:rFonts w:ascii="Arial Black" w:eastAsia="ＭＳ Ｐ明朝" w:hAnsi="Arial Black"/>
                <w:spacing w:val="-4"/>
                <w:sz w:val="16"/>
                <w:szCs w:val="16"/>
              </w:rPr>
              <w:t>W</w:t>
            </w:r>
          </w:p>
        </w:tc>
        <w:tc>
          <w:tcPr>
            <w:tcW w:w="709" w:type="dxa"/>
            <w:shd w:val="clear" w:color="auto" w:fill="FFFFCC"/>
            <w:vAlign w:val="center"/>
          </w:tcPr>
          <w:p w14:paraId="4C77A27B"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24A13435" w14:textId="436724D4"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［知識］手紙を書く際の基本的な構成と表現を理解している。（</w:t>
            </w:r>
            <w:r w:rsidRPr="003925E1">
              <w:rPr>
                <w:rFonts w:ascii="Century" w:eastAsia="ＭＳ Ｐ明朝" w:hAnsi="Century"/>
                <w:sz w:val="18"/>
                <w:szCs w:val="18"/>
              </w:rPr>
              <w:t>R</w:t>
            </w:r>
            <w:r w:rsidRPr="003925E1">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575CA1D4" w14:textId="0C4822D4"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［技能］手紙を書く際の基本的な構成と表現を用いて，お世話になったことなどについて，感謝の気持ちを伝える手紙を書く技能を身につけている。（</w:t>
            </w:r>
            <w:r w:rsidRPr="003925E1">
              <w:rPr>
                <w:rFonts w:ascii="Century" w:eastAsia="ＭＳ Ｐ明朝" w:hAnsi="Century"/>
                <w:sz w:val="18"/>
                <w:szCs w:val="18"/>
              </w:rPr>
              <w:t>R</w:t>
            </w:r>
            <w:r w:rsidRPr="003925E1">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ACCBD65" w14:textId="59AE481B" w:rsidR="009B1296" w:rsidRPr="007A60B9" w:rsidRDefault="009B1296" w:rsidP="009B1296">
            <w:pPr>
              <w:spacing w:line="300" w:lineRule="exact"/>
              <w:ind w:leftChars="50" w:left="375" w:hangingChars="150" w:hanging="270"/>
              <w:jc w:val="left"/>
              <w:rPr>
                <w:rFonts w:ascii="Century" w:eastAsia="ＭＳ Ｐ明朝" w:hAnsi="Century"/>
                <w:b/>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ホームステイなどでお世話になった人に感謝の気持ちを伝えるために，思い出や気持ちなどを整理し，お礼の手紙を書いている。</w:t>
            </w:r>
            <w:r w:rsidRPr="007A60B9">
              <w:rPr>
                <w:rFonts w:ascii="Arial Black" w:eastAsia="ＭＳ Ｐ明朝" w:hAnsi="Arial Black"/>
                <w:sz w:val="18"/>
                <w:szCs w:val="18"/>
              </w:rPr>
              <w:t>（</w:t>
            </w:r>
            <w:r w:rsidRPr="003925E1">
              <w:rPr>
                <w:rFonts w:ascii="Century" w:eastAsia="ＭＳ Ｐ明朝" w:hAnsi="Century"/>
                <w:sz w:val="18"/>
                <w:szCs w:val="18"/>
              </w:rPr>
              <w:t>R</w:t>
            </w:r>
            <w:r w:rsidRPr="003925E1">
              <w:rPr>
                <w:rFonts w:ascii="Century" w:eastAsia="ＭＳ Ｐ明朝" w:hAnsi="Century"/>
                <w:sz w:val="18"/>
                <w:szCs w:val="18"/>
              </w:rPr>
              <w:t>・</w:t>
            </w:r>
            <w:r w:rsidRPr="007A60B9">
              <w:rPr>
                <w:rFonts w:ascii="Arial Black" w:eastAsia="ＭＳ Ｐ明朝" w:hAnsi="Arial Black"/>
                <w:sz w:val="18"/>
                <w:szCs w:val="18"/>
              </w:rPr>
              <w:t>W</w:t>
            </w:r>
            <w:r w:rsidRPr="007A60B9">
              <w:rPr>
                <w:rFonts w:ascii="Arial Black" w:eastAsia="ＭＳ Ｐ明朝" w:hAnsi="Arial Black"/>
                <w:sz w:val="18"/>
                <w:szCs w:val="18"/>
              </w:rPr>
              <w:t>）</w:t>
            </w:r>
          </w:p>
          <w:p w14:paraId="37178812" w14:textId="466CDEDB"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ホームステイなどでお世話になった人に感謝の気持ちを伝えるために，思い出や気持ちなどを整理し，お礼の手紙を書</w:t>
            </w:r>
            <w:r w:rsidRPr="007A60B9">
              <w:rPr>
                <w:rFonts w:ascii="Century" w:eastAsia="ＭＳ Ｐ明朝" w:hAnsi="Century"/>
                <w:sz w:val="18"/>
                <w:szCs w:val="18"/>
              </w:rPr>
              <w:t>こうとしている。（</w:t>
            </w:r>
            <w:r w:rsidRPr="003925E1">
              <w:rPr>
                <w:rFonts w:ascii="Century" w:eastAsia="ＭＳ Ｐ明朝" w:hAnsi="Century"/>
                <w:sz w:val="18"/>
                <w:szCs w:val="18"/>
              </w:rPr>
              <w:t>R</w:t>
            </w:r>
            <w:r w:rsidRPr="003925E1">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1CCBF32F"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お礼の手紙</w:t>
            </w:r>
          </w:p>
          <w:p w14:paraId="573D00FA"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ホームステイ先への感謝</w:t>
            </w:r>
          </w:p>
        </w:tc>
        <w:tc>
          <w:tcPr>
            <w:tcW w:w="1559" w:type="dxa"/>
            <w:tcBorders>
              <w:left w:val="nil"/>
            </w:tcBorders>
            <w:shd w:val="clear" w:color="auto" w:fill="auto"/>
          </w:tcPr>
          <w:p w14:paraId="5A5B6BC8"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0042C641"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礼を言う</w:t>
            </w:r>
          </w:p>
          <w:p w14:paraId="1CBC62FD" w14:textId="77777777" w:rsidR="009B1296" w:rsidRPr="00AE623F" w:rsidRDefault="009B1296" w:rsidP="009B1296">
            <w:pPr>
              <w:spacing w:line="300" w:lineRule="exact"/>
              <w:jc w:val="left"/>
              <w:rPr>
                <w:rFonts w:ascii="Century" w:eastAsia="ＭＳ Ｐ明朝" w:hAnsi="Century"/>
                <w:sz w:val="16"/>
                <w:szCs w:val="16"/>
              </w:rPr>
            </w:pPr>
          </w:p>
        </w:tc>
        <w:tc>
          <w:tcPr>
            <w:tcW w:w="1701" w:type="dxa"/>
            <w:shd w:val="clear" w:color="auto" w:fill="auto"/>
          </w:tcPr>
          <w:p w14:paraId="022E404F" w14:textId="77777777" w:rsidR="009B1296" w:rsidRPr="0038082E" w:rsidRDefault="009B1296" w:rsidP="009B1296">
            <w:pPr>
              <w:spacing w:line="300" w:lineRule="exact"/>
              <w:ind w:left="160" w:hangingChars="100" w:hanging="160"/>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sidRPr="0038082E">
              <w:rPr>
                <w:rFonts w:ascii="ＭＳ Ｐ明朝" w:eastAsia="ＭＳ Ｐ明朝" w:hAnsi="ＭＳ Ｐ明朝" w:hint="eastAsia"/>
                <w:sz w:val="16"/>
                <w:szCs w:val="16"/>
              </w:rPr>
              <w:t>手紙や電子メールのやり取り</w:t>
            </w:r>
          </w:p>
          <w:p w14:paraId="4365C1A2"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報告する</w:t>
            </w:r>
          </w:p>
          <w:p w14:paraId="31C240C4"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礼を言う</w:t>
            </w:r>
          </w:p>
        </w:tc>
      </w:tr>
      <w:tr w:rsidR="009B1296" w:rsidRPr="0038082E" w14:paraId="6F69E2D3" w14:textId="77777777" w:rsidTr="009B1296">
        <w:trPr>
          <w:cantSplit/>
          <w:trHeight w:val="50"/>
        </w:trPr>
        <w:tc>
          <w:tcPr>
            <w:tcW w:w="279" w:type="dxa"/>
            <w:vMerge/>
          </w:tcPr>
          <w:p w14:paraId="77AB17A8"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79B78CCD"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11A18F95"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Grammar for Com</w:t>
            </w:r>
            <w:r w:rsidRPr="007A60B9">
              <w:rPr>
                <w:rFonts w:ascii="Century" w:eastAsia="ＭＳ Ｐ明朝" w:hAnsi="Century"/>
                <w:sz w:val="18"/>
                <w:szCs w:val="18"/>
              </w:rPr>
              <w:t>munication</w:t>
            </w:r>
            <w:r w:rsidRPr="007A60B9">
              <w:rPr>
                <w:rFonts w:ascii="Century" w:eastAsia="ＭＳ Ｐ明朝" w:hAnsi="Century" w:hint="eastAsia"/>
                <w:sz w:val="18"/>
                <w:szCs w:val="18"/>
              </w:rPr>
              <w:t xml:space="preserve"> 4</w:t>
            </w:r>
          </w:p>
        </w:tc>
        <w:tc>
          <w:tcPr>
            <w:tcW w:w="708" w:type="dxa"/>
            <w:shd w:val="clear" w:color="auto" w:fill="auto"/>
            <w:vAlign w:val="center"/>
          </w:tcPr>
          <w:p w14:paraId="7BD7C102"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68</w:t>
            </w:r>
          </w:p>
        </w:tc>
        <w:tc>
          <w:tcPr>
            <w:tcW w:w="284" w:type="dxa"/>
            <w:shd w:val="clear" w:color="auto" w:fill="auto"/>
            <w:vAlign w:val="center"/>
          </w:tcPr>
          <w:p w14:paraId="1F14673C"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6CC925DC"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7BBE6A8B"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73960ADE" w14:textId="4E747454"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助動詞</w:t>
            </w:r>
            <w:r w:rsidRPr="00FC0EED">
              <w:rPr>
                <w:rFonts w:ascii="Century" w:eastAsia="ＭＳ Ｐ明朝" w:hAnsi="Century"/>
                <w:sz w:val="18"/>
                <w:szCs w:val="18"/>
              </w:rPr>
              <w:t>を用いた文</w:t>
            </w:r>
            <w:r w:rsidRPr="00FC0EED">
              <w:rPr>
                <w:rFonts w:ascii="Century" w:eastAsia="ＭＳ Ｐ明朝" w:hAnsi="Century" w:hint="eastAsia"/>
                <w:sz w:val="18"/>
                <w:szCs w:val="18"/>
              </w:rPr>
              <w:t>の形・意味・用法を復習し，理解を確かめる。</w:t>
            </w:r>
          </w:p>
        </w:tc>
        <w:tc>
          <w:tcPr>
            <w:tcW w:w="1701" w:type="dxa"/>
            <w:shd w:val="clear" w:color="auto" w:fill="auto"/>
            <w:vAlign w:val="center"/>
          </w:tcPr>
          <w:p w14:paraId="530A5FFD" w14:textId="37953EC6" w:rsidR="009B1296"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◆助動詞</w:t>
            </w:r>
          </w:p>
        </w:tc>
        <w:tc>
          <w:tcPr>
            <w:tcW w:w="708" w:type="dxa"/>
            <w:shd w:val="clear" w:color="auto" w:fill="FFFFCC"/>
            <w:vAlign w:val="center"/>
          </w:tcPr>
          <w:p w14:paraId="501152BD"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auto"/>
            <w:vAlign w:val="center"/>
          </w:tcPr>
          <w:p w14:paraId="439FF0BB"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auto"/>
            <w:vAlign w:val="center"/>
          </w:tcPr>
          <w:p w14:paraId="69E30821"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87" w:type="dxa"/>
          </w:tcPr>
          <w:p w14:paraId="02D51247"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［知識］助動詞を用いた文の形・意味・用法を理解している。</w:t>
            </w:r>
          </w:p>
          <w:p w14:paraId="4E6CEC7D" w14:textId="63B3C68E"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Fonts w:ascii="Century" w:eastAsia="ＭＳ Ｐ明朝" w:hAnsi="Century"/>
                <w:sz w:val="18"/>
                <w:szCs w:val="18"/>
              </w:rPr>
              <w:tab/>
            </w:r>
            <w:r w:rsidRPr="007A60B9">
              <w:rPr>
                <w:rFonts w:ascii="Century" w:eastAsia="ＭＳ Ｐ明朝" w:hAnsi="Century"/>
                <w:sz w:val="18"/>
                <w:szCs w:val="18"/>
              </w:rPr>
              <w:t>［技能］助動詞を用いて，できることやしなければならないことを伝える技能を身につけている。</w:t>
            </w:r>
          </w:p>
        </w:tc>
        <w:tc>
          <w:tcPr>
            <w:tcW w:w="1560" w:type="dxa"/>
            <w:tcBorders>
              <w:right w:val="nil"/>
            </w:tcBorders>
            <w:shd w:val="clear" w:color="auto" w:fill="auto"/>
          </w:tcPr>
          <w:p w14:paraId="43B945C9"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35B709B6" w14:textId="77777777" w:rsidR="009B1296" w:rsidRPr="00AE623F" w:rsidRDefault="009B1296" w:rsidP="009B1296">
            <w:pPr>
              <w:spacing w:line="300" w:lineRule="exact"/>
              <w:jc w:val="left"/>
              <w:rPr>
                <w:rFonts w:ascii="Century" w:eastAsia="ＭＳ Ｐ明朝" w:hAnsi="Century"/>
                <w:sz w:val="16"/>
                <w:szCs w:val="16"/>
              </w:rPr>
            </w:pPr>
          </w:p>
        </w:tc>
        <w:tc>
          <w:tcPr>
            <w:tcW w:w="1701" w:type="dxa"/>
            <w:shd w:val="clear" w:color="auto" w:fill="auto"/>
          </w:tcPr>
          <w:p w14:paraId="49FC4EDA"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62B27D28" w14:textId="77777777" w:rsidTr="009B1296">
        <w:trPr>
          <w:cantSplit/>
          <w:trHeight w:val="46"/>
        </w:trPr>
        <w:tc>
          <w:tcPr>
            <w:tcW w:w="279" w:type="dxa"/>
            <w:vMerge/>
          </w:tcPr>
          <w:p w14:paraId="4C2FAC7E"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5BF930B8"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01CEDF9C"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学び方コーナー②</w:t>
            </w:r>
          </w:p>
        </w:tc>
        <w:tc>
          <w:tcPr>
            <w:tcW w:w="708" w:type="dxa"/>
            <w:shd w:val="clear" w:color="auto" w:fill="auto"/>
            <w:vAlign w:val="center"/>
          </w:tcPr>
          <w:p w14:paraId="58782703"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69</w:t>
            </w:r>
          </w:p>
        </w:tc>
        <w:tc>
          <w:tcPr>
            <w:tcW w:w="284" w:type="dxa"/>
            <w:shd w:val="clear" w:color="auto" w:fill="auto"/>
            <w:vAlign w:val="center"/>
          </w:tcPr>
          <w:p w14:paraId="147D9202"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30570A21"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162C5EB2"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53024503" w14:textId="649FA463"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聞き手に内容がよく伝わるように，英語の文章を音読することができる。</w:t>
            </w:r>
          </w:p>
        </w:tc>
        <w:tc>
          <w:tcPr>
            <w:tcW w:w="1701" w:type="dxa"/>
            <w:shd w:val="clear" w:color="auto" w:fill="auto"/>
            <w:vAlign w:val="center"/>
          </w:tcPr>
          <w:p w14:paraId="3F3989D0" w14:textId="5E2BD7CA" w:rsidR="009B1296"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音読の仕方</w:t>
            </w:r>
          </w:p>
        </w:tc>
        <w:tc>
          <w:tcPr>
            <w:tcW w:w="708" w:type="dxa"/>
            <w:shd w:val="clear" w:color="auto" w:fill="auto"/>
            <w:vAlign w:val="center"/>
          </w:tcPr>
          <w:p w14:paraId="1D68BE6A" w14:textId="77777777" w:rsidR="009B1296" w:rsidRPr="007A60B9" w:rsidRDefault="009B1296" w:rsidP="009B1296">
            <w:pPr>
              <w:spacing w:line="230" w:lineRule="exact"/>
              <w:jc w:val="left"/>
              <w:rPr>
                <w:rFonts w:ascii="Arial Black" w:eastAsia="ＭＳ Ｐ明朝" w:hAnsi="Arial Black"/>
                <w:spacing w:val="-4"/>
                <w:sz w:val="16"/>
                <w:szCs w:val="16"/>
              </w:rPr>
            </w:pPr>
          </w:p>
        </w:tc>
        <w:tc>
          <w:tcPr>
            <w:tcW w:w="709" w:type="dxa"/>
            <w:shd w:val="clear" w:color="auto" w:fill="auto"/>
            <w:vAlign w:val="center"/>
          </w:tcPr>
          <w:p w14:paraId="565DB7C8"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FFFFCC"/>
            <w:vAlign w:val="center"/>
          </w:tcPr>
          <w:p w14:paraId="6460543D"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87" w:type="dxa"/>
          </w:tcPr>
          <w:p w14:paraId="5E8C872B" w14:textId="77777777"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聞き手に内容がよく伝わるように，意味の区切りを意識して英語の文章を音読しようとしている。</w:t>
            </w:r>
          </w:p>
        </w:tc>
        <w:tc>
          <w:tcPr>
            <w:tcW w:w="1560" w:type="dxa"/>
            <w:tcBorders>
              <w:right w:val="nil"/>
            </w:tcBorders>
            <w:shd w:val="clear" w:color="auto" w:fill="auto"/>
          </w:tcPr>
          <w:p w14:paraId="502A62BF"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051B2955" w14:textId="77777777" w:rsidR="009B1296" w:rsidRPr="00AE623F" w:rsidRDefault="009B1296" w:rsidP="009B1296">
            <w:pPr>
              <w:spacing w:line="300" w:lineRule="exact"/>
              <w:jc w:val="left"/>
              <w:rPr>
                <w:rFonts w:ascii="Century" w:eastAsia="ＭＳ Ｐ明朝" w:hAnsi="Century"/>
                <w:sz w:val="16"/>
                <w:szCs w:val="16"/>
              </w:rPr>
            </w:pPr>
          </w:p>
        </w:tc>
        <w:tc>
          <w:tcPr>
            <w:tcW w:w="1701" w:type="dxa"/>
            <w:shd w:val="clear" w:color="auto" w:fill="auto"/>
          </w:tcPr>
          <w:p w14:paraId="7E0D6396"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69AC415B" w14:textId="77777777" w:rsidTr="009B1296">
        <w:trPr>
          <w:cantSplit/>
          <w:trHeight w:val="355"/>
        </w:trPr>
        <w:tc>
          <w:tcPr>
            <w:tcW w:w="279" w:type="dxa"/>
            <w:vMerge/>
          </w:tcPr>
          <w:p w14:paraId="7478578C"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47C384E7"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32CE7340"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w:t>
            </w:r>
            <w:r w:rsidRPr="007A60B9">
              <w:rPr>
                <w:rFonts w:ascii="Century" w:eastAsia="ＭＳ Ｐ明朝" w:hAnsi="Century"/>
                <w:sz w:val="18"/>
                <w:szCs w:val="18"/>
              </w:rPr>
              <w:t>e</w:t>
            </w:r>
            <w:r w:rsidRPr="007A60B9">
              <w:rPr>
                <w:rFonts w:ascii="Century" w:eastAsia="ＭＳ Ｐ明朝" w:hAnsi="Century" w:hint="eastAsia"/>
                <w:sz w:val="18"/>
                <w:szCs w:val="18"/>
              </w:rPr>
              <w:t>t</w:t>
            </w:r>
            <w:r w:rsidRPr="007A60B9">
              <w:rPr>
                <w:rFonts w:ascii="Century" w:eastAsia="ＭＳ Ｐ明朝" w:hAnsi="Century"/>
                <w:sz w:val="18"/>
                <w:szCs w:val="18"/>
              </w:rPr>
              <w:t>’s Listen 4</w:t>
            </w:r>
          </w:p>
          <w:p w14:paraId="35283638" w14:textId="77777777" w:rsidR="009B1296" w:rsidRPr="007A60B9" w:rsidRDefault="009B1296" w:rsidP="009B1296">
            <w:pPr>
              <w:spacing w:line="300" w:lineRule="exact"/>
              <w:jc w:val="left"/>
              <w:rPr>
                <w:rFonts w:ascii="Century" w:eastAsia="ＭＳ Ｐ明朝" w:hAnsi="Century"/>
                <w:sz w:val="18"/>
                <w:szCs w:val="18"/>
              </w:rPr>
            </w:pPr>
            <w:r w:rsidRPr="007A60B9">
              <w:rPr>
                <w:rFonts w:ascii="Century" w:eastAsia="ＭＳ Ｐ明朝" w:hAnsi="Century" w:hint="eastAsia"/>
                <w:sz w:val="18"/>
                <w:szCs w:val="18"/>
              </w:rPr>
              <w:t>電車の運行情報</w:t>
            </w:r>
          </w:p>
          <w:p w14:paraId="62B4BF42"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□運行情報を聞き，必要な情報を聞き取ることができる。</w:t>
            </w:r>
          </w:p>
        </w:tc>
        <w:tc>
          <w:tcPr>
            <w:tcW w:w="708" w:type="dxa"/>
            <w:shd w:val="clear" w:color="auto" w:fill="auto"/>
            <w:vAlign w:val="center"/>
          </w:tcPr>
          <w:p w14:paraId="484976FB"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70</w:t>
            </w:r>
          </w:p>
        </w:tc>
        <w:tc>
          <w:tcPr>
            <w:tcW w:w="284" w:type="dxa"/>
            <w:shd w:val="clear" w:color="auto" w:fill="auto"/>
            <w:vAlign w:val="center"/>
          </w:tcPr>
          <w:p w14:paraId="45665240"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016E3DA4"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7D3F6EA0" w14:textId="77777777" w:rsidR="009B1296" w:rsidRDefault="009B1296" w:rsidP="009B1296">
            <w:pPr>
              <w:spacing w:line="230" w:lineRule="exact"/>
              <w:rPr>
                <w:rFonts w:ascii="Century" w:eastAsia="ＭＳ Ｐ明朝" w:hAnsi="Century"/>
                <w:sz w:val="18"/>
                <w:szCs w:val="18"/>
              </w:rPr>
            </w:pPr>
          </w:p>
        </w:tc>
        <w:tc>
          <w:tcPr>
            <w:tcW w:w="2694" w:type="dxa"/>
          </w:tcPr>
          <w:p w14:paraId="3CB2E8E2" w14:textId="5B725D0E"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運行情報を聞き，必要な情報を聞き取ることができる。</w:t>
            </w:r>
          </w:p>
        </w:tc>
        <w:tc>
          <w:tcPr>
            <w:tcW w:w="1701" w:type="dxa"/>
            <w:shd w:val="clear" w:color="auto" w:fill="auto"/>
            <w:vAlign w:val="center"/>
          </w:tcPr>
          <w:p w14:paraId="0583FD38" w14:textId="191E5BC2" w:rsidR="009B1296" w:rsidRDefault="009B1296" w:rsidP="005E3522">
            <w:pPr>
              <w:spacing w:line="300" w:lineRule="exact"/>
              <w:jc w:val="left"/>
              <w:rPr>
                <w:rFonts w:ascii="Century" w:eastAsia="ＭＳ Ｐ明朝" w:hAnsi="Century"/>
                <w:sz w:val="16"/>
                <w:szCs w:val="16"/>
              </w:rPr>
            </w:pPr>
          </w:p>
        </w:tc>
        <w:tc>
          <w:tcPr>
            <w:tcW w:w="708" w:type="dxa"/>
            <w:shd w:val="clear" w:color="auto" w:fill="FFFFCC"/>
            <w:vAlign w:val="center"/>
          </w:tcPr>
          <w:p w14:paraId="33960D8F"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p>
        </w:tc>
        <w:tc>
          <w:tcPr>
            <w:tcW w:w="709" w:type="dxa"/>
            <w:shd w:val="clear" w:color="auto" w:fill="FFFF00"/>
            <w:vAlign w:val="center"/>
          </w:tcPr>
          <w:p w14:paraId="1E92F3FA"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p>
        </w:tc>
        <w:tc>
          <w:tcPr>
            <w:tcW w:w="709" w:type="dxa"/>
            <w:shd w:val="clear" w:color="auto" w:fill="FFFFCC"/>
            <w:vAlign w:val="center"/>
          </w:tcPr>
          <w:p w14:paraId="06A68D2C"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p>
        </w:tc>
        <w:tc>
          <w:tcPr>
            <w:tcW w:w="7087" w:type="dxa"/>
          </w:tcPr>
          <w:p w14:paraId="3E82922C" w14:textId="0699326A"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［知識］現在の状況や原因を伝える表現，路線や行き先を表す表現</w:t>
            </w:r>
            <w:r w:rsidRPr="007A60B9">
              <w:rPr>
                <w:rFonts w:ascii="Century" w:eastAsia="ＭＳ Ｐ明朝" w:hAnsi="Century" w:hint="eastAsia"/>
                <w:sz w:val="18"/>
                <w:szCs w:val="18"/>
              </w:rPr>
              <w:t>の意味や働き</w:t>
            </w:r>
            <w:r w:rsidRPr="007A60B9">
              <w:rPr>
                <w:rFonts w:ascii="Century" w:eastAsia="ＭＳ Ｐ明朝" w:hAnsi="Century"/>
                <w:sz w:val="18"/>
                <w:szCs w:val="18"/>
              </w:rPr>
              <w:t>を理解している。（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SP</w:t>
            </w:r>
            <w:r w:rsidRPr="007A60B9">
              <w:rPr>
                <w:rFonts w:ascii="Century" w:eastAsia="ＭＳ Ｐ明朝" w:hAnsi="Century"/>
                <w:sz w:val="18"/>
                <w:szCs w:val="18"/>
              </w:rPr>
              <w:t>）</w:t>
            </w:r>
          </w:p>
          <w:p w14:paraId="322E7CE0" w14:textId="5F702026"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［技能］現在の状況や原因を伝える表現，路線や行き先を表す表現の</w:t>
            </w:r>
            <w:r w:rsidRPr="007A60B9">
              <w:rPr>
                <w:rFonts w:ascii="Century" w:eastAsia="ＭＳ Ｐ明朝" w:hAnsi="Century" w:hint="eastAsia"/>
                <w:sz w:val="18"/>
                <w:szCs w:val="18"/>
              </w:rPr>
              <w:t>意味や働きの</w:t>
            </w:r>
            <w:r w:rsidRPr="007A60B9">
              <w:rPr>
                <w:rFonts w:ascii="Century" w:eastAsia="ＭＳ Ｐ明朝" w:hAnsi="Century"/>
                <w:sz w:val="18"/>
                <w:szCs w:val="18"/>
              </w:rPr>
              <w:t>理解をもとに，電車の運行状況を聞いて内容を聞き取る技能を身につけている。（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SP</w:t>
            </w:r>
            <w:r w:rsidRPr="007A60B9">
              <w:rPr>
                <w:rFonts w:ascii="Century" w:eastAsia="ＭＳ Ｐ明朝" w:hAnsi="Century"/>
                <w:sz w:val="18"/>
                <w:szCs w:val="18"/>
              </w:rPr>
              <w:t>）</w:t>
            </w:r>
          </w:p>
          <w:p w14:paraId="4AFECF58" w14:textId="77777777" w:rsidR="009B1296" w:rsidRPr="007A60B9" w:rsidRDefault="009B1296" w:rsidP="009B1296">
            <w:pPr>
              <w:spacing w:line="300" w:lineRule="exact"/>
              <w:ind w:leftChars="50" w:left="375" w:hangingChars="150" w:hanging="270"/>
              <w:jc w:val="left"/>
              <w:rPr>
                <w:rFonts w:ascii="Century" w:eastAsia="ＭＳ Ｐ明朝" w:hAnsi="Century"/>
                <w:b/>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電車が遅延している状況で，目的地に行くために必要な情報を</w:t>
            </w:r>
            <w:r w:rsidRPr="007A60B9">
              <w:rPr>
                <w:rFonts w:ascii="ＭＳ Ｐゴシック" w:eastAsia="ＭＳ Ｐゴシック" w:hAnsi="ＭＳ Ｐゴシック" w:hint="eastAsia"/>
                <w:b/>
                <w:sz w:val="18"/>
                <w:szCs w:val="18"/>
              </w:rPr>
              <w:t>，</w:t>
            </w:r>
            <w:r w:rsidRPr="007A60B9">
              <w:rPr>
                <w:rFonts w:ascii="ＭＳ Ｐゴシック" w:eastAsia="ＭＳ Ｐゴシック" w:hAnsi="ＭＳ Ｐゴシック"/>
                <w:b/>
                <w:sz w:val="18"/>
                <w:szCs w:val="18"/>
              </w:rPr>
              <w:t>運行状況のアナウンスから聞き取っている。</w:t>
            </w:r>
            <w:r w:rsidRPr="007A60B9">
              <w:rPr>
                <w:rFonts w:ascii="Century" w:eastAsia="ＭＳ Ｐ明朝" w:hAnsi="Century"/>
                <w:sz w:val="18"/>
                <w:szCs w:val="18"/>
              </w:rPr>
              <w:t>（</w:t>
            </w:r>
            <w:r w:rsidRPr="007A60B9">
              <w:rPr>
                <w:rFonts w:ascii="Arial Black" w:eastAsia="ＭＳ Ｐ明朝" w:hAnsi="Arial Black"/>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SP</w:t>
            </w:r>
            <w:r w:rsidRPr="007A60B9">
              <w:rPr>
                <w:rFonts w:ascii="Century" w:eastAsia="ＭＳ Ｐ明朝" w:hAnsi="Century"/>
                <w:sz w:val="18"/>
                <w:szCs w:val="18"/>
              </w:rPr>
              <w:t>）</w:t>
            </w:r>
          </w:p>
          <w:p w14:paraId="17055704" w14:textId="168D6F98"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電車が遅延している状況で</w:t>
            </w:r>
            <w:r w:rsidRPr="007A60B9">
              <w:rPr>
                <w:rFonts w:ascii="Century" w:eastAsia="ＭＳ Ｐ明朝" w:hAnsi="Century" w:hint="eastAsia"/>
                <w:sz w:val="18"/>
                <w:szCs w:val="18"/>
              </w:rPr>
              <w:t>，</w:t>
            </w:r>
            <w:r w:rsidRPr="007A60B9">
              <w:rPr>
                <w:rFonts w:ascii="Century" w:eastAsia="ＭＳ Ｐ明朝" w:hAnsi="Century"/>
                <w:sz w:val="18"/>
                <w:szCs w:val="18"/>
              </w:rPr>
              <w:t>目的地に行くために必要な情報を</w:t>
            </w:r>
            <w:r w:rsidRPr="007A60B9">
              <w:rPr>
                <w:rFonts w:ascii="Century" w:eastAsia="ＭＳ Ｐ明朝" w:hAnsi="Century" w:hint="eastAsia"/>
                <w:sz w:val="18"/>
                <w:szCs w:val="18"/>
              </w:rPr>
              <w:t>，</w:t>
            </w:r>
            <w:r w:rsidRPr="007A60B9">
              <w:rPr>
                <w:rFonts w:ascii="Century" w:eastAsia="ＭＳ Ｐ明朝" w:hAnsi="Century"/>
                <w:sz w:val="18"/>
                <w:szCs w:val="18"/>
              </w:rPr>
              <w:t>運行状況のアナウンスから聞き取ろうとしている。（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SP</w:t>
            </w:r>
            <w:r w:rsidRPr="007A60B9">
              <w:rPr>
                <w:rFonts w:ascii="Century" w:eastAsia="ＭＳ Ｐ明朝" w:hAnsi="Century"/>
                <w:sz w:val="18"/>
                <w:szCs w:val="18"/>
              </w:rPr>
              <w:t>）</w:t>
            </w:r>
          </w:p>
        </w:tc>
        <w:tc>
          <w:tcPr>
            <w:tcW w:w="1560" w:type="dxa"/>
            <w:tcBorders>
              <w:right w:val="nil"/>
            </w:tcBorders>
            <w:shd w:val="clear" w:color="auto" w:fill="auto"/>
          </w:tcPr>
          <w:p w14:paraId="42E7E18F"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駅</w:t>
            </w:r>
          </w:p>
          <w:p w14:paraId="54C51220"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運行情報</w:t>
            </w:r>
          </w:p>
        </w:tc>
        <w:tc>
          <w:tcPr>
            <w:tcW w:w="1559" w:type="dxa"/>
            <w:tcBorders>
              <w:left w:val="nil"/>
            </w:tcBorders>
            <w:shd w:val="clear" w:color="auto" w:fill="auto"/>
          </w:tcPr>
          <w:p w14:paraId="27553409"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伝える，報告する</w:t>
            </w:r>
          </w:p>
          <w:p w14:paraId="0ABA1204"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説明する</w:t>
            </w:r>
          </w:p>
        </w:tc>
        <w:tc>
          <w:tcPr>
            <w:tcW w:w="1701" w:type="dxa"/>
            <w:shd w:val="clear" w:color="auto" w:fill="auto"/>
          </w:tcPr>
          <w:p w14:paraId="1F51E7A4"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報告する</w:t>
            </w:r>
          </w:p>
          <w:p w14:paraId="24303D4C"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説明する</w:t>
            </w:r>
          </w:p>
        </w:tc>
      </w:tr>
      <w:tr w:rsidR="009B1296" w:rsidRPr="0038082E" w14:paraId="52649A6F" w14:textId="77777777" w:rsidTr="009B1296">
        <w:trPr>
          <w:cantSplit/>
          <w:trHeight w:val="46"/>
        </w:trPr>
        <w:tc>
          <w:tcPr>
            <w:tcW w:w="279" w:type="dxa"/>
            <w:vMerge w:val="restart"/>
          </w:tcPr>
          <w:p w14:paraId="10543B78"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10</w:t>
            </w:r>
          </w:p>
        </w:tc>
        <w:tc>
          <w:tcPr>
            <w:tcW w:w="283" w:type="dxa"/>
            <w:vMerge/>
          </w:tcPr>
          <w:p w14:paraId="0A7A244B"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val="restart"/>
            <w:shd w:val="clear" w:color="auto" w:fill="auto"/>
          </w:tcPr>
          <w:p w14:paraId="0ACEFF7B"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Unit 5</w:t>
            </w:r>
          </w:p>
          <w:p w14:paraId="422BC7EF"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sz w:val="18"/>
                <w:szCs w:val="18"/>
              </w:rPr>
              <w:t>Universal Design</w:t>
            </w:r>
          </w:p>
          <w:p w14:paraId="24A1E2C9" w14:textId="77777777" w:rsidR="009B1296" w:rsidRPr="007A60B9" w:rsidRDefault="009B1296" w:rsidP="009B1296">
            <w:pPr>
              <w:spacing w:line="300" w:lineRule="exact"/>
              <w:ind w:left="450" w:hangingChars="250" w:hanging="450"/>
              <w:jc w:val="left"/>
              <w:rPr>
                <w:rFonts w:ascii="Century" w:eastAsia="ＭＳ Ｐ明朝" w:hAnsi="Century"/>
                <w:sz w:val="18"/>
                <w:szCs w:val="18"/>
              </w:rPr>
            </w:pPr>
            <w:r w:rsidRPr="007A60B9">
              <w:rPr>
                <w:rFonts w:ascii="Century" w:eastAsia="ＭＳ Ｐ明朝" w:hAnsi="Century" w:hint="eastAsia"/>
                <w:sz w:val="18"/>
                <w:szCs w:val="18"/>
                <w:bdr w:val="single" w:sz="4" w:space="0" w:color="auto"/>
              </w:rPr>
              <w:t>題材</w:t>
            </w:r>
            <w:r w:rsidRPr="007A60B9">
              <w:rPr>
                <w:rFonts w:ascii="Century" w:eastAsia="ＭＳ Ｐ明朝" w:hAnsi="Century" w:hint="eastAsia"/>
                <w:sz w:val="18"/>
                <w:szCs w:val="18"/>
              </w:rPr>
              <w:t xml:space="preserve"> </w:t>
            </w:r>
            <w:r w:rsidRPr="007A60B9">
              <w:rPr>
                <w:rFonts w:ascii="Century" w:eastAsia="ＭＳ Ｐ明朝" w:hAnsi="Century" w:hint="eastAsia"/>
                <w:sz w:val="18"/>
                <w:szCs w:val="18"/>
              </w:rPr>
              <w:t>だれもが使いやすいものや，暮らしやすい社会について考える。</w:t>
            </w:r>
          </w:p>
          <w:p w14:paraId="7185ED04" w14:textId="77777777" w:rsidR="009B1296" w:rsidRPr="007A60B9" w:rsidRDefault="009B1296" w:rsidP="009B1296">
            <w:pPr>
              <w:spacing w:line="300" w:lineRule="exact"/>
              <w:ind w:left="450" w:hangingChars="250" w:hanging="450"/>
              <w:jc w:val="left"/>
              <w:rPr>
                <w:rFonts w:ascii="Century" w:eastAsia="ＭＳ Ｐ明朝" w:hAnsi="Century"/>
                <w:color w:val="FFFFFF" w:themeColor="background1"/>
                <w:sz w:val="18"/>
                <w:szCs w:val="18"/>
              </w:rPr>
            </w:pPr>
            <w:r w:rsidRPr="007A60B9">
              <w:rPr>
                <w:rFonts w:ascii="Century" w:eastAsia="ＭＳ Ｐ明朝" w:hAnsi="Century" w:hint="eastAsia"/>
                <w:sz w:val="18"/>
                <w:szCs w:val="18"/>
                <w:bdr w:val="single" w:sz="4" w:space="0" w:color="auto"/>
              </w:rPr>
              <w:t>活動</w:t>
            </w:r>
            <w:r w:rsidRPr="007A60B9">
              <w:rPr>
                <w:rFonts w:ascii="Century" w:eastAsia="ＭＳ Ｐ明朝" w:hAnsi="Century" w:hint="eastAsia"/>
                <w:sz w:val="18"/>
                <w:szCs w:val="18"/>
              </w:rPr>
              <w:t xml:space="preserve"> </w:t>
            </w:r>
            <w:r w:rsidRPr="007A60B9">
              <w:rPr>
                <w:rFonts w:ascii="Century" w:eastAsia="ＭＳ Ｐ明朝" w:hAnsi="Century" w:hint="eastAsia"/>
                <w:sz w:val="18"/>
                <w:szCs w:val="18"/>
              </w:rPr>
              <w:t>身近なもの・ことについて，使い方ややり方を説明したり，自分の考えを述べたりすることができる。</w:t>
            </w:r>
          </w:p>
          <w:p w14:paraId="4B6F4F20" w14:textId="77777777" w:rsidR="009B1296" w:rsidRPr="007A60B9" w:rsidRDefault="009B1296" w:rsidP="009B1296">
            <w:pPr>
              <w:spacing w:line="300" w:lineRule="exact"/>
              <w:ind w:leftChars="200" w:left="420" w:firstLineChars="100" w:firstLine="180"/>
              <w:jc w:val="left"/>
              <w:rPr>
                <w:rFonts w:ascii="Century" w:eastAsia="ＭＳ Ｐ明朝" w:hAnsi="Century"/>
                <w:sz w:val="18"/>
                <w:szCs w:val="18"/>
              </w:rPr>
            </w:pPr>
            <w:r w:rsidRPr="007A60B9">
              <w:rPr>
                <w:rFonts w:ascii="HGPｺﾞｼｯｸE" w:eastAsia="HGPｺﾞｼｯｸE" w:hAnsi="HGPｺﾞｼｯｸE" w:hint="eastAsia"/>
                <w:color w:val="FFFFFF" w:themeColor="background1"/>
                <w:sz w:val="18"/>
                <w:szCs w:val="18"/>
                <w:highlight w:val="black"/>
              </w:rPr>
              <w:t xml:space="preserve">　技術・家庭（技術）</w:t>
            </w:r>
            <w:r w:rsidRPr="007A60B9">
              <w:rPr>
                <w:rFonts w:ascii="HGPｺﾞｼｯｸE" w:eastAsia="HGPｺﾞｼｯｸE" w:hAnsi="HGPｺﾞｼｯｸE" w:hint="eastAsia"/>
                <w:sz w:val="18"/>
                <w:szCs w:val="18"/>
                <w:highlight w:val="black"/>
              </w:rPr>
              <w:t xml:space="preserve">　</w:t>
            </w:r>
          </w:p>
        </w:tc>
        <w:tc>
          <w:tcPr>
            <w:tcW w:w="708" w:type="dxa"/>
            <w:vMerge w:val="restart"/>
            <w:shd w:val="clear" w:color="auto" w:fill="auto"/>
            <w:vAlign w:val="center"/>
          </w:tcPr>
          <w:p w14:paraId="6A3BC231" w14:textId="77777777" w:rsidR="009B1296" w:rsidRPr="00445D8D"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71-80</w:t>
            </w:r>
          </w:p>
        </w:tc>
        <w:tc>
          <w:tcPr>
            <w:tcW w:w="284" w:type="dxa"/>
            <w:vMerge w:val="restart"/>
            <w:shd w:val="clear" w:color="auto" w:fill="auto"/>
            <w:vAlign w:val="center"/>
          </w:tcPr>
          <w:p w14:paraId="1195B10A"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8</w:t>
            </w:r>
          </w:p>
        </w:tc>
        <w:tc>
          <w:tcPr>
            <w:tcW w:w="283" w:type="dxa"/>
            <w:shd w:val="clear" w:color="auto" w:fill="auto"/>
            <w:vAlign w:val="center"/>
          </w:tcPr>
          <w:p w14:paraId="36B57AF0" w14:textId="77777777" w:rsidR="009B1296" w:rsidRPr="00673BDB"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6B3A2CC4" w14:textId="77777777" w:rsidR="009B1296" w:rsidRPr="00673BDB" w:rsidRDefault="009B1296" w:rsidP="009B1296">
            <w:pPr>
              <w:spacing w:line="230" w:lineRule="exact"/>
              <w:rPr>
                <w:rFonts w:ascii="Century" w:eastAsia="ＭＳ Ｐ明朝" w:hAnsi="Century"/>
                <w:sz w:val="18"/>
                <w:szCs w:val="18"/>
              </w:rPr>
            </w:pPr>
            <w:r>
              <w:rPr>
                <w:rFonts w:ascii="Century" w:eastAsia="ＭＳ Ｐ明朝" w:hAnsi="Century"/>
                <w:sz w:val="18"/>
                <w:szCs w:val="18"/>
              </w:rPr>
              <w:t>S1</w:t>
            </w:r>
          </w:p>
        </w:tc>
        <w:tc>
          <w:tcPr>
            <w:tcW w:w="2694" w:type="dxa"/>
          </w:tcPr>
          <w:p w14:paraId="40ABEB5E" w14:textId="4D68BBED"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どのようにしたらよいかを説明するために，使い方ややり方について，伝えることができる。</w:t>
            </w:r>
          </w:p>
        </w:tc>
        <w:tc>
          <w:tcPr>
            <w:tcW w:w="1701" w:type="dxa"/>
            <w:shd w:val="clear" w:color="auto" w:fill="auto"/>
            <w:vAlign w:val="center"/>
          </w:tcPr>
          <w:p w14:paraId="31D44467" w14:textId="369D03EA"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疑問詞＋</w:t>
            </w:r>
            <w:r>
              <w:rPr>
                <w:rFonts w:ascii="Century" w:eastAsia="ＭＳ Ｐ明朝" w:hAnsi="Century" w:hint="eastAsia"/>
                <w:sz w:val="16"/>
                <w:szCs w:val="16"/>
              </w:rPr>
              <w:t>to</w:t>
            </w:r>
          </w:p>
        </w:tc>
        <w:tc>
          <w:tcPr>
            <w:tcW w:w="708" w:type="dxa"/>
            <w:shd w:val="clear" w:color="auto" w:fill="FFFFCC"/>
            <w:vAlign w:val="center"/>
          </w:tcPr>
          <w:p w14:paraId="3750FE2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39331D19"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R</w:t>
            </w:r>
          </w:p>
        </w:tc>
        <w:tc>
          <w:tcPr>
            <w:tcW w:w="709" w:type="dxa"/>
            <w:shd w:val="clear" w:color="auto" w:fill="FFFFCC"/>
            <w:vAlign w:val="center"/>
          </w:tcPr>
          <w:p w14:paraId="78F01661"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2D978053" w14:textId="377388FE"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w:t>
            </w:r>
            <w:r w:rsidRPr="007A60B9">
              <w:rPr>
                <w:rFonts w:ascii="Century" w:eastAsia="ＭＳ Ｐ明朝" w:hAnsi="Century" w:hint="eastAsia"/>
                <w:sz w:val="18"/>
                <w:szCs w:val="18"/>
              </w:rPr>
              <w:t>〈</w:t>
            </w:r>
            <w:r w:rsidRPr="007A60B9">
              <w:rPr>
                <w:rFonts w:ascii="Century" w:eastAsia="ＭＳ Ｐ明朝" w:hAnsi="Century"/>
                <w:sz w:val="18"/>
                <w:szCs w:val="18"/>
              </w:rPr>
              <w:t>疑問詞＋</w:t>
            </w:r>
            <w:r w:rsidRPr="007A60B9">
              <w:rPr>
                <w:rFonts w:ascii="Century" w:eastAsia="ＭＳ Ｐ明朝" w:hAnsi="Century"/>
                <w:sz w:val="18"/>
                <w:szCs w:val="18"/>
              </w:rPr>
              <w:t>to</w:t>
            </w:r>
            <w:r w:rsidRPr="007A60B9">
              <w:rPr>
                <w:rFonts w:ascii="Century" w:eastAsia="ＭＳ Ｐ明朝" w:hAnsi="Century" w:hint="eastAsia"/>
                <w:sz w:val="18"/>
                <w:szCs w:val="18"/>
              </w:rPr>
              <w:t>〉</w:t>
            </w:r>
            <w:r w:rsidRPr="007A60B9">
              <w:rPr>
                <w:rFonts w:ascii="Century" w:eastAsia="ＭＳ Ｐ明朝" w:hAnsi="Century"/>
                <w:sz w:val="18"/>
                <w:szCs w:val="18"/>
              </w:rPr>
              <w:t>を用いた文の形・意味・用法を理解している。（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2822B803" w14:textId="2C65530B"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w:t>
            </w:r>
            <w:r w:rsidRPr="007A60B9">
              <w:rPr>
                <w:rFonts w:ascii="Century" w:eastAsia="ＭＳ Ｐ明朝" w:hAnsi="Century" w:hint="eastAsia"/>
                <w:sz w:val="18"/>
                <w:szCs w:val="18"/>
              </w:rPr>
              <w:t>〈</w:t>
            </w:r>
            <w:r w:rsidRPr="007A60B9">
              <w:rPr>
                <w:rFonts w:ascii="Century" w:eastAsia="ＭＳ Ｐ明朝" w:hAnsi="Century"/>
                <w:sz w:val="18"/>
                <w:szCs w:val="18"/>
              </w:rPr>
              <w:t>疑問詞＋</w:t>
            </w:r>
            <w:r w:rsidRPr="007A60B9">
              <w:rPr>
                <w:rFonts w:ascii="Century" w:eastAsia="ＭＳ Ｐ明朝" w:hAnsi="Century"/>
                <w:sz w:val="18"/>
                <w:szCs w:val="18"/>
              </w:rPr>
              <w:t>to</w:t>
            </w:r>
            <w:r w:rsidRPr="007A60B9">
              <w:rPr>
                <w:rFonts w:ascii="Century" w:eastAsia="ＭＳ Ｐ明朝" w:hAnsi="Century" w:hint="eastAsia"/>
                <w:sz w:val="18"/>
                <w:szCs w:val="18"/>
              </w:rPr>
              <w:t>〉など</w:t>
            </w:r>
            <w:r w:rsidRPr="007A60B9">
              <w:rPr>
                <w:rFonts w:ascii="Century" w:eastAsia="ＭＳ Ｐ明朝" w:hAnsi="Century"/>
                <w:sz w:val="18"/>
                <w:szCs w:val="18"/>
              </w:rPr>
              <w:t>の理解をもとに，どのようにしたら</w:t>
            </w:r>
            <w:r w:rsidRPr="007A60B9">
              <w:rPr>
                <w:rFonts w:ascii="Century" w:eastAsia="ＭＳ Ｐ明朝" w:hAnsi="Century" w:hint="eastAsia"/>
                <w:sz w:val="18"/>
                <w:szCs w:val="18"/>
              </w:rPr>
              <w:t>よ</w:t>
            </w:r>
            <w:r w:rsidRPr="007A60B9">
              <w:rPr>
                <w:rFonts w:ascii="Century" w:eastAsia="ＭＳ Ｐ明朝" w:hAnsi="Century"/>
                <w:sz w:val="18"/>
                <w:szCs w:val="18"/>
              </w:rPr>
              <w:t>いかなどについて，理解したり説明したりする技能を身につけている。（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2B1C31AA"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どのようにしたら</w:t>
            </w:r>
            <w:r w:rsidRPr="007A60B9">
              <w:rPr>
                <w:rFonts w:ascii="Century" w:eastAsia="ＭＳ Ｐ明朝" w:hAnsi="Century" w:hint="eastAsia"/>
                <w:sz w:val="18"/>
                <w:szCs w:val="18"/>
              </w:rPr>
              <w:t>よ</w:t>
            </w:r>
            <w:r w:rsidRPr="007A60B9">
              <w:rPr>
                <w:rFonts w:ascii="Century" w:eastAsia="ＭＳ Ｐ明朝" w:hAnsi="Century"/>
                <w:sz w:val="18"/>
                <w:szCs w:val="18"/>
              </w:rPr>
              <w:t>いかを知るために，使い方ややり方について書かれた文章から</w:t>
            </w:r>
            <w:r w:rsidRPr="007A60B9">
              <w:rPr>
                <w:rFonts w:ascii="Century" w:eastAsia="ＭＳ Ｐ明朝" w:hAnsi="Century" w:hint="eastAsia"/>
                <w:sz w:val="18"/>
                <w:szCs w:val="18"/>
              </w:rPr>
              <w:t>必要な</w:t>
            </w:r>
            <w:r w:rsidRPr="007A60B9">
              <w:rPr>
                <w:rFonts w:ascii="Century" w:eastAsia="ＭＳ Ｐ明朝" w:hAnsi="Century"/>
                <w:sz w:val="18"/>
                <w:szCs w:val="18"/>
              </w:rPr>
              <w:t>情報を捉えている。（</w:t>
            </w:r>
            <w:r w:rsidRPr="007A60B9">
              <w:rPr>
                <w:rFonts w:ascii="Century" w:eastAsia="ＭＳ Ｐ明朝" w:hAnsi="Century"/>
                <w:sz w:val="18"/>
                <w:szCs w:val="18"/>
              </w:rPr>
              <w:t>R</w:t>
            </w:r>
            <w:r w:rsidRPr="007A60B9">
              <w:rPr>
                <w:rFonts w:ascii="Century" w:eastAsia="ＭＳ Ｐ明朝" w:hAnsi="Century"/>
                <w:sz w:val="18"/>
                <w:szCs w:val="18"/>
              </w:rPr>
              <w:t>）</w:t>
            </w:r>
          </w:p>
          <w:p w14:paraId="50C4658B" w14:textId="5AF6C65E"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どのようにしたらよいかを理解したり説明したりするために，使い方ややり方について，</w:t>
            </w:r>
            <w:r w:rsidRPr="007A60B9">
              <w:rPr>
                <w:rFonts w:ascii="Century" w:eastAsia="ＭＳ Ｐ明朝" w:hAnsi="Century" w:hint="eastAsia"/>
                <w:sz w:val="18"/>
                <w:szCs w:val="18"/>
              </w:rPr>
              <w:t>必要な</w:t>
            </w:r>
            <w:r w:rsidRPr="007A60B9">
              <w:rPr>
                <w:rFonts w:ascii="Century" w:eastAsia="ＭＳ Ｐ明朝" w:hAnsi="Century"/>
                <w:sz w:val="18"/>
                <w:szCs w:val="18"/>
              </w:rPr>
              <w:t>情報を捉えたり伝えたりしようとしている。（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19786CE6"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イベントの広告</w:t>
            </w:r>
          </w:p>
          <w:p w14:paraId="3BF68082"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ユニバーサルデザイン</w:t>
            </w:r>
          </w:p>
        </w:tc>
        <w:tc>
          <w:tcPr>
            <w:tcW w:w="1559" w:type="dxa"/>
            <w:tcBorders>
              <w:left w:val="nil"/>
            </w:tcBorders>
            <w:shd w:val="clear" w:color="auto" w:fill="auto"/>
          </w:tcPr>
          <w:p w14:paraId="7AACC39B"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宣伝する</w:t>
            </w:r>
          </w:p>
        </w:tc>
        <w:tc>
          <w:tcPr>
            <w:tcW w:w="1701" w:type="dxa"/>
            <w:vMerge w:val="restart"/>
            <w:shd w:val="clear" w:color="auto" w:fill="auto"/>
          </w:tcPr>
          <w:p w14:paraId="50D8FCFB" w14:textId="77777777" w:rsidR="009B1296" w:rsidRPr="00C17F29"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sidRPr="00C17F29">
              <w:rPr>
                <w:rFonts w:ascii="ＭＳ Ｐ明朝" w:eastAsia="ＭＳ Ｐ明朝" w:hAnsi="ＭＳ Ｐ明朝" w:hint="eastAsia"/>
                <w:sz w:val="16"/>
                <w:szCs w:val="16"/>
              </w:rPr>
              <w:t>地域の行事</w:t>
            </w:r>
          </w:p>
          <w:p w14:paraId="2F6E03C6" w14:textId="77777777" w:rsidR="009B1296" w:rsidRPr="00C17F29"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color w:val="00CC00"/>
                <w:sz w:val="16"/>
                <w:szCs w:val="16"/>
              </w:rPr>
              <w:t>▼</w:t>
            </w:r>
            <w:r w:rsidRPr="00C17F29">
              <w:rPr>
                <w:rFonts w:ascii="ＭＳ Ｐ明朝" w:eastAsia="ＭＳ Ｐ明朝" w:hAnsi="ＭＳ Ｐ明朝"/>
                <w:sz w:val="16"/>
                <w:szCs w:val="16"/>
              </w:rPr>
              <w:t>質問</w:t>
            </w:r>
            <w:r w:rsidRPr="00C17F29">
              <w:rPr>
                <w:rFonts w:ascii="ＭＳ Ｐ明朝" w:eastAsia="ＭＳ Ｐ明朝" w:hAnsi="ＭＳ Ｐ明朝" w:hint="eastAsia"/>
                <w:sz w:val="16"/>
                <w:szCs w:val="16"/>
              </w:rPr>
              <w:t>する</w:t>
            </w:r>
          </w:p>
          <w:p w14:paraId="2A938D8F" w14:textId="77777777" w:rsidR="009B1296" w:rsidRPr="00C17F29"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color w:val="00CC00"/>
                <w:sz w:val="16"/>
                <w:szCs w:val="16"/>
              </w:rPr>
              <w:t>▼</w:t>
            </w:r>
            <w:r w:rsidRPr="00C17F29">
              <w:rPr>
                <w:rFonts w:ascii="ＭＳ Ｐ明朝" w:eastAsia="ＭＳ Ｐ明朝" w:hAnsi="ＭＳ Ｐ明朝" w:hint="eastAsia"/>
                <w:sz w:val="16"/>
                <w:szCs w:val="16"/>
              </w:rPr>
              <w:t>説明する</w:t>
            </w:r>
          </w:p>
          <w:p w14:paraId="79AA7D7D"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sidRPr="00C17F29">
              <w:rPr>
                <w:rFonts w:ascii="Century" w:eastAsia="ＭＳ Ｐ明朝" w:hAnsi="Century" w:hint="eastAsia"/>
                <w:sz w:val="16"/>
                <w:szCs w:val="16"/>
              </w:rPr>
              <w:t>発表する</w:t>
            </w:r>
          </w:p>
          <w:p w14:paraId="1C9D1CBF"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意見を言う</w:t>
            </w:r>
          </w:p>
        </w:tc>
      </w:tr>
      <w:tr w:rsidR="009B1296" w:rsidRPr="0038082E" w14:paraId="595E499E" w14:textId="77777777" w:rsidTr="009B1296">
        <w:trPr>
          <w:cantSplit/>
          <w:trHeight w:val="328"/>
        </w:trPr>
        <w:tc>
          <w:tcPr>
            <w:tcW w:w="279" w:type="dxa"/>
            <w:vMerge/>
          </w:tcPr>
          <w:p w14:paraId="7885865D"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35808929"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1F1AA89D"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4A0C4B10"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54A884DF"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5FFE339B"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360E9DEC"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S2</w:t>
            </w:r>
          </w:p>
        </w:tc>
        <w:tc>
          <w:tcPr>
            <w:tcW w:w="2694" w:type="dxa"/>
          </w:tcPr>
          <w:p w14:paraId="7DA21E0D" w14:textId="45FE44C5"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どのようにしたらよいかを理解したりだれかに説明したりするために，使い方ややり方について，情報を捉えたり伝え合ったりすることができる。</w:t>
            </w:r>
          </w:p>
        </w:tc>
        <w:tc>
          <w:tcPr>
            <w:tcW w:w="1701" w:type="dxa"/>
            <w:shd w:val="clear" w:color="auto" w:fill="auto"/>
            <w:vAlign w:val="center"/>
          </w:tcPr>
          <w:p w14:paraId="69CD2DB0" w14:textId="1E715A4E" w:rsidR="009B1296" w:rsidRPr="009D65D1" w:rsidRDefault="009B1296" w:rsidP="005E3522">
            <w:pPr>
              <w:spacing w:line="300" w:lineRule="exact"/>
              <w:jc w:val="left"/>
              <w:rPr>
                <w:rFonts w:ascii="Century" w:eastAsia="ＭＳ Ｐ明朝" w:hAnsi="Century"/>
                <w:sz w:val="16"/>
                <w:szCs w:val="16"/>
              </w:rPr>
            </w:pPr>
            <w:r w:rsidRPr="0082348F">
              <w:rPr>
                <w:rFonts w:ascii="Century" w:eastAsia="ＭＳ Ｐ明朝" w:hAnsi="Century" w:hint="eastAsia"/>
                <w:spacing w:val="-2"/>
                <w:sz w:val="16"/>
                <w:szCs w:val="16"/>
              </w:rPr>
              <w:t>主語＋動詞＋（人）＋疑問詞＋</w:t>
            </w:r>
            <w:r w:rsidRPr="0082348F">
              <w:rPr>
                <w:rFonts w:ascii="Century" w:eastAsia="ＭＳ Ｐ明朝" w:hAnsi="Century" w:hint="eastAsia"/>
                <w:spacing w:val="-2"/>
                <w:sz w:val="16"/>
                <w:szCs w:val="16"/>
              </w:rPr>
              <w:t>to</w:t>
            </w:r>
          </w:p>
        </w:tc>
        <w:tc>
          <w:tcPr>
            <w:tcW w:w="708" w:type="dxa"/>
            <w:shd w:val="clear" w:color="auto" w:fill="FFFFCC"/>
            <w:vAlign w:val="center"/>
          </w:tcPr>
          <w:p w14:paraId="7F5EB9A9"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70058AD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p>
        </w:tc>
        <w:tc>
          <w:tcPr>
            <w:tcW w:w="709" w:type="dxa"/>
            <w:shd w:val="clear" w:color="auto" w:fill="FFFFCC"/>
            <w:vAlign w:val="center"/>
          </w:tcPr>
          <w:p w14:paraId="1FAC6374"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87" w:type="dxa"/>
          </w:tcPr>
          <w:p w14:paraId="33700AAB" w14:textId="61B8EE5C"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w:t>
            </w:r>
            <w:r w:rsidRPr="007A60B9">
              <w:rPr>
                <w:rFonts w:ascii="Century" w:eastAsia="ＭＳ Ｐ明朝" w:hAnsi="Century" w:hint="eastAsia"/>
                <w:sz w:val="18"/>
                <w:szCs w:val="18"/>
              </w:rPr>
              <w:t>〈</w:t>
            </w:r>
            <w:r w:rsidRPr="007A60B9">
              <w:rPr>
                <w:rFonts w:ascii="Century" w:eastAsia="ＭＳ Ｐ明朝" w:hAnsi="Century"/>
                <w:sz w:val="18"/>
                <w:szCs w:val="18"/>
              </w:rPr>
              <w:t>主語＋動詞＋（人）＋疑問詞＋</w:t>
            </w:r>
            <w:r w:rsidRPr="007A60B9">
              <w:rPr>
                <w:rFonts w:ascii="Century" w:eastAsia="ＭＳ Ｐ明朝" w:hAnsi="Century"/>
                <w:sz w:val="18"/>
                <w:szCs w:val="18"/>
              </w:rPr>
              <w:t>to</w:t>
            </w:r>
            <w:r w:rsidRPr="007A60B9">
              <w:rPr>
                <w:rFonts w:ascii="Century" w:eastAsia="ＭＳ Ｐ明朝" w:hAnsi="Century" w:hint="eastAsia"/>
                <w:sz w:val="18"/>
                <w:szCs w:val="18"/>
              </w:rPr>
              <w:t>〉の</w:t>
            </w:r>
            <w:r w:rsidRPr="007A60B9">
              <w:rPr>
                <w:rFonts w:ascii="Century" w:eastAsia="ＭＳ Ｐ明朝" w:hAnsi="Century"/>
                <w:sz w:val="18"/>
                <w:szCs w:val="18"/>
              </w:rPr>
              <w:t>文の形・意味・用法を理解している。（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6C561E6E" w14:textId="462F88B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w:t>
            </w:r>
            <w:r w:rsidRPr="007A60B9">
              <w:rPr>
                <w:rFonts w:ascii="Century" w:eastAsia="ＭＳ Ｐ明朝" w:hAnsi="Century" w:hint="eastAsia"/>
                <w:sz w:val="18"/>
                <w:szCs w:val="18"/>
              </w:rPr>
              <w:t>〈</w:t>
            </w:r>
            <w:r w:rsidRPr="007A60B9">
              <w:rPr>
                <w:rFonts w:ascii="Century" w:eastAsia="ＭＳ Ｐ明朝" w:hAnsi="Century"/>
                <w:sz w:val="18"/>
                <w:szCs w:val="18"/>
              </w:rPr>
              <w:t>主語＋動詞＋（人）＋疑問詞＋</w:t>
            </w:r>
            <w:r w:rsidRPr="007A60B9">
              <w:rPr>
                <w:rFonts w:ascii="Century" w:eastAsia="ＭＳ Ｐ明朝" w:hAnsi="Century"/>
                <w:sz w:val="18"/>
                <w:szCs w:val="18"/>
              </w:rPr>
              <w:t>to</w:t>
            </w:r>
            <w:r w:rsidRPr="007A60B9">
              <w:rPr>
                <w:rFonts w:ascii="Century" w:eastAsia="ＭＳ Ｐ明朝" w:hAnsi="Century" w:hint="eastAsia"/>
                <w:sz w:val="18"/>
                <w:szCs w:val="18"/>
              </w:rPr>
              <w:t>〉など</w:t>
            </w:r>
            <w:r w:rsidRPr="007A60B9">
              <w:rPr>
                <w:rFonts w:ascii="Century" w:eastAsia="ＭＳ Ｐ明朝" w:hAnsi="Century"/>
                <w:sz w:val="18"/>
                <w:szCs w:val="18"/>
              </w:rPr>
              <w:t>の理解をもとに，どのようにしたらよいかなどについて，情報を捉えたりだれかに説明したりする技能を身につけている。（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1664502F"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どのようにしたらよいかを理解したりだれかに説明したりするために，使い方ややり方について，情報を捉えたり伝え合ったりしている。（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p w14:paraId="59B2C57D" w14:textId="067D77A9"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どのようにしたらよいかを理解したりだれかに説明したりするために，使い方ややり方について，情報を捉えたり伝え合ったりしようとしている。（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3A4F2DF8"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イベントの展示会場</w:t>
            </w:r>
          </w:p>
          <w:p w14:paraId="0AA3499B"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ユニバーサルデザイン</w:t>
            </w:r>
          </w:p>
        </w:tc>
        <w:tc>
          <w:tcPr>
            <w:tcW w:w="1559" w:type="dxa"/>
            <w:tcBorders>
              <w:left w:val="nil"/>
            </w:tcBorders>
            <w:shd w:val="clear" w:color="auto" w:fill="auto"/>
          </w:tcPr>
          <w:p w14:paraId="354B6FDD"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2A0F3FBD"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説明する</w:t>
            </w:r>
          </w:p>
        </w:tc>
        <w:tc>
          <w:tcPr>
            <w:tcW w:w="1701" w:type="dxa"/>
            <w:vMerge/>
            <w:shd w:val="clear" w:color="auto" w:fill="auto"/>
          </w:tcPr>
          <w:p w14:paraId="260CEFF5"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610CA821" w14:textId="77777777" w:rsidTr="009B1296">
        <w:trPr>
          <w:cantSplit/>
          <w:trHeight w:val="365"/>
        </w:trPr>
        <w:tc>
          <w:tcPr>
            <w:tcW w:w="279" w:type="dxa"/>
            <w:vMerge/>
          </w:tcPr>
          <w:p w14:paraId="113B1468" w14:textId="77777777" w:rsidR="009B1296" w:rsidRDefault="009B1296" w:rsidP="009B1296">
            <w:pPr>
              <w:spacing w:line="230" w:lineRule="exact"/>
              <w:jc w:val="center"/>
              <w:rPr>
                <w:rFonts w:ascii="Century" w:eastAsia="ＭＳ Ｐ明朝" w:hAnsi="Century"/>
                <w:sz w:val="18"/>
                <w:szCs w:val="18"/>
              </w:rPr>
            </w:pPr>
          </w:p>
        </w:tc>
        <w:tc>
          <w:tcPr>
            <w:tcW w:w="283" w:type="dxa"/>
            <w:vMerge/>
          </w:tcPr>
          <w:p w14:paraId="228AA3BD"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3BB847DA"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24118AB9"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50039247"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340F9B0A"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55BBA207"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MA</w:t>
            </w:r>
          </w:p>
        </w:tc>
        <w:tc>
          <w:tcPr>
            <w:tcW w:w="2694" w:type="dxa"/>
          </w:tcPr>
          <w:p w14:paraId="5CA3BD28" w14:textId="46A112F5"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どのようにしたらよいかを理解したり説明したりするために，使い方ややり方について，伝え合うことができる。</w:t>
            </w:r>
          </w:p>
        </w:tc>
        <w:tc>
          <w:tcPr>
            <w:tcW w:w="1701" w:type="dxa"/>
            <w:shd w:val="clear" w:color="auto" w:fill="auto"/>
            <w:vAlign w:val="center"/>
          </w:tcPr>
          <w:p w14:paraId="1A43C6C1" w14:textId="4F67D002" w:rsidR="009B1296" w:rsidRPr="009D65D1" w:rsidRDefault="009B1296" w:rsidP="005E3522">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◆疑問詞＋</w:t>
            </w:r>
            <w:r>
              <w:rPr>
                <w:rFonts w:ascii="Century" w:eastAsia="ＭＳ Ｐ明朝" w:hAnsi="Century" w:hint="eastAsia"/>
                <w:sz w:val="16"/>
                <w:szCs w:val="16"/>
              </w:rPr>
              <w:t>to</w:t>
            </w:r>
            <w:r>
              <w:rPr>
                <w:rFonts w:ascii="Century" w:eastAsia="ＭＳ Ｐ明朝" w:hAnsi="Century" w:hint="eastAsia"/>
                <w:sz w:val="16"/>
                <w:szCs w:val="16"/>
              </w:rPr>
              <w:t>，</w:t>
            </w:r>
            <w:r w:rsidRPr="0082348F">
              <w:rPr>
                <w:rFonts w:ascii="Century" w:eastAsia="ＭＳ Ｐ明朝" w:hAnsi="Century" w:hint="eastAsia"/>
                <w:spacing w:val="-2"/>
                <w:sz w:val="16"/>
                <w:szCs w:val="16"/>
              </w:rPr>
              <w:t>主語＋動詞＋（人）＋疑問詞＋</w:t>
            </w:r>
            <w:r w:rsidRPr="0082348F">
              <w:rPr>
                <w:rFonts w:ascii="Century" w:eastAsia="ＭＳ Ｐ明朝" w:hAnsi="Century" w:hint="eastAsia"/>
                <w:spacing w:val="-2"/>
                <w:sz w:val="16"/>
                <w:szCs w:val="16"/>
              </w:rPr>
              <w:t>to</w:t>
            </w:r>
          </w:p>
        </w:tc>
        <w:tc>
          <w:tcPr>
            <w:tcW w:w="708" w:type="dxa"/>
            <w:shd w:val="clear" w:color="auto" w:fill="FFFF00"/>
            <w:vAlign w:val="center"/>
          </w:tcPr>
          <w:p w14:paraId="352C964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Arial Black" w:eastAsia="ＭＳ Ｐ明朝" w:hAnsi="Arial Black"/>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0A8E1C87"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p>
        </w:tc>
        <w:tc>
          <w:tcPr>
            <w:tcW w:w="709" w:type="dxa"/>
            <w:shd w:val="clear" w:color="auto" w:fill="FFFFCC"/>
            <w:vAlign w:val="center"/>
          </w:tcPr>
          <w:p w14:paraId="08E92EC1"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w:t>
            </w:r>
            <w:r w:rsidRPr="007A60B9">
              <w:rPr>
                <w:rFonts w:ascii="Century" w:eastAsia="ＭＳ Ｐ明朝" w:hAnsi="Century"/>
                <w:spacing w:val="-4"/>
                <w:sz w:val="16"/>
                <w:szCs w:val="16"/>
              </w:rPr>
              <w:t>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74B34F11" w14:textId="07CD951F" w:rsidR="009B1296" w:rsidRPr="007A60B9" w:rsidRDefault="009B1296" w:rsidP="009B1296">
            <w:pPr>
              <w:spacing w:line="300" w:lineRule="exact"/>
              <w:ind w:leftChars="50" w:left="375" w:hangingChars="150" w:hanging="270"/>
              <w:jc w:val="left"/>
              <w:rPr>
                <w:rFonts w:ascii="Century" w:eastAsia="ＭＳ Ｐ明朝" w:hAnsi="Century"/>
                <w:b/>
                <w:sz w:val="18"/>
                <w:szCs w:val="18"/>
              </w:rPr>
            </w:pPr>
            <w:r w:rsidRPr="007A60B9">
              <w:rPr>
                <w:rStyle w:val="kakomi"/>
              </w:rPr>
              <w:t>知</w:t>
            </w:r>
            <w:r w:rsidRPr="007A60B9">
              <w:rPr>
                <w:rFonts w:ascii="Segoe UI Symbol" w:eastAsia="ＭＳ Ｐ明朝" w:hAnsi="Segoe UI Symbol" w:cs="Segoe UI Symbol"/>
                <w:b/>
                <w:sz w:val="18"/>
                <w:szCs w:val="18"/>
              </w:rPr>
              <w:tab/>
            </w:r>
            <w:r w:rsidRPr="007A60B9">
              <w:rPr>
                <w:rFonts w:ascii="Century" w:eastAsia="ＭＳ Ｐ明朝" w:hAnsi="Century"/>
                <w:b/>
                <w:sz w:val="18"/>
                <w:szCs w:val="18"/>
              </w:rPr>
              <w:t>［</w:t>
            </w:r>
            <w:r w:rsidRPr="007A60B9">
              <w:rPr>
                <w:rFonts w:ascii="ＭＳ Ｐゴシック" w:eastAsia="ＭＳ Ｐゴシック" w:hAnsi="ＭＳ Ｐゴシック"/>
                <w:b/>
                <w:sz w:val="18"/>
                <w:szCs w:val="18"/>
              </w:rPr>
              <w:t>知識］</w:t>
            </w:r>
            <w:r w:rsidRPr="007A60B9">
              <w:rPr>
                <w:rFonts w:ascii="ＭＳ Ｐゴシック" w:eastAsia="ＭＳ Ｐゴシック" w:hAnsi="ＭＳ Ｐゴシック" w:hint="eastAsia"/>
                <w:b/>
                <w:sz w:val="18"/>
                <w:szCs w:val="18"/>
              </w:rPr>
              <w:t>〈</w:t>
            </w:r>
            <w:r w:rsidRPr="007A60B9">
              <w:rPr>
                <w:rFonts w:ascii="ＭＳ Ｐゴシック" w:eastAsia="ＭＳ Ｐゴシック" w:hAnsi="ＭＳ Ｐゴシック"/>
                <w:b/>
                <w:sz w:val="18"/>
                <w:szCs w:val="18"/>
              </w:rPr>
              <w:t>疑問詞＋to</w:t>
            </w:r>
            <w:r w:rsidRPr="007A60B9">
              <w:rPr>
                <w:rFonts w:ascii="ＭＳ Ｐゴシック" w:eastAsia="ＭＳ Ｐゴシック" w:hAnsi="ＭＳ Ｐゴシック" w:hint="eastAsia"/>
                <w:b/>
                <w:sz w:val="18"/>
                <w:szCs w:val="18"/>
              </w:rPr>
              <w:t>〉を用いた文や〈</w:t>
            </w:r>
            <w:r w:rsidRPr="007A60B9">
              <w:rPr>
                <w:rFonts w:ascii="ＭＳ Ｐゴシック" w:eastAsia="ＭＳ Ｐゴシック" w:hAnsi="ＭＳ Ｐゴシック"/>
                <w:b/>
                <w:sz w:val="18"/>
                <w:szCs w:val="18"/>
              </w:rPr>
              <w:t>主語＋動詞＋（人）＋疑問詞＋to</w:t>
            </w:r>
            <w:r w:rsidRPr="007A60B9">
              <w:rPr>
                <w:rFonts w:ascii="ＭＳ Ｐゴシック" w:eastAsia="ＭＳ Ｐゴシック" w:hAnsi="ＭＳ Ｐゴシック" w:hint="eastAsia"/>
                <w:b/>
                <w:sz w:val="18"/>
                <w:szCs w:val="18"/>
              </w:rPr>
              <w:t>〉の</w:t>
            </w:r>
            <w:r w:rsidRPr="007A60B9">
              <w:rPr>
                <w:rFonts w:ascii="ＭＳ Ｐゴシック" w:eastAsia="ＭＳ Ｐゴシック" w:hAnsi="ＭＳ Ｐゴシック"/>
                <w:b/>
                <w:sz w:val="18"/>
                <w:szCs w:val="18"/>
              </w:rPr>
              <w:t>文の形・意味・用法を理解している。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1DED3EC8" w14:textId="243040BE" w:rsidR="009B1296" w:rsidRPr="007A60B9" w:rsidRDefault="009B1296" w:rsidP="009B1296">
            <w:pPr>
              <w:spacing w:line="300" w:lineRule="exact"/>
              <w:ind w:leftChars="50" w:left="376" w:hangingChars="150" w:hanging="271"/>
              <w:jc w:val="left"/>
              <w:rPr>
                <w:rFonts w:ascii="Century" w:eastAsia="ＭＳ Ｐ明朝" w:hAnsi="Century"/>
                <w:b/>
                <w:sz w:val="18"/>
                <w:szCs w:val="18"/>
              </w:rPr>
            </w:pPr>
            <w:r w:rsidRPr="007A60B9">
              <w:rPr>
                <w:rFonts w:ascii="Century" w:eastAsia="ＭＳ Ｐ明朝" w:hAnsi="Century"/>
                <w:b/>
                <w:sz w:val="18"/>
                <w:szCs w:val="18"/>
              </w:rPr>
              <w:tab/>
            </w:r>
            <w:r w:rsidRPr="007A60B9">
              <w:rPr>
                <w:rFonts w:ascii="ＭＳ Ｐゴシック" w:eastAsia="ＭＳ Ｐゴシック" w:hAnsi="ＭＳ Ｐゴシック"/>
                <w:b/>
                <w:sz w:val="18"/>
                <w:szCs w:val="18"/>
              </w:rPr>
              <w:t>［技能］</w:t>
            </w:r>
            <w:r w:rsidRPr="007A60B9">
              <w:rPr>
                <w:rFonts w:ascii="ＭＳ Ｐゴシック" w:eastAsia="ＭＳ Ｐゴシック" w:hAnsi="ＭＳ Ｐゴシック" w:hint="eastAsia"/>
                <w:b/>
                <w:sz w:val="18"/>
                <w:szCs w:val="18"/>
              </w:rPr>
              <w:t>〈</w:t>
            </w:r>
            <w:r w:rsidRPr="007A60B9">
              <w:rPr>
                <w:rFonts w:ascii="ＭＳ Ｐゴシック" w:eastAsia="ＭＳ Ｐゴシック" w:hAnsi="ＭＳ Ｐゴシック"/>
                <w:b/>
                <w:sz w:val="18"/>
                <w:szCs w:val="18"/>
              </w:rPr>
              <w:t>疑問詞＋to</w:t>
            </w:r>
            <w:r w:rsidRPr="007A60B9">
              <w:rPr>
                <w:rFonts w:ascii="ＭＳ Ｐゴシック" w:eastAsia="ＭＳ Ｐゴシック" w:hAnsi="ＭＳ Ｐゴシック" w:hint="eastAsia"/>
                <w:b/>
                <w:sz w:val="18"/>
                <w:szCs w:val="18"/>
              </w:rPr>
              <w:t>〉や〈</w:t>
            </w:r>
            <w:r w:rsidRPr="007A60B9">
              <w:rPr>
                <w:rFonts w:ascii="ＭＳ Ｐゴシック" w:eastAsia="ＭＳ Ｐゴシック" w:hAnsi="ＭＳ Ｐゴシック"/>
                <w:b/>
                <w:sz w:val="18"/>
                <w:szCs w:val="18"/>
              </w:rPr>
              <w:t>主語＋動詞＋（人）＋疑問詞＋to</w:t>
            </w:r>
            <w:r w:rsidRPr="007A60B9">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など</w:t>
            </w:r>
            <w:r w:rsidRPr="007A60B9">
              <w:rPr>
                <w:rFonts w:ascii="ＭＳ Ｐゴシック" w:eastAsia="ＭＳ Ｐゴシック" w:hAnsi="ＭＳ Ｐゴシック"/>
                <w:b/>
                <w:sz w:val="18"/>
                <w:szCs w:val="18"/>
              </w:rPr>
              <w:t>の理解をもとに，どのようにしたらよいかなどについて，伝え合う技能を身につけている。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D915A04"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どのようにしたらよいかを理解したり説明したりするために，使い方ややり方について，伝え合っている。（</w:t>
            </w:r>
            <w:r w:rsidRPr="007A60B9">
              <w:rPr>
                <w:rFonts w:ascii="Century" w:eastAsia="ＭＳ Ｐ明朝" w:hAnsi="Century"/>
                <w:sz w:val="18"/>
                <w:szCs w:val="18"/>
              </w:rPr>
              <w:t>SI</w:t>
            </w:r>
            <w:r w:rsidRPr="007A60B9">
              <w:rPr>
                <w:rFonts w:ascii="Century" w:eastAsia="ＭＳ Ｐ明朝" w:hAnsi="Century"/>
                <w:sz w:val="18"/>
                <w:szCs w:val="18"/>
              </w:rPr>
              <w:t>）</w:t>
            </w:r>
          </w:p>
          <w:p w14:paraId="39147DC8" w14:textId="698DBCD0"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どのようにしたらよいかを理解したり説明したりするために，使い方ややり方について，伝え合おうとしている。（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622A28C3"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ユニバーサルデザイン製品の使い方，料理の作り方</w:t>
            </w:r>
          </w:p>
        </w:tc>
        <w:tc>
          <w:tcPr>
            <w:tcW w:w="1559" w:type="dxa"/>
            <w:tcBorders>
              <w:left w:val="nil"/>
            </w:tcBorders>
            <w:shd w:val="clear" w:color="auto" w:fill="auto"/>
          </w:tcPr>
          <w:p w14:paraId="066AA925"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44E79DEC"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さそう，提案する</w:t>
            </w:r>
          </w:p>
        </w:tc>
        <w:tc>
          <w:tcPr>
            <w:tcW w:w="1701" w:type="dxa"/>
            <w:vMerge/>
            <w:shd w:val="clear" w:color="auto" w:fill="auto"/>
          </w:tcPr>
          <w:p w14:paraId="04A24A65"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26D96B84" w14:textId="77777777" w:rsidTr="009B1296">
        <w:trPr>
          <w:cantSplit/>
          <w:trHeight w:val="365"/>
        </w:trPr>
        <w:tc>
          <w:tcPr>
            <w:tcW w:w="279" w:type="dxa"/>
            <w:vMerge/>
          </w:tcPr>
          <w:p w14:paraId="3D9AF6F8" w14:textId="77777777" w:rsidR="009B1296" w:rsidRDefault="009B1296" w:rsidP="009B1296">
            <w:pPr>
              <w:spacing w:line="230" w:lineRule="exact"/>
              <w:jc w:val="center"/>
              <w:rPr>
                <w:rFonts w:ascii="Century" w:eastAsia="ＭＳ Ｐ明朝" w:hAnsi="Century"/>
                <w:sz w:val="18"/>
                <w:szCs w:val="18"/>
              </w:rPr>
            </w:pPr>
          </w:p>
        </w:tc>
        <w:tc>
          <w:tcPr>
            <w:tcW w:w="283" w:type="dxa"/>
            <w:vMerge/>
          </w:tcPr>
          <w:p w14:paraId="7D016108"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38F4610C"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2025DA94"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673F272C"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7CCEA0CB"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6" w:type="dxa"/>
            <w:shd w:val="clear" w:color="auto" w:fill="auto"/>
            <w:vAlign w:val="center"/>
          </w:tcPr>
          <w:p w14:paraId="1DFB7579" w14:textId="77777777" w:rsidR="009B1296"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RT1</w:t>
            </w:r>
          </w:p>
        </w:tc>
        <w:tc>
          <w:tcPr>
            <w:tcW w:w="2694" w:type="dxa"/>
          </w:tcPr>
          <w:p w14:paraId="638B5819" w14:textId="20A26E19" w:rsidR="009B1296" w:rsidRPr="00FC0EED" w:rsidRDefault="00FC0EED" w:rsidP="00FC0EED">
            <w:pPr>
              <w:spacing w:line="300" w:lineRule="exact"/>
              <w:jc w:val="left"/>
              <w:rPr>
                <w:rFonts w:ascii="Century" w:eastAsia="ＭＳ Ｐ明朝" w:hAnsi="Century"/>
                <w:sz w:val="16"/>
                <w:szCs w:val="16"/>
              </w:rPr>
            </w:pPr>
            <w:r w:rsidRPr="00FC0EED">
              <w:rPr>
                <w:rFonts w:ascii="Century" w:eastAsia="ＭＳ Ｐ明朝" w:hAnsi="Century" w:hint="eastAsia"/>
                <w:bCs/>
                <w:sz w:val="18"/>
                <w:szCs w:val="18"/>
              </w:rPr>
              <w:t>だれもが使いやすいものについて考えるために</w:t>
            </w:r>
            <w:r w:rsidR="0010568B">
              <w:rPr>
                <w:rFonts w:ascii="Century" w:eastAsia="ＭＳ Ｐ明朝" w:hAnsi="Century" w:hint="eastAsia"/>
                <w:bCs/>
                <w:sz w:val="18"/>
                <w:szCs w:val="18"/>
              </w:rPr>
              <w:t>，</w:t>
            </w:r>
            <w:r w:rsidRPr="00FC0EED">
              <w:rPr>
                <w:rFonts w:ascii="Century" w:eastAsia="ＭＳ Ｐ明朝" w:hAnsi="Century" w:hint="eastAsia"/>
                <w:bCs/>
                <w:sz w:val="18"/>
                <w:szCs w:val="18"/>
              </w:rPr>
              <w:t>相手の考えや気持ちなどを読み取ったり，自分の確信や喜びの気持ちなどを伝えたりすることができる。</w:t>
            </w:r>
          </w:p>
        </w:tc>
        <w:tc>
          <w:tcPr>
            <w:tcW w:w="1701" w:type="dxa"/>
            <w:shd w:val="clear" w:color="auto" w:fill="auto"/>
            <w:vAlign w:val="center"/>
          </w:tcPr>
          <w:p w14:paraId="52D661D2" w14:textId="109C9EF8"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主語＋</w:t>
            </w:r>
            <w:r>
              <w:rPr>
                <w:rFonts w:ascii="Century" w:eastAsia="ＭＳ Ｐ明朝" w:hAnsi="Century" w:hint="eastAsia"/>
                <w:sz w:val="16"/>
                <w:szCs w:val="16"/>
              </w:rPr>
              <w:t>be</w:t>
            </w:r>
            <w:r>
              <w:rPr>
                <w:rFonts w:ascii="Century" w:eastAsia="ＭＳ Ｐ明朝" w:hAnsi="Century" w:hint="eastAsia"/>
                <w:sz w:val="16"/>
                <w:szCs w:val="16"/>
              </w:rPr>
              <w:t>動詞＋形容詞＋</w:t>
            </w:r>
            <w:r>
              <w:rPr>
                <w:rFonts w:ascii="Century" w:eastAsia="ＭＳ Ｐ明朝" w:hAnsi="Century" w:hint="eastAsia"/>
                <w:sz w:val="16"/>
                <w:szCs w:val="16"/>
              </w:rPr>
              <w:t>that</w:t>
            </w:r>
          </w:p>
        </w:tc>
        <w:tc>
          <w:tcPr>
            <w:tcW w:w="708" w:type="dxa"/>
            <w:shd w:val="clear" w:color="auto" w:fill="FFFFCC"/>
            <w:vAlign w:val="center"/>
          </w:tcPr>
          <w:p w14:paraId="05739E5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3F8E3C6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SP</w:t>
            </w:r>
          </w:p>
        </w:tc>
        <w:tc>
          <w:tcPr>
            <w:tcW w:w="709" w:type="dxa"/>
            <w:shd w:val="clear" w:color="auto" w:fill="FFFFCC"/>
            <w:vAlign w:val="center"/>
          </w:tcPr>
          <w:p w14:paraId="4EB04297"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5AF76868" w14:textId="5CBC780D"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w:t>
            </w:r>
            <w:r w:rsidRPr="007A60B9">
              <w:rPr>
                <w:rFonts w:ascii="Century" w:eastAsia="ＭＳ Ｐ明朝" w:hAnsi="Century" w:hint="eastAsia"/>
                <w:sz w:val="18"/>
                <w:szCs w:val="18"/>
              </w:rPr>
              <w:t>〈</w:t>
            </w:r>
            <w:r w:rsidRPr="007A60B9">
              <w:rPr>
                <w:rFonts w:ascii="Century" w:eastAsia="ＭＳ Ｐ明朝" w:hAnsi="Century"/>
                <w:sz w:val="18"/>
                <w:szCs w:val="18"/>
              </w:rPr>
              <w:t>主語＋</w:t>
            </w:r>
            <w:r w:rsidRPr="007A60B9">
              <w:rPr>
                <w:rFonts w:ascii="Century" w:eastAsia="ＭＳ Ｐ明朝" w:hAnsi="Century"/>
                <w:sz w:val="18"/>
                <w:szCs w:val="18"/>
              </w:rPr>
              <w:t>be</w:t>
            </w:r>
            <w:r w:rsidRPr="007A60B9">
              <w:rPr>
                <w:rFonts w:ascii="Century" w:eastAsia="ＭＳ Ｐ明朝" w:hAnsi="Century"/>
                <w:sz w:val="18"/>
                <w:szCs w:val="18"/>
              </w:rPr>
              <w:t>動詞＋形容詞＋</w:t>
            </w:r>
            <w:r w:rsidRPr="007A60B9">
              <w:rPr>
                <w:rFonts w:ascii="Century" w:eastAsia="ＭＳ Ｐ明朝" w:hAnsi="Century"/>
                <w:sz w:val="18"/>
                <w:szCs w:val="18"/>
              </w:rPr>
              <w:t>that</w:t>
            </w:r>
            <w:r w:rsidRPr="007A60B9">
              <w:rPr>
                <w:rFonts w:ascii="Century" w:eastAsia="ＭＳ Ｐ明朝" w:hAnsi="Century" w:hint="eastAsia"/>
                <w:sz w:val="18"/>
                <w:szCs w:val="18"/>
              </w:rPr>
              <w:t>〉の</w:t>
            </w:r>
            <w:r w:rsidRPr="007A60B9">
              <w:rPr>
                <w:rFonts w:ascii="Century" w:eastAsia="ＭＳ Ｐ明朝" w:hAnsi="Century"/>
                <w:sz w:val="18"/>
                <w:szCs w:val="18"/>
              </w:rPr>
              <w:t>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606D378B" w14:textId="5F09F8CF"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w:t>
            </w:r>
            <w:r w:rsidRPr="007A60B9">
              <w:rPr>
                <w:rFonts w:ascii="Century" w:eastAsia="ＭＳ Ｐ明朝" w:hAnsi="Century" w:hint="eastAsia"/>
                <w:sz w:val="18"/>
                <w:szCs w:val="18"/>
              </w:rPr>
              <w:t>〈</w:t>
            </w:r>
            <w:r w:rsidRPr="007A60B9">
              <w:rPr>
                <w:rFonts w:ascii="Century" w:eastAsia="ＭＳ Ｐ明朝" w:hAnsi="Century"/>
                <w:sz w:val="18"/>
                <w:szCs w:val="18"/>
              </w:rPr>
              <w:t>主語＋</w:t>
            </w:r>
            <w:r w:rsidRPr="007A60B9">
              <w:rPr>
                <w:rFonts w:ascii="Century" w:eastAsia="ＭＳ Ｐ明朝" w:hAnsi="Century"/>
                <w:sz w:val="18"/>
                <w:szCs w:val="18"/>
              </w:rPr>
              <w:t>be</w:t>
            </w:r>
            <w:r w:rsidRPr="007A60B9">
              <w:rPr>
                <w:rFonts w:ascii="Century" w:eastAsia="ＭＳ Ｐ明朝" w:hAnsi="Century"/>
                <w:sz w:val="18"/>
                <w:szCs w:val="18"/>
              </w:rPr>
              <w:t>動詞＋形容詞＋</w:t>
            </w:r>
            <w:r w:rsidRPr="007A60B9">
              <w:rPr>
                <w:rFonts w:ascii="Century" w:eastAsia="ＭＳ Ｐ明朝" w:hAnsi="Century"/>
                <w:sz w:val="18"/>
                <w:szCs w:val="18"/>
              </w:rPr>
              <w:t>that</w:t>
            </w:r>
            <w:r w:rsidRPr="007A60B9">
              <w:rPr>
                <w:rFonts w:ascii="Century" w:eastAsia="ＭＳ Ｐ明朝" w:hAnsi="Century" w:hint="eastAsia"/>
                <w:sz w:val="18"/>
                <w:szCs w:val="18"/>
              </w:rPr>
              <w:t>〉など</w:t>
            </w:r>
            <w:r w:rsidRPr="007A60B9">
              <w:rPr>
                <w:rFonts w:ascii="Century" w:eastAsia="ＭＳ Ｐ明朝" w:hAnsi="Century"/>
                <w:sz w:val="18"/>
                <w:szCs w:val="18"/>
              </w:rPr>
              <w:t>の理解をもとに，確信や喜びの気持ちを理解したり伝えたりする技能を身につけている。（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6A433F02" w14:textId="7ED15B9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00FC0EED" w:rsidRPr="00FC0EED">
              <w:rPr>
                <w:rFonts w:ascii="ＭＳ Ｐゴシック" w:eastAsia="ＭＳ Ｐゴシック" w:hAnsi="ＭＳ Ｐゴシック" w:hint="eastAsia"/>
                <w:b/>
                <w:bCs/>
                <w:sz w:val="18"/>
                <w:szCs w:val="18"/>
              </w:rPr>
              <w:t>だれもが使いやすいものについて考えるために</w:t>
            </w:r>
            <w:r w:rsidR="0010568B">
              <w:rPr>
                <w:rFonts w:ascii="ＭＳ Ｐゴシック" w:eastAsia="ＭＳ Ｐゴシック" w:hAnsi="ＭＳ Ｐゴシック" w:hint="eastAsia"/>
                <w:b/>
                <w:bCs/>
                <w:sz w:val="18"/>
                <w:szCs w:val="18"/>
              </w:rPr>
              <w:t>，</w:t>
            </w:r>
            <w:r w:rsidR="00FC0EED" w:rsidRPr="00FC0EED">
              <w:rPr>
                <w:rFonts w:ascii="ＭＳ Ｐゴシック" w:eastAsia="ＭＳ Ｐゴシック" w:hAnsi="ＭＳ Ｐゴシック" w:hint="eastAsia"/>
                <w:b/>
                <w:bCs/>
                <w:sz w:val="18"/>
                <w:szCs w:val="18"/>
              </w:rPr>
              <w:t>相手の考えや気持ちなどを読み取ったり，簡単な語句や文を用いて自分の確信や喜びの気持ちなどを伝えたりしている</w:t>
            </w:r>
            <w:r w:rsidR="00FC0EED">
              <w:rPr>
                <w:rFonts w:ascii="ＭＳ Ｐゴシック" w:eastAsia="ＭＳ Ｐゴシック" w:hAnsi="ＭＳ Ｐゴシック" w:hint="eastAsia"/>
                <w:b/>
                <w:bCs/>
                <w:sz w:val="18"/>
                <w:szCs w:val="18"/>
              </w:rPr>
              <w:t>。</w:t>
            </w:r>
            <w:r w:rsidRPr="007A60B9">
              <w:rPr>
                <w:rFonts w:ascii="Century" w:eastAsia="ＭＳ Ｐ明朝" w:hAnsi="Century"/>
                <w:sz w:val="18"/>
                <w:szCs w:val="18"/>
              </w:rPr>
              <w:t>（</w:t>
            </w:r>
            <w:r w:rsidRPr="007A60B9">
              <w:rPr>
                <w:rFonts w:ascii="Arial Black" w:eastAsia="ＭＳ Ｐ明朝" w:hAnsi="Arial Black"/>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p>
          <w:p w14:paraId="5A0031D2" w14:textId="48732166" w:rsidR="009B1296" w:rsidRPr="007A60B9" w:rsidRDefault="009B1296" w:rsidP="00FC0EED">
            <w:pPr>
              <w:spacing w:line="300" w:lineRule="exact"/>
              <w:ind w:leftChars="50" w:left="375" w:hangingChars="150" w:hanging="270"/>
              <w:jc w:val="left"/>
              <w:rPr>
                <w:rFonts w:ascii="Century" w:eastAsia="ＭＳ Ｐ明朝" w:hAnsi="Century"/>
                <w:sz w:val="18"/>
                <w:szCs w:val="18"/>
              </w:rPr>
            </w:pPr>
            <w:r w:rsidRPr="007A60B9">
              <w:rPr>
                <w:rStyle w:val="kakomi"/>
              </w:rPr>
              <w:t>態</w:t>
            </w:r>
            <w:r w:rsidRPr="007A60B9">
              <w:rPr>
                <w:rFonts w:ascii="Segoe UI Symbol" w:eastAsia="ＭＳ Ｐ明朝" w:hAnsi="Segoe UI Symbol" w:cs="Segoe UI Symbol"/>
                <w:sz w:val="18"/>
                <w:szCs w:val="18"/>
              </w:rPr>
              <w:tab/>
            </w:r>
            <w:r w:rsidR="00FC0EED" w:rsidRPr="00FC0EED">
              <w:rPr>
                <w:rFonts w:ascii="Segoe UI Symbol" w:eastAsia="ＭＳ Ｐ明朝" w:hAnsi="Segoe UI Symbol" w:cs="Segoe UI Symbol" w:hint="eastAsia"/>
                <w:sz w:val="18"/>
                <w:szCs w:val="18"/>
              </w:rPr>
              <w:t>だれもが使いやすいものについて考えるために</w:t>
            </w:r>
            <w:r w:rsidR="0010568B">
              <w:rPr>
                <w:rFonts w:ascii="Segoe UI Symbol" w:eastAsia="ＭＳ Ｐ明朝" w:hAnsi="Segoe UI Symbol" w:cs="Segoe UI Symbol" w:hint="eastAsia"/>
                <w:sz w:val="18"/>
                <w:szCs w:val="18"/>
              </w:rPr>
              <w:t>，</w:t>
            </w:r>
            <w:r w:rsidR="00FC0EED" w:rsidRPr="00FC0EED">
              <w:rPr>
                <w:rFonts w:ascii="Segoe UI Symbol" w:eastAsia="ＭＳ Ｐ明朝" w:hAnsi="Segoe UI Symbol" w:cs="Segoe UI Symbol" w:hint="eastAsia"/>
                <w:sz w:val="18"/>
                <w:szCs w:val="18"/>
              </w:rPr>
              <w:t>相手の考えや気持ちなどを読み取ったり，簡単な語句や文を用いて自分の確信や喜びの気持ちなどを伝えたりしようとしている</w:t>
            </w:r>
            <w:r w:rsidRPr="007A60B9">
              <w:rPr>
                <w:rFonts w:ascii="Century" w:eastAsia="ＭＳ Ｐ明朝" w:hAnsi="Century"/>
                <w:bCs/>
                <w:sz w:val="18"/>
                <w:szCs w:val="18"/>
              </w:rPr>
              <w:t>。</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54843980"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スピーチ</w:t>
            </w:r>
          </w:p>
          <w:p w14:paraId="6F9ED923"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ユニバーサルデザイン</w:t>
            </w:r>
          </w:p>
        </w:tc>
        <w:tc>
          <w:tcPr>
            <w:tcW w:w="1559" w:type="dxa"/>
            <w:tcBorders>
              <w:left w:val="nil"/>
            </w:tcBorders>
            <w:shd w:val="clear" w:color="auto" w:fill="auto"/>
          </w:tcPr>
          <w:p w14:paraId="3BFCF44C"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7234E6B1"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意見を言う</w:t>
            </w:r>
          </w:p>
        </w:tc>
        <w:tc>
          <w:tcPr>
            <w:tcW w:w="1701" w:type="dxa"/>
            <w:vMerge/>
            <w:shd w:val="clear" w:color="auto" w:fill="auto"/>
          </w:tcPr>
          <w:p w14:paraId="72830165"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4B171762" w14:textId="77777777" w:rsidTr="009B1296">
        <w:trPr>
          <w:cantSplit/>
          <w:trHeight w:val="365"/>
        </w:trPr>
        <w:tc>
          <w:tcPr>
            <w:tcW w:w="279" w:type="dxa"/>
            <w:vMerge/>
          </w:tcPr>
          <w:p w14:paraId="7DFE691D" w14:textId="77777777" w:rsidR="009B1296" w:rsidRDefault="009B1296" w:rsidP="009B1296">
            <w:pPr>
              <w:spacing w:line="230" w:lineRule="exact"/>
              <w:jc w:val="center"/>
              <w:rPr>
                <w:rFonts w:ascii="Century" w:eastAsia="ＭＳ Ｐ明朝" w:hAnsi="Century"/>
                <w:sz w:val="18"/>
                <w:szCs w:val="18"/>
              </w:rPr>
            </w:pPr>
          </w:p>
        </w:tc>
        <w:tc>
          <w:tcPr>
            <w:tcW w:w="283" w:type="dxa"/>
            <w:vMerge/>
          </w:tcPr>
          <w:p w14:paraId="24136649"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1747D5F7"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17D01C9C"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25E64EE9"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0F6E0A01"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6" w:type="dxa"/>
            <w:shd w:val="clear" w:color="auto" w:fill="auto"/>
            <w:vAlign w:val="center"/>
          </w:tcPr>
          <w:p w14:paraId="0B82752D" w14:textId="77777777" w:rsidR="009B1296"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RT2</w:t>
            </w:r>
          </w:p>
        </w:tc>
        <w:tc>
          <w:tcPr>
            <w:tcW w:w="2694" w:type="dxa"/>
          </w:tcPr>
          <w:p w14:paraId="1A5ABA8D" w14:textId="7393C890" w:rsidR="009B1296" w:rsidRPr="00FC0EED" w:rsidRDefault="00FC0EED" w:rsidP="00FC0EED">
            <w:pPr>
              <w:spacing w:line="300" w:lineRule="exact"/>
              <w:jc w:val="left"/>
              <w:rPr>
                <w:rFonts w:ascii="Century" w:eastAsia="ＭＳ Ｐ明朝" w:hAnsi="Century"/>
                <w:sz w:val="16"/>
                <w:szCs w:val="16"/>
              </w:rPr>
            </w:pPr>
            <w:r w:rsidRPr="00FC0EED">
              <w:rPr>
                <w:rFonts w:ascii="Century" w:eastAsia="ＭＳ Ｐ明朝" w:hAnsi="Century" w:hint="eastAsia"/>
                <w:bCs/>
                <w:sz w:val="18"/>
                <w:szCs w:val="18"/>
              </w:rPr>
              <w:t>だれもが暮らしやすい社会について考えるために，ある人物の功績について書かれた文章の概要を捉えることができる。</w:t>
            </w:r>
          </w:p>
        </w:tc>
        <w:tc>
          <w:tcPr>
            <w:tcW w:w="1701" w:type="dxa"/>
            <w:shd w:val="clear" w:color="auto" w:fill="auto"/>
            <w:vAlign w:val="center"/>
          </w:tcPr>
          <w:p w14:paraId="26D5E44A" w14:textId="73BFA646" w:rsidR="009B1296" w:rsidRPr="00FC0EED" w:rsidRDefault="009B1296" w:rsidP="005E3522">
            <w:pPr>
              <w:spacing w:line="300" w:lineRule="exact"/>
              <w:jc w:val="left"/>
              <w:rPr>
                <w:rFonts w:ascii="Century" w:eastAsia="ＭＳ Ｐ明朝" w:hAnsi="Century"/>
                <w:sz w:val="16"/>
                <w:szCs w:val="16"/>
              </w:rPr>
            </w:pPr>
          </w:p>
        </w:tc>
        <w:tc>
          <w:tcPr>
            <w:tcW w:w="708" w:type="dxa"/>
            <w:shd w:val="clear" w:color="auto" w:fill="FFFFCC"/>
            <w:vAlign w:val="center"/>
          </w:tcPr>
          <w:p w14:paraId="76A3B369"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p>
        </w:tc>
        <w:tc>
          <w:tcPr>
            <w:tcW w:w="709" w:type="dxa"/>
            <w:shd w:val="clear" w:color="auto" w:fill="FFFF00"/>
            <w:vAlign w:val="center"/>
          </w:tcPr>
          <w:p w14:paraId="0126BCC2"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p>
        </w:tc>
        <w:tc>
          <w:tcPr>
            <w:tcW w:w="709" w:type="dxa"/>
            <w:shd w:val="clear" w:color="auto" w:fill="FFFFCC"/>
            <w:vAlign w:val="center"/>
          </w:tcPr>
          <w:p w14:paraId="46240A76"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p>
        </w:tc>
        <w:tc>
          <w:tcPr>
            <w:tcW w:w="7087" w:type="dxa"/>
          </w:tcPr>
          <w:p w14:paraId="6FB21C3E"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［知識］ある人物の功績についての文章の構成を理解している。（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p w14:paraId="1EF277DA" w14:textId="61ED4601"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［技能］文章構成の理解をもとに，ある人物の功績について書かれた文章の</w:t>
            </w:r>
            <w:r w:rsidRPr="007A60B9">
              <w:rPr>
                <w:rFonts w:ascii="Century" w:eastAsia="ＭＳ Ｐ明朝" w:hAnsi="Century" w:hint="eastAsia"/>
                <w:sz w:val="18"/>
                <w:szCs w:val="18"/>
              </w:rPr>
              <w:t>内容</w:t>
            </w:r>
            <w:r w:rsidRPr="007A60B9">
              <w:rPr>
                <w:rFonts w:ascii="Century" w:eastAsia="ＭＳ Ｐ明朝" w:hAnsi="Century"/>
                <w:sz w:val="18"/>
                <w:szCs w:val="18"/>
              </w:rPr>
              <w:t>を捉える技能を身につけている。（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p w14:paraId="692FF91D" w14:textId="68E68E83"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00FC0EED" w:rsidRPr="00FC0EED">
              <w:rPr>
                <w:rFonts w:ascii="ＭＳ Ｐゴシック" w:eastAsia="ＭＳ Ｐゴシック" w:hAnsi="ＭＳ Ｐゴシック" w:hint="eastAsia"/>
                <w:b/>
                <w:sz w:val="18"/>
                <w:szCs w:val="18"/>
              </w:rPr>
              <w:t>だれもが暮らしやすい社会について考えるために，ある人物の功績について書かれた文章の概要を捉えている。</w:t>
            </w:r>
            <w:r w:rsidRPr="007A60B9">
              <w:rPr>
                <w:rFonts w:ascii="ＭＳ Ｐ明朝" w:eastAsia="ＭＳ Ｐ明朝" w:hAnsi="ＭＳ Ｐ明朝"/>
                <w:sz w:val="18"/>
                <w:szCs w:val="18"/>
              </w:rPr>
              <w:t>（</w:t>
            </w:r>
            <w:r w:rsidRPr="007A60B9">
              <w:rPr>
                <w:rFonts w:ascii="Arial Black" w:eastAsia="ＭＳ Ｐ明朝" w:hAnsi="Arial Black"/>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p w14:paraId="50C70B03" w14:textId="66FE8CB2" w:rsidR="009B1296" w:rsidRPr="007A60B9" w:rsidRDefault="009B1296" w:rsidP="00FC0EED">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00FC0EED" w:rsidRPr="00FC0EED">
              <w:rPr>
                <w:rFonts w:ascii="Century" w:eastAsia="ＭＳ Ｐ明朝" w:hAnsi="Century" w:hint="eastAsia"/>
                <w:bCs/>
                <w:sz w:val="18"/>
                <w:szCs w:val="18"/>
              </w:rPr>
              <w:t>だれもが暮らしやすい社会について考えるために，ある人物の功績について書かれた文章の概要を捉え</w:t>
            </w:r>
            <w:r w:rsidR="00FC0EED">
              <w:rPr>
                <w:rFonts w:ascii="Century" w:eastAsia="ＭＳ Ｐ明朝" w:hAnsi="Century" w:hint="eastAsia"/>
                <w:bCs/>
                <w:sz w:val="18"/>
                <w:szCs w:val="18"/>
              </w:rPr>
              <w:t>ようとし</w:t>
            </w:r>
            <w:r w:rsidR="00FC0EED" w:rsidRPr="00FC0EED">
              <w:rPr>
                <w:rFonts w:ascii="Century" w:eastAsia="ＭＳ Ｐ明朝" w:hAnsi="Century" w:hint="eastAsia"/>
                <w:bCs/>
                <w:sz w:val="18"/>
                <w:szCs w:val="18"/>
              </w:rPr>
              <w:t>ている。</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tc>
        <w:tc>
          <w:tcPr>
            <w:tcW w:w="1560" w:type="dxa"/>
            <w:tcBorders>
              <w:right w:val="nil"/>
            </w:tcBorders>
            <w:shd w:val="clear" w:color="auto" w:fill="auto"/>
          </w:tcPr>
          <w:p w14:paraId="7EFE640D"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英語の本</w:t>
            </w:r>
          </w:p>
          <w:p w14:paraId="0051517E"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ロナルド・メイス</w:t>
            </w:r>
          </w:p>
        </w:tc>
        <w:tc>
          <w:tcPr>
            <w:tcW w:w="1559" w:type="dxa"/>
            <w:tcBorders>
              <w:left w:val="nil"/>
            </w:tcBorders>
            <w:shd w:val="clear" w:color="auto" w:fill="auto"/>
          </w:tcPr>
          <w:p w14:paraId="4AB01189"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紹介する</w:t>
            </w:r>
          </w:p>
          <w:p w14:paraId="5F9D888A"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説明する</w:t>
            </w:r>
          </w:p>
        </w:tc>
        <w:tc>
          <w:tcPr>
            <w:tcW w:w="1701" w:type="dxa"/>
            <w:vMerge/>
            <w:shd w:val="clear" w:color="auto" w:fill="auto"/>
          </w:tcPr>
          <w:p w14:paraId="398C0135"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69B0B456" w14:textId="77777777" w:rsidTr="009B1296">
        <w:trPr>
          <w:cantSplit/>
          <w:trHeight w:val="365"/>
        </w:trPr>
        <w:tc>
          <w:tcPr>
            <w:tcW w:w="279" w:type="dxa"/>
            <w:vMerge/>
          </w:tcPr>
          <w:p w14:paraId="4FE8EF3B" w14:textId="77777777" w:rsidR="009B1296" w:rsidRDefault="009B1296" w:rsidP="009B1296">
            <w:pPr>
              <w:spacing w:line="230" w:lineRule="exact"/>
              <w:jc w:val="center"/>
              <w:rPr>
                <w:rFonts w:ascii="Century" w:eastAsia="ＭＳ Ｐ明朝" w:hAnsi="Century"/>
                <w:sz w:val="18"/>
                <w:szCs w:val="18"/>
              </w:rPr>
            </w:pPr>
          </w:p>
        </w:tc>
        <w:tc>
          <w:tcPr>
            <w:tcW w:w="283" w:type="dxa"/>
            <w:vMerge/>
          </w:tcPr>
          <w:p w14:paraId="362E821A"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3141E6DA"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2A796B17"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0F0E1026"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298E3D86"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50DB0E9A" w14:textId="77777777" w:rsidR="009B1296"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UA</w:t>
            </w:r>
          </w:p>
        </w:tc>
        <w:tc>
          <w:tcPr>
            <w:tcW w:w="2694" w:type="dxa"/>
          </w:tcPr>
          <w:p w14:paraId="709F99DE" w14:textId="2FFDF267"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bCs/>
                <w:sz w:val="18"/>
                <w:szCs w:val="18"/>
              </w:rPr>
              <w:t>してみたいことを伝え合うために，その実現方法について整理し，話したり書いたりすることができる。</w:t>
            </w:r>
          </w:p>
        </w:tc>
        <w:tc>
          <w:tcPr>
            <w:tcW w:w="1701" w:type="dxa"/>
            <w:shd w:val="clear" w:color="auto" w:fill="auto"/>
            <w:vAlign w:val="center"/>
          </w:tcPr>
          <w:p w14:paraId="7ECC0A60" w14:textId="25B37516" w:rsidR="009B1296" w:rsidRPr="009D65D1" w:rsidRDefault="009B1296" w:rsidP="005E3522">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◆疑問詞＋</w:t>
            </w:r>
            <w:r>
              <w:rPr>
                <w:rFonts w:ascii="Century" w:eastAsia="ＭＳ Ｐ明朝" w:hAnsi="Century" w:hint="eastAsia"/>
                <w:sz w:val="16"/>
                <w:szCs w:val="16"/>
              </w:rPr>
              <w:t>to</w:t>
            </w:r>
            <w:r>
              <w:rPr>
                <w:rFonts w:ascii="Century" w:eastAsia="ＭＳ Ｐ明朝" w:hAnsi="Century" w:hint="eastAsia"/>
                <w:sz w:val="16"/>
                <w:szCs w:val="16"/>
              </w:rPr>
              <w:t>，主語＋</w:t>
            </w:r>
            <w:r>
              <w:rPr>
                <w:rFonts w:ascii="Century" w:eastAsia="ＭＳ Ｐ明朝" w:hAnsi="Century" w:hint="eastAsia"/>
                <w:sz w:val="16"/>
                <w:szCs w:val="16"/>
              </w:rPr>
              <w:t>be</w:t>
            </w:r>
            <w:r>
              <w:rPr>
                <w:rFonts w:ascii="Century" w:eastAsia="ＭＳ Ｐ明朝" w:hAnsi="Century" w:hint="eastAsia"/>
                <w:sz w:val="16"/>
                <w:szCs w:val="16"/>
              </w:rPr>
              <w:t>動詞＋形容詞＋</w:t>
            </w:r>
            <w:r>
              <w:rPr>
                <w:rFonts w:ascii="Century" w:eastAsia="ＭＳ Ｐ明朝" w:hAnsi="Century" w:hint="eastAsia"/>
                <w:sz w:val="16"/>
                <w:szCs w:val="16"/>
              </w:rPr>
              <w:t>that</w:t>
            </w:r>
          </w:p>
        </w:tc>
        <w:tc>
          <w:tcPr>
            <w:tcW w:w="708" w:type="dxa"/>
            <w:shd w:val="clear" w:color="auto" w:fill="auto"/>
            <w:vAlign w:val="center"/>
          </w:tcPr>
          <w:p w14:paraId="74B6FC4F"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FFFF00"/>
            <w:vAlign w:val="center"/>
          </w:tcPr>
          <w:p w14:paraId="2AFA513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600AA82F"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87" w:type="dxa"/>
          </w:tcPr>
          <w:p w14:paraId="260599B4"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してみたいことを伝え合うために，その実現方法について整理し，簡単な語句や文を用いて話したり書いたりしている。</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06A71C27" w14:textId="2AA20E26"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してみたいことを伝え合うために，その実現方法について整理し，簡単な語句や文を用いて話したり書いたりしようとしている。</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53EFC368"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したいことと実現の方法</w:t>
            </w:r>
          </w:p>
        </w:tc>
        <w:tc>
          <w:tcPr>
            <w:tcW w:w="1559" w:type="dxa"/>
            <w:tcBorders>
              <w:left w:val="nil"/>
            </w:tcBorders>
            <w:shd w:val="clear" w:color="auto" w:fill="auto"/>
          </w:tcPr>
          <w:p w14:paraId="3028524F"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相談する，助言する</w:t>
            </w:r>
          </w:p>
          <w:p w14:paraId="15EA7F43"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意見を言う</w:t>
            </w:r>
          </w:p>
        </w:tc>
        <w:tc>
          <w:tcPr>
            <w:tcW w:w="1701" w:type="dxa"/>
            <w:vMerge/>
            <w:shd w:val="clear" w:color="auto" w:fill="auto"/>
          </w:tcPr>
          <w:p w14:paraId="6020E9A8"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45278EB2" w14:textId="77777777" w:rsidTr="009B1296">
        <w:trPr>
          <w:cantSplit/>
          <w:trHeight w:val="629"/>
        </w:trPr>
        <w:tc>
          <w:tcPr>
            <w:tcW w:w="279" w:type="dxa"/>
            <w:vMerge/>
          </w:tcPr>
          <w:p w14:paraId="3B032D12"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val="restart"/>
          </w:tcPr>
          <w:p w14:paraId="03E4DF9D"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11</w:t>
            </w:r>
          </w:p>
        </w:tc>
        <w:tc>
          <w:tcPr>
            <w:tcW w:w="2268" w:type="dxa"/>
            <w:shd w:val="clear" w:color="auto" w:fill="auto"/>
          </w:tcPr>
          <w:p w14:paraId="7E6335DD"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w:t>
            </w:r>
            <w:r w:rsidRPr="007A60B9">
              <w:rPr>
                <w:rFonts w:ascii="Century" w:eastAsia="ＭＳ Ｐ明朝" w:hAnsi="Century"/>
                <w:sz w:val="18"/>
                <w:szCs w:val="18"/>
              </w:rPr>
              <w:t>e</w:t>
            </w:r>
            <w:r w:rsidRPr="007A60B9">
              <w:rPr>
                <w:rFonts w:ascii="Century" w:eastAsia="ＭＳ Ｐ明朝" w:hAnsi="Century" w:hint="eastAsia"/>
                <w:sz w:val="18"/>
                <w:szCs w:val="18"/>
              </w:rPr>
              <w:t>t</w:t>
            </w:r>
            <w:r w:rsidRPr="007A60B9">
              <w:rPr>
                <w:rFonts w:ascii="Century" w:eastAsia="ＭＳ Ｐ明朝" w:hAnsi="Century"/>
                <w:sz w:val="18"/>
                <w:szCs w:val="18"/>
              </w:rPr>
              <w:t>’s Talk 3</w:t>
            </w:r>
          </w:p>
          <w:p w14:paraId="3F166974" w14:textId="77777777" w:rsidR="009B1296" w:rsidRPr="007A60B9" w:rsidRDefault="009B1296" w:rsidP="009B1296">
            <w:pPr>
              <w:spacing w:line="300" w:lineRule="exact"/>
              <w:jc w:val="left"/>
              <w:rPr>
                <w:rFonts w:ascii="Century" w:eastAsia="ＭＳ Ｐ明朝" w:hAnsi="Century"/>
                <w:sz w:val="18"/>
                <w:szCs w:val="18"/>
              </w:rPr>
            </w:pPr>
            <w:r w:rsidRPr="007A60B9">
              <w:rPr>
                <w:rFonts w:ascii="Century" w:eastAsia="ＭＳ Ｐ明朝" w:hAnsi="Century" w:hint="eastAsia"/>
                <w:sz w:val="18"/>
                <w:szCs w:val="18"/>
              </w:rPr>
              <w:t>電車の乗りかえ</w:t>
            </w:r>
          </w:p>
          <w:p w14:paraId="59D85EE1"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□乗り物での行き方をたずねたり，答えたりすることができる。</w:t>
            </w:r>
          </w:p>
        </w:tc>
        <w:tc>
          <w:tcPr>
            <w:tcW w:w="708" w:type="dxa"/>
            <w:shd w:val="clear" w:color="auto" w:fill="auto"/>
            <w:vAlign w:val="center"/>
          </w:tcPr>
          <w:p w14:paraId="52E36C02"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81</w:t>
            </w:r>
          </w:p>
        </w:tc>
        <w:tc>
          <w:tcPr>
            <w:tcW w:w="284" w:type="dxa"/>
            <w:shd w:val="clear" w:color="auto" w:fill="auto"/>
            <w:vAlign w:val="center"/>
          </w:tcPr>
          <w:p w14:paraId="79B372D2"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7448EA48"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2C50C012"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3DAF3C1A" w14:textId="3C491CC7"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乗り物での行き方をたずねたり，答えたりすることができる。</w:t>
            </w:r>
          </w:p>
        </w:tc>
        <w:tc>
          <w:tcPr>
            <w:tcW w:w="1701" w:type="dxa"/>
            <w:shd w:val="clear" w:color="auto" w:fill="auto"/>
            <w:vAlign w:val="center"/>
          </w:tcPr>
          <w:p w14:paraId="30E54C61" w14:textId="35DEC16D" w:rsidR="009B1296"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Could you tell me how to get to</w:t>
            </w:r>
            <w:r>
              <w:rPr>
                <w:rFonts w:ascii="Century" w:eastAsia="ＭＳ Ｐ明朝" w:hAnsi="Century"/>
                <w:sz w:val="16"/>
                <w:szCs w:val="16"/>
              </w:rPr>
              <w:t xml:space="preserve"> …?</w:t>
            </w:r>
            <w:r>
              <w:rPr>
                <w:rFonts w:ascii="Century" w:eastAsia="ＭＳ Ｐ明朝" w:hAnsi="Century" w:hint="eastAsia"/>
                <w:sz w:val="16"/>
                <w:szCs w:val="16"/>
              </w:rPr>
              <w:t xml:space="preserve">　―</w:t>
            </w:r>
            <w:r>
              <w:rPr>
                <w:rFonts w:ascii="Century" w:eastAsia="ＭＳ Ｐ明朝" w:hAnsi="Century" w:hint="eastAsia"/>
                <w:sz w:val="16"/>
                <w:szCs w:val="16"/>
              </w:rPr>
              <w:t xml:space="preserve"> Take </w:t>
            </w:r>
            <w:r>
              <w:rPr>
                <w:rFonts w:ascii="Century" w:eastAsia="ＭＳ Ｐ明朝" w:hAnsi="Century"/>
                <w:sz w:val="16"/>
                <w:szCs w:val="16"/>
              </w:rPr>
              <w:t>….</w:t>
            </w:r>
          </w:p>
          <w:p w14:paraId="67AFF6E8" w14:textId="77777777" w:rsidR="009B1296" w:rsidRPr="009D65D1" w:rsidRDefault="009B1296" w:rsidP="005E3522">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w:t>
            </w:r>
            <w:r w:rsidRPr="0082348F">
              <w:rPr>
                <w:rFonts w:ascii="Century" w:eastAsia="ＭＳ Ｐ明朝" w:hAnsi="Century" w:hint="eastAsia"/>
                <w:spacing w:val="-2"/>
                <w:sz w:val="16"/>
                <w:szCs w:val="16"/>
              </w:rPr>
              <w:t>主語＋動詞＋（人）＋疑問詞＋</w:t>
            </w:r>
            <w:r w:rsidRPr="0082348F">
              <w:rPr>
                <w:rFonts w:ascii="Century" w:eastAsia="ＭＳ Ｐ明朝" w:hAnsi="Century" w:hint="eastAsia"/>
                <w:spacing w:val="-2"/>
                <w:sz w:val="16"/>
                <w:szCs w:val="16"/>
              </w:rPr>
              <w:t>to</w:t>
            </w:r>
          </w:p>
        </w:tc>
        <w:tc>
          <w:tcPr>
            <w:tcW w:w="708" w:type="dxa"/>
            <w:shd w:val="clear" w:color="auto" w:fill="FFFFCC"/>
            <w:vAlign w:val="center"/>
          </w:tcPr>
          <w:p w14:paraId="64A0220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p>
        </w:tc>
        <w:tc>
          <w:tcPr>
            <w:tcW w:w="709" w:type="dxa"/>
            <w:shd w:val="clear" w:color="auto" w:fill="FFFF00"/>
            <w:vAlign w:val="center"/>
          </w:tcPr>
          <w:p w14:paraId="6E46817E" w14:textId="77777777" w:rsidR="009B1296" w:rsidRPr="007A60B9" w:rsidRDefault="009B1296" w:rsidP="009B1296">
            <w:pPr>
              <w:spacing w:line="230" w:lineRule="exact"/>
              <w:jc w:val="left"/>
              <w:rPr>
                <w:rFonts w:ascii="Arial Black" w:eastAsia="ＭＳ Ｐ明朝" w:hAnsi="Arial Black"/>
                <w:spacing w:val="-4"/>
                <w:sz w:val="16"/>
                <w:szCs w:val="16"/>
              </w:rPr>
            </w:pPr>
            <w:r w:rsidRPr="007A60B9">
              <w:rPr>
                <w:rFonts w:ascii="Arial Black" w:eastAsia="ＭＳ Ｐ明朝" w:hAnsi="Arial Black"/>
                <w:spacing w:val="-4"/>
                <w:sz w:val="16"/>
                <w:szCs w:val="16"/>
              </w:rPr>
              <w:t>SI</w:t>
            </w:r>
          </w:p>
        </w:tc>
        <w:tc>
          <w:tcPr>
            <w:tcW w:w="709" w:type="dxa"/>
            <w:shd w:val="clear" w:color="auto" w:fill="FFFFCC"/>
            <w:vAlign w:val="center"/>
          </w:tcPr>
          <w:p w14:paraId="21E2B0E4"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w:t>
            </w:r>
            <w:r w:rsidRPr="007A60B9">
              <w:rPr>
                <w:rFonts w:ascii="Century" w:eastAsia="ＭＳ Ｐ明朝" w:hAnsi="Century"/>
                <w:spacing w:val="-4"/>
                <w:sz w:val="16"/>
                <w:szCs w:val="16"/>
              </w:rPr>
              <w:t>I</w:t>
            </w:r>
          </w:p>
        </w:tc>
        <w:tc>
          <w:tcPr>
            <w:tcW w:w="7087" w:type="dxa"/>
          </w:tcPr>
          <w:p w14:paraId="10A8E6E2" w14:textId="4A3C50ED"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［知識］乗り物での行き方をたずねる表現や乗りかえに関する表現の</w:t>
            </w:r>
            <w:r w:rsidRPr="007A60B9">
              <w:rPr>
                <w:rFonts w:ascii="Century" w:eastAsia="ＭＳ Ｐ明朝" w:hAnsi="Century" w:hint="eastAsia"/>
                <w:sz w:val="18"/>
                <w:szCs w:val="18"/>
              </w:rPr>
              <w:t>意味や働き</w:t>
            </w:r>
            <w:r w:rsidRPr="007A60B9">
              <w:rPr>
                <w:rFonts w:ascii="Century" w:eastAsia="ＭＳ Ｐ明朝" w:hAnsi="Century"/>
                <w:sz w:val="18"/>
                <w:szCs w:val="18"/>
              </w:rPr>
              <w:t>を理解している。（</w:t>
            </w:r>
            <w:r w:rsidRPr="007A60B9">
              <w:rPr>
                <w:rFonts w:ascii="Century" w:eastAsia="ＭＳ Ｐ明朝" w:hAnsi="Century"/>
                <w:sz w:val="18"/>
                <w:szCs w:val="18"/>
              </w:rPr>
              <w:t>SI</w:t>
            </w:r>
            <w:r w:rsidRPr="007A60B9">
              <w:rPr>
                <w:rFonts w:ascii="Century" w:eastAsia="ＭＳ Ｐ明朝" w:hAnsi="Century"/>
                <w:sz w:val="18"/>
                <w:szCs w:val="18"/>
              </w:rPr>
              <w:t>）</w:t>
            </w:r>
          </w:p>
          <w:p w14:paraId="3AAE2D97"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［技能］電車の乗り換えについて，乗り物での行き方をたずねたり答えたりする技能を身につけている。（</w:t>
            </w:r>
            <w:r w:rsidRPr="007A60B9">
              <w:rPr>
                <w:rFonts w:ascii="Century" w:eastAsia="ＭＳ Ｐ明朝" w:hAnsi="Century"/>
                <w:sz w:val="18"/>
                <w:szCs w:val="18"/>
              </w:rPr>
              <w:t>SI</w:t>
            </w:r>
            <w:r w:rsidRPr="007A60B9">
              <w:rPr>
                <w:rFonts w:ascii="Century" w:eastAsia="ＭＳ Ｐ明朝" w:hAnsi="Century"/>
                <w:sz w:val="18"/>
                <w:szCs w:val="18"/>
              </w:rPr>
              <w:t>）</w:t>
            </w:r>
          </w:p>
          <w:p w14:paraId="19DD7833" w14:textId="77777777" w:rsidR="009B1296" w:rsidRPr="007A60B9" w:rsidRDefault="009B1296" w:rsidP="009B1296">
            <w:pPr>
              <w:spacing w:line="300" w:lineRule="exact"/>
              <w:ind w:leftChars="50" w:left="375" w:hangingChars="150" w:hanging="270"/>
              <w:jc w:val="left"/>
              <w:rPr>
                <w:rFonts w:ascii="Century" w:eastAsia="ＭＳ Ｐ明朝" w:hAnsi="Century"/>
                <w:b/>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乗り物で目的地に到着できるように，行き方についてたずねたり，答えたりしている。</w:t>
            </w:r>
            <w:r w:rsidRPr="007A60B9">
              <w:rPr>
                <w:rFonts w:ascii="Arial Black" w:eastAsia="ＭＳ Ｐ明朝" w:hAnsi="Arial Black"/>
                <w:sz w:val="18"/>
                <w:szCs w:val="18"/>
              </w:rPr>
              <w:t>（</w:t>
            </w:r>
            <w:r w:rsidRPr="007A60B9">
              <w:rPr>
                <w:rFonts w:ascii="Arial Black" w:eastAsia="ＭＳ Ｐ明朝" w:hAnsi="Arial Black"/>
                <w:sz w:val="18"/>
                <w:szCs w:val="18"/>
              </w:rPr>
              <w:t>SI</w:t>
            </w:r>
            <w:r w:rsidRPr="007A60B9">
              <w:rPr>
                <w:rFonts w:ascii="Arial Black" w:eastAsia="ＭＳ Ｐ明朝" w:hAnsi="Arial Black"/>
                <w:sz w:val="18"/>
                <w:szCs w:val="18"/>
              </w:rPr>
              <w:t>）</w:t>
            </w:r>
          </w:p>
          <w:p w14:paraId="76B6F5A1" w14:textId="1E1B56CB"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乗り物で目的地に到着できるように，行き方についてたずねたり，答えたりしようとしている。</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tc>
        <w:tc>
          <w:tcPr>
            <w:tcW w:w="1560" w:type="dxa"/>
            <w:tcBorders>
              <w:right w:val="nil"/>
            </w:tcBorders>
            <w:shd w:val="clear" w:color="auto" w:fill="auto"/>
          </w:tcPr>
          <w:p w14:paraId="63FA0F68"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道案内</w:t>
            </w:r>
          </w:p>
          <w:p w14:paraId="0B2DF49B"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乗り物での行き方</w:t>
            </w:r>
          </w:p>
        </w:tc>
        <w:tc>
          <w:tcPr>
            <w:tcW w:w="1559" w:type="dxa"/>
            <w:tcBorders>
              <w:left w:val="nil"/>
            </w:tcBorders>
            <w:shd w:val="clear" w:color="auto" w:fill="auto"/>
          </w:tcPr>
          <w:p w14:paraId="7D0DA064"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0ECF247A"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3BB71172"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礼を言う</w:t>
            </w:r>
          </w:p>
        </w:tc>
        <w:tc>
          <w:tcPr>
            <w:tcW w:w="1701" w:type="dxa"/>
            <w:shd w:val="clear" w:color="auto" w:fill="auto"/>
          </w:tcPr>
          <w:p w14:paraId="792513EF" w14:textId="77777777" w:rsidR="009B1296" w:rsidRPr="00345EDF"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Pr>
                <w:rFonts w:ascii="ＭＳ Ｐ明朝" w:eastAsia="ＭＳ Ｐ明朝" w:hAnsi="ＭＳ Ｐ明朝" w:hint="eastAsia"/>
                <w:sz w:val="16"/>
                <w:szCs w:val="16"/>
              </w:rPr>
              <w:t>道案内</w:t>
            </w:r>
          </w:p>
          <w:p w14:paraId="1E7AA9A5"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62CACF1E"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1978AA3C"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礼を言う</w:t>
            </w:r>
          </w:p>
        </w:tc>
      </w:tr>
      <w:tr w:rsidR="009B1296" w:rsidRPr="0038082E" w14:paraId="62C25C14" w14:textId="77777777" w:rsidTr="009B1296">
        <w:trPr>
          <w:cantSplit/>
          <w:trHeight w:val="46"/>
        </w:trPr>
        <w:tc>
          <w:tcPr>
            <w:tcW w:w="279" w:type="dxa"/>
            <w:vMerge/>
          </w:tcPr>
          <w:p w14:paraId="199A26C5"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49CE20D1"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03CDD62F"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w:t>
            </w:r>
            <w:r w:rsidRPr="007A60B9">
              <w:rPr>
                <w:rFonts w:ascii="Century" w:eastAsia="ＭＳ Ｐ明朝" w:hAnsi="Century"/>
                <w:sz w:val="18"/>
                <w:szCs w:val="18"/>
              </w:rPr>
              <w:t>e</w:t>
            </w:r>
            <w:r w:rsidRPr="007A60B9">
              <w:rPr>
                <w:rFonts w:ascii="Century" w:eastAsia="ＭＳ Ｐ明朝" w:hAnsi="Century" w:hint="eastAsia"/>
                <w:sz w:val="18"/>
                <w:szCs w:val="18"/>
              </w:rPr>
              <w:t>t</w:t>
            </w:r>
            <w:r w:rsidRPr="007A60B9">
              <w:rPr>
                <w:rFonts w:ascii="Century" w:eastAsia="ＭＳ Ｐ明朝" w:hAnsi="Century"/>
                <w:sz w:val="18"/>
                <w:szCs w:val="18"/>
              </w:rPr>
              <w:t xml:space="preserve">’s Listen </w:t>
            </w:r>
            <w:r w:rsidRPr="007A60B9">
              <w:rPr>
                <w:rFonts w:ascii="Century" w:eastAsia="ＭＳ Ｐ明朝" w:hAnsi="Century" w:hint="eastAsia"/>
                <w:sz w:val="18"/>
                <w:szCs w:val="18"/>
              </w:rPr>
              <w:t>5</w:t>
            </w:r>
          </w:p>
          <w:p w14:paraId="0A9E7DE7" w14:textId="77777777" w:rsidR="009B1296" w:rsidRPr="007A60B9" w:rsidRDefault="009B1296" w:rsidP="009B1296">
            <w:pPr>
              <w:spacing w:line="300" w:lineRule="exact"/>
              <w:jc w:val="left"/>
              <w:rPr>
                <w:rFonts w:ascii="Century" w:eastAsia="ＭＳ Ｐ明朝" w:hAnsi="Century"/>
                <w:sz w:val="18"/>
                <w:szCs w:val="18"/>
              </w:rPr>
            </w:pPr>
            <w:r w:rsidRPr="007A60B9">
              <w:rPr>
                <w:rFonts w:ascii="Century" w:eastAsia="ＭＳ Ｐ明朝" w:hAnsi="Century" w:hint="eastAsia"/>
                <w:sz w:val="18"/>
                <w:szCs w:val="18"/>
              </w:rPr>
              <w:t>留守番電話</w:t>
            </w:r>
          </w:p>
          <w:p w14:paraId="7D50BC90"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□留守番電話を聞き，主な内容を理解することができる。</w:t>
            </w:r>
          </w:p>
        </w:tc>
        <w:tc>
          <w:tcPr>
            <w:tcW w:w="708" w:type="dxa"/>
            <w:shd w:val="clear" w:color="auto" w:fill="auto"/>
            <w:vAlign w:val="center"/>
          </w:tcPr>
          <w:p w14:paraId="5C287614"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t>82</w:t>
            </w:r>
          </w:p>
        </w:tc>
        <w:tc>
          <w:tcPr>
            <w:tcW w:w="284" w:type="dxa"/>
            <w:shd w:val="clear" w:color="auto" w:fill="auto"/>
            <w:vAlign w:val="center"/>
          </w:tcPr>
          <w:p w14:paraId="1746BD54"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0FD9EDC0"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36829500"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7F8014A5" w14:textId="5BE1E372"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留守番電話を聞き，主な内容を理解することができる。</w:t>
            </w:r>
          </w:p>
        </w:tc>
        <w:tc>
          <w:tcPr>
            <w:tcW w:w="1701" w:type="dxa"/>
            <w:shd w:val="clear" w:color="auto" w:fill="auto"/>
            <w:vAlign w:val="center"/>
          </w:tcPr>
          <w:p w14:paraId="4A9AE7F5" w14:textId="06A1928E" w:rsidR="009B1296" w:rsidRPr="00673BDB"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◆疑問詞＋</w:t>
            </w:r>
            <w:r>
              <w:rPr>
                <w:rFonts w:ascii="Century" w:eastAsia="ＭＳ Ｐ明朝" w:hAnsi="Century" w:hint="eastAsia"/>
                <w:sz w:val="16"/>
                <w:szCs w:val="16"/>
              </w:rPr>
              <w:t>to</w:t>
            </w:r>
          </w:p>
        </w:tc>
        <w:tc>
          <w:tcPr>
            <w:tcW w:w="708" w:type="dxa"/>
            <w:shd w:val="clear" w:color="auto" w:fill="FFFFCC"/>
            <w:vAlign w:val="center"/>
          </w:tcPr>
          <w:p w14:paraId="33C17C5E"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spacing w:val="-4"/>
                <w:sz w:val="16"/>
                <w:szCs w:val="16"/>
              </w:rPr>
              <w:t>・</w:t>
            </w:r>
            <w:r w:rsidRPr="007A60B9">
              <w:rPr>
                <w:rFonts w:ascii="Century" w:eastAsia="ＭＳ Ｐ明朝" w:hAnsi="Century"/>
                <w:spacing w:val="-4"/>
                <w:sz w:val="16"/>
                <w:szCs w:val="16"/>
              </w:rPr>
              <w:t>SI</w:t>
            </w:r>
          </w:p>
        </w:tc>
        <w:tc>
          <w:tcPr>
            <w:tcW w:w="709" w:type="dxa"/>
            <w:shd w:val="clear" w:color="auto" w:fill="FFFF00"/>
            <w:vAlign w:val="center"/>
          </w:tcPr>
          <w:p w14:paraId="20CCFE3D"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p>
        </w:tc>
        <w:tc>
          <w:tcPr>
            <w:tcW w:w="709" w:type="dxa"/>
            <w:shd w:val="clear" w:color="auto" w:fill="FFFFCC"/>
            <w:vAlign w:val="center"/>
          </w:tcPr>
          <w:p w14:paraId="734226B3"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spacing w:val="-4"/>
                <w:sz w:val="16"/>
                <w:szCs w:val="16"/>
              </w:rPr>
              <w:t>・</w:t>
            </w:r>
            <w:r w:rsidRPr="007A60B9">
              <w:rPr>
                <w:rFonts w:ascii="Century" w:eastAsia="ＭＳ Ｐ明朝" w:hAnsi="Century"/>
                <w:spacing w:val="-4"/>
                <w:sz w:val="16"/>
                <w:szCs w:val="16"/>
              </w:rPr>
              <w:t>SI</w:t>
            </w:r>
          </w:p>
        </w:tc>
        <w:tc>
          <w:tcPr>
            <w:tcW w:w="7087" w:type="dxa"/>
          </w:tcPr>
          <w:p w14:paraId="4BD3983D" w14:textId="19600BDF"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［知識］電話での対応で用いる表現</w:t>
            </w:r>
            <w:r w:rsidRPr="007A60B9">
              <w:rPr>
                <w:rFonts w:ascii="Century" w:eastAsia="ＭＳ Ｐ明朝" w:hAnsi="Century" w:hint="eastAsia"/>
                <w:sz w:val="18"/>
                <w:szCs w:val="18"/>
              </w:rPr>
              <w:t>の意味や働き</w:t>
            </w:r>
            <w:r w:rsidRPr="007A60B9">
              <w:rPr>
                <w:rFonts w:ascii="Century" w:eastAsia="ＭＳ Ｐ明朝" w:hAnsi="Century"/>
                <w:sz w:val="18"/>
                <w:szCs w:val="18"/>
              </w:rPr>
              <w:t>を理解している。（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SI</w:t>
            </w:r>
            <w:r w:rsidRPr="007A60B9">
              <w:rPr>
                <w:rFonts w:ascii="Century" w:eastAsia="ＭＳ Ｐ明朝" w:hAnsi="Century"/>
                <w:sz w:val="18"/>
                <w:szCs w:val="18"/>
              </w:rPr>
              <w:t>）</w:t>
            </w:r>
          </w:p>
          <w:p w14:paraId="0F8435B4" w14:textId="0BCA715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［技能］電話での対応で用いる表現の</w:t>
            </w:r>
            <w:r w:rsidRPr="007A60B9">
              <w:rPr>
                <w:rFonts w:ascii="Century" w:eastAsia="ＭＳ Ｐ明朝" w:hAnsi="Century" w:hint="eastAsia"/>
                <w:sz w:val="18"/>
                <w:szCs w:val="18"/>
              </w:rPr>
              <w:t>意味や働きの</w:t>
            </w:r>
            <w:r w:rsidRPr="007A60B9">
              <w:rPr>
                <w:rFonts w:ascii="Century" w:eastAsia="ＭＳ Ｐ明朝" w:hAnsi="Century"/>
                <w:sz w:val="18"/>
                <w:szCs w:val="18"/>
              </w:rPr>
              <w:t>理解をもとに，留守番電話のメッセージの内容を聞き取る技能を身につけている。（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SI</w:t>
            </w:r>
            <w:r w:rsidRPr="007A60B9">
              <w:rPr>
                <w:rFonts w:ascii="Century" w:eastAsia="ＭＳ Ｐ明朝" w:hAnsi="Century"/>
                <w:sz w:val="18"/>
                <w:szCs w:val="18"/>
              </w:rPr>
              <w:t>）</w:t>
            </w:r>
          </w:p>
          <w:p w14:paraId="41522795"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待ち合わせの約束をしたりしたいことを伝えたりできるように，留守番電話のメッセージを聞いて，必要な情報を聞き取っている。</w:t>
            </w:r>
            <w:r w:rsidRPr="007A60B9">
              <w:rPr>
                <w:rFonts w:ascii="Century" w:eastAsia="ＭＳ Ｐ明朝" w:hAnsi="Century"/>
                <w:sz w:val="18"/>
                <w:szCs w:val="18"/>
              </w:rPr>
              <w:t>（</w:t>
            </w:r>
            <w:r w:rsidRPr="007A60B9">
              <w:rPr>
                <w:rFonts w:ascii="Arial Black" w:eastAsia="ＭＳ Ｐ明朝" w:hAnsi="Arial Black"/>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SI</w:t>
            </w:r>
            <w:r w:rsidRPr="007A60B9">
              <w:rPr>
                <w:rFonts w:ascii="Century" w:eastAsia="ＭＳ Ｐ明朝" w:hAnsi="Century"/>
                <w:sz w:val="18"/>
                <w:szCs w:val="18"/>
              </w:rPr>
              <w:t>）</w:t>
            </w:r>
          </w:p>
          <w:p w14:paraId="31674B50" w14:textId="44C7D564"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待ち合わせの約束をしたりしたいことを伝えたりできるように，留守番電話のメッセージを聞いて，必要な情報を聞き取ろうとしている。（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SI</w:t>
            </w:r>
            <w:r w:rsidRPr="007A60B9">
              <w:rPr>
                <w:rFonts w:ascii="Century" w:eastAsia="ＭＳ Ｐ明朝" w:hAnsi="Century"/>
                <w:sz w:val="18"/>
                <w:szCs w:val="18"/>
              </w:rPr>
              <w:t>）</w:t>
            </w:r>
          </w:p>
        </w:tc>
        <w:tc>
          <w:tcPr>
            <w:tcW w:w="1560" w:type="dxa"/>
            <w:tcBorders>
              <w:right w:val="nil"/>
            </w:tcBorders>
            <w:shd w:val="clear" w:color="auto" w:fill="auto"/>
          </w:tcPr>
          <w:p w14:paraId="62C108CA"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留守番電話</w:t>
            </w:r>
          </w:p>
          <w:p w14:paraId="227B0739"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映画</w:t>
            </w:r>
          </w:p>
        </w:tc>
        <w:tc>
          <w:tcPr>
            <w:tcW w:w="1559" w:type="dxa"/>
            <w:tcBorders>
              <w:left w:val="nil"/>
            </w:tcBorders>
            <w:shd w:val="clear" w:color="auto" w:fill="auto"/>
          </w:tcPr>
          <w:p w14:paraId="64D0E760"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3D494DA1"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提案する</w:t>
            </w:r>
          </w:p>
          <w:p w14:paraId="4033E7B7"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約束する</w:t>
            </w:r>
          </w:p>
        </w:tc>
        <w:tc>
          <w:tcPr>
            <w:tcW w:w="1701" w:type="dxa"/>
            <w:shd w:val="clear" w:color="auto" w:fill="auto"/>
          </w:tcPr>
          <w:p w14:paraId="224D233C"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Pr>
                <w:rFonts w:ascii="ＭＳ Ｐ明朝" w:eastAsia="ＭＳ Ｐ明朝" w:hAnsi="ＭＳ Ｐ明朝" w:hint="eastAsia"/>
                <w:sz w:val="16"/>
                <w:szCs w:val="16"/>
              </w:rPr>
              <w:t>電話での対応</w:t>
            </w:r>
          </w:p>
          <w:p w14:paraId="044D80C7"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質問する</w:t>
            </w:r>
          </w:p>
          <w:p w14:paraId="2C520CD0"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約束する</w:t>
            </w:r>
          </w:p>
        </w:tc>
      </w:tr>
      <w:tr w:rsidR="009B1296" w:rsidRPr="0038082E" w14:paraId="6081F857" w14:textId="77777777" w:rsidTr="009B1296">
        <w:trPr>
          <w:cantSplit/>
          <w:trHeight w:val="50"/>
        </w:trPr>
        <w:tc>
          <w:tcPr>
            <w:tcW w:w="279" w:type="dxa"/>
            <w:vMerge/>
          </w:tcPr>
          <w:p w14:paraId="55536745"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7BADB381"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val="restart"/>
            <w:shd w:val="clear" w:color="auto" w:fill="auto"/>
          </w:tcPr>
          <w:p w14:paraId="51CC5C37"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sz w:val="18"/>
                <w:szCs w:val="18"/>
              </w:rPr>
              <w:t>Unit 6</w:t>
            </w:r>
          </w:p>
          <w:p w14:paraId="27FA89AA"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Research Your Topic</w:t>
            </w:r>
          </w:p>
          <w:p w14:paraId="518016DF" w14:textId="546F402C" w:rsidR="009B1296" w:rsidRDefault="009B1296" w:rsidP="009B1296">
            <w:pPr>
              <w:spacing w:line="300" w:lineRule="exact"/>
              <w:ind w:left="450" w:hangingChars="250" w:hanging="450"/>
              <w:jc w:val="left"/>
              <w:rPr>
                <w:rFonts w:ascii="Century" w:eastAsia="ＭＳ Ｐ明朝" w:hAnsi="Century"/>
                <w:sz w:val="18"/>
                <w:szCs w:val="18"/>
              </w:rPr>
            </w:pPr>
            <w:r w:rsidRPr="007A60B9">
              <w:rPr>
                <w:rFonts w:ascii="Century" w:eastAsia="ＭＳ Ｐ明朝" w:hAnsi="Century" w:hint="eastAsia"/>
                <w:sz w:val="18"/>
                <w:szCs w:val="18"/>
                <w:bdr w:val="single" w:sz="4" w:space="0" w:color="auto"/>
              </w:rPr>
              <w:t>題材</w:t>
            </w:r>
            <w:r w:rsidRPr="007A60B9">
              <w:rPr>
                <w:rFonts w:ascii="Century" w:eastAsia="ＭＳ Ｐ明朝" w:hAnsi="Century" w:hint="eastAsia"/>
                <w:sz w:val="18"/>
                <w:szCs w:val="18"/>
              </w:rPr>
              <w:t xml:space="preserve"> </w:t>
            </w:r>
            <w:r w:rsidRPr="007A60B9">
              <w:rPr>
                <w:rFonts w:ascii="Century" w:eastAsia="ＭＳ Ｐ明朝" w:hAnsi="Century" w:hint="eastAsia"/>
                <w:sz w:val="18"/>
                <w:szCs w:val="18"/>
              </w:rPr>
              <w:t>身近なトピックを通して，調査や発表の効果的なやり方について考える。</w:t>
            </w:r>
          </w:p>
          <w:p w14:paraId="4AFDB1D3" w14:textId="77777777" w:rsidR="00F202EC" w:rsidRPr="007A60B9" w:rsidRDefault="00F202EC" w:rsidP="009B1296">
            <w:pPr>
              <w:spacing w:line="300" w:lineRule="exact"/>
              <w:ind w:left="450" w:hangingChars="250" w:hanging="450"/>
              <w:jc w:val="left"/>
              <w:rPr>
                <w:rFonts w:ascii="Century" w:eastAsia="ＭＳ Ｐ明朝" w:hAnsi="Century"/>
                <w:sz w:val="18"/>
                <w:szCs w:val="18"/>
              </w:rPr>
            </w:pPr>
          </w:p>
          <w:p w14:paraId="39FA5A3B" w14:textId="77777777" w:rsidR="009B1296" w:rsidRPr="007A60B9" w:rsidRDefault="009B1296" w:rsidP="009B1296">
            <w:pPr>
              <w:spacing w:line="300" w:lineRule="exact"/>
              <w:ind w:left="450" w:hangingChars="250" w:hanging="450"/>
              <w:jc w:val="left"/>
              <w:rPr>
                <w:rFonts w:ascii="Century" w:eastAsia="ＭＳ Ｐ明朝" w:hAnsi="Century"/>
                <w:sz w:val="18"/>
                <w:szCs w:val="18"/>
              </w:rPr>
            </w:pPr>
            <w:r w:rsidRPr="007A60B9">
              <w:rPr>
                <w:rFonts w:ascii="Century" w:eastAsia="ＭＳ Ｐ明朝" w:hAnsi="Century" w:hint="eastAsia"/>
                <w:sz w:val="18"/>
                <w:szCs w:val="18"/>
                <w:bdr w:val="single" w:sz="4" w:space="0" w:color="auto"/>
              </w:rPr>
              <w:lastRenderedPageBreak/>
              <w:t>活動</w:t>
            </w:r>
            <w:r w:rsidRPr="007A60B9">
              <w:rPr>
                <w:rFonts w:ascii="Century" w:eastAsia="ＭＳ Ｐ明朝" w:hAnsi="Century" w:hint="eastAsia"/>
                <w:sz w:val="18"/>
                <w:szCs w:val="18"/>
              </w:rPr>
              <w:t xml:space="preserve"> </w:t>
            </w:r>
            <w:r w:rsidRPr="007A60B9">
              <w:rPr>
                <w:rFonts w:ascii="Century" w:eastAsia="ＭＳ Ｐ明朝" w:hAnsi="Century" w:hint="eastAsia"/>
                <w:sz w:val="18"/>
                <w:szCs w:val="18"/>
              </w:rPr>
              <w:t>身近なことについて，特徴を比較しながら説明することができる。</w:t>
            </w:r>
          </w:p>
        </w:tc>
        <w:tc>
          <w:tcPr>
            <w:tcW w:w="708" w:type="dxa"/>
            <w:vMerge w:val="restart"/>
            <w:shd w:val="clear" w:color="auto" w:fill="auto"/>
            <w:vAlign w:val="center"/>
          </w:tcPr>
          <w:p w14:paraId="272509ED"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lastRenderedPageBreak/>
              <w:t>83-92</w:t>
            </w:r>
          </w:p>
        </w:tc>
        <w:tc>
          <w:tcPr>
            <w:tcW w:w="284" w:type="dxa"/>
            <w:vMerge w:val="restart"/>
            <w:shd w:val="clear" w:color="auto" w:fill="auto"/>
            <w:vAlign w:val="center"/>
          </w:tcPr>
          <w:p w14:paraId="52FA991F"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8</w:t>
            </w:r>
          </w:p>
        </w:tc>
        <w:tc>
          <w:tcPr>
            <w:tcW w:w="283" w:type="dxa"/>
            <w:shd w:val="clear" w:color="auto" w:fill="auto"/>
            <w:vAlign w:val="center"/>
          </w:tcPr>
          <w:p w14:paraId="72D113CC" w14:textId="77777777" w:rsidR="009B1296" w:rsidRPr="00673BDB"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59F17BA2" w14:textId="77777777" w:rsidR="009B1296" w:rsidRPr="00673BDB" w:rsidRDefault="009B1296" w:rsidP="009B1296">
            <w:pPr>
              <w:spacing w:line="230" w:lineRule="exact"/>
              <w:rPr>
                <w:rFonts w:ascii="Century" w:eastAsia="ＭＳ Ｐ明朝" w:hAnsi="Century"/>
                <w:sz w:val="18"/>
                <w:szCs w:val="18"/>
              </w:rPr>
            </w:pPr>
            <w:r>
              <w:rPr>
                <w:rFonts w:ascii="Century" w:eastAsia="ＭＳ Ｐ明朝" w:hAnsi="Century"/>
                <w:sz w:val="18"/>
                <w:szCs w:val="18"/>
              </w:rPr>
              <w:t>S1</w:t>
            </w:r>
          </w:p>
        </w:tc>
        <w:tc>
          <w:tcPr>
            <w:tcW w:w="2694" w:type="dxa"/>
          </w:tcPr>
          <w:p w14:paraId="253B5FD9" w14:textId="03DF6E80"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複数のものを比べた結果を理解したり伝えたりするために，事実などを整理し，情報を捉えたり説明したりすることができる。</w:t>
            </w:r>
          </w:p>
        </w:tc>
        <w:tc>
          <w:tcPr>
            <w:tcW w:w="1701" w:type="dxa"/>
            <w:shd w:val="clear" w:color="auto" w:fill="auto"/>
            <w:vAlign w:val="center"/>
          </w:tcPr>
          <w:p w14:paraId="2020DFE1" w14:textId="6FA4ED95"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比較表現（</w:t>
            </w:r>
            <w:r>
              <w:rPr>
                <w:rFonts w:ascii="Century" w:eastAsia="ＭＳ Ｐ明朝" w:hAnsi="Century"/>
                <w:sz w:val="16"/>
                <w:szCs w:val="16"/>
              </w:rPr>
              <w:t>…er, the …est</w:t>
            </w:r>
            <w:r>
              <w:rPr>
                <w:rFonts w:ascii="Century" w:eastAsia="ＭＳ Ｐ明朝" w:hAnsi="Century" w:hint="eastAsia"/>
                <w:sz w:val="16"/>
                <w:szCs w:val="16"/>
              </w:rPr>
              <w:t>）</w:t>
            </w:r>
          </w:p>
        </w:tc>
        <w:tc>
          <w:tcPr>
            <w:tcW w:w="708" w:type="dxa"/>
            <w:shd w:val="clear" w:color="auto" w:fill="FFFFCC"/>
            <w:vAlign w:val="center"/>
          </w:tcPr>
          <w:p w14:paraId="28396F0A"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3E65A43B"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R</w:t>
            </w:r>
          </w:p>
        </w:tc>
        <w:tc>
          <w:tcPr>
            <w:tcW w:w="709" w:type="dxa"/>
            <w:shd w:val="clear" w:color="auto" w:fill="FFFFCC"/>
            <w:vAlign w:val="center"/>
          </w:tcPr>
          <w:p w14:paraId="5C5A3DDA"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0D03CCE9"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［知識］比較表現（</w:t>
            </w:r>
            <w:r w:rsidRPr="007A60B9">
              <w:rPr>
                <w:rFonts w:ascii="Century" w:eastAsia="ＭＳ Ｐ明朝" w:hAnsi="Century"/>
                <w:sz w:val="18"/>
                <w:szCs w:val="18"/>
              </w:rPr>
              <w:t>…er, the …est</w:t>
            </w:r>
            <w:r w:rsidRPr="007A60B9">
              <w:rPr>
                <w:rFonts w:ascii="Century" w:eastAsia="ＭＳ Ｐ明朝" w:hAnsi="Century"/>
                <w:sz w:val="18"/>
                <w:szCs w:val="18"/>
              </w:rPr>
              <w:t>）を用いた文の形・意味・用法を理解している。（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65D8ABA8" w14:textId="2C140180"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［技能］比較表現（</w:t>
            </w:r>
            <w:r w:rsidRPr="007A60B9">
              <w:rPr>
                <w:rFonts w:ascii="Century" w:eastAsia="ＭＳ Ｐ明朝" w:hAnsi="Century"/>
                <w:sz w:val="18"/>
                <w:szCs w:val="18"/>
              </w:rPr>
              <w:t>…er, the …est</w:t>
            </w:r>
            <w:r w:rsidRPr="007A60B9">
              <w:rPr>
                <w:rFonts w:ascii="Century" w:eastAsia="ＭＳ Ｐ明朝" w:hAnsi="Century"/>
                <w:sz w:val="18"/>
                <w:szCs w:val="18"/>
              </w:rPr>
              <w:t>）</w:t>
            </w:r>
            <w:r>
              <w:rPr>
                <w:rFonts w:ascii="Century" w:eastAsia="ＭＳ Ｐ明朝" w:hAnsi="Century" w:hint="eastAsia"/>
                <w:sz w:val="18"/>
                <w:szCs w:val="18"/>
              </w:rPr>
              <w:t>など</w:t>
            </w:r>
            <w:r w:rsidRPr="007A60B9">
              <w:rPr>
                <w:rFonts w:ascii="Century" w:eastAsia="ＭＳ Ｐ明朝" w:hAnsi="Century"/>
                <w:sz w:val="18"/>
                <w:szCs w:val="18"/>
              </w:rPr>
              <w:t>の理解をもとに，複数のものを比べて説明する技能を身につけている。（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0E7FB50"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複数のものを比べた結果を理解するために，事実などを整理し，情報を捉えている。（</w:t>
            </w:r>
            <w:r w:rsidRPr="007A60B9">
              <w:rPr>
                <w:rFonts w:ascii="Century" w:eastAsia="ＭＳ Ｐ明朝" w:hAnsi="Century"/>
                <w:sz w:val="18"/>
                <w:szCs w:val="18"/>
              </w:rPr>
              <w:t>R</w:t>
            </w:r>
            <w:r w:rsidRPr="007A60B9">
              <w:rPr>
                <w:rFonts w:ascii="Century" w:eastAsia="ＭＳ Ｐ明朝" w:hAnsi="Century"/>
                <w:sz w:val="18"/>
                <w:szCs w:val="18"/>
              </w:rPr>
              <w:t>）</w:t>
            </w:r>
          </w:p>
          <w:p w14:paraId="2372BD51" w14:textId="56896B58"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複数のものを比べた結果を理解したり伝えたりするために，事実などを整理し，情報を捉えたり説明したりしようとしている。（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03D59F13"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sidRPr="005F7292">
              <w:rPr>
                <w:rFonts w:ascii="Century" w:eastAsia="ＭＳ Ｐ明朝" w:hAnsi="Century" w:hint="eastAsia"/>
                <w:sz w:val="16"/>
                <w:szCs w:val="16"/>
              </w:rPr>
              <w:t>クイズ</w:t>
            </w:r>
          </w:p>
          <w:p w14:paraId="35445CCB" w14:textId="77777777" w:rsidR="009B1296" w:rsidRPr="00B5788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映画</w:t>
            </w:r>
          </w:p>
        </w:tc>
        <w:tc>
          <w:tcPr>
            <w:tcW w:w="1559" w:type="dxa"/>
            <w:tcBorders>
              <w:left w:val="nil"/>
            </w:tcBorders>
            <w:shd w:val="clear" w:color="auto" w:fill="auto"/>
          </w:tcPr>
          <w:p w14:paraId="1AA896C3"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val="restart"/>
            <w:shd w:val="clear" w:color="auto" w:fill="auto"/>
          </w:tcPr>
          <w:p w14:paraId="50AC8776"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Pr>
                <w:rFonts w:ascii="ＭＳ Ｐ明朝" w:eastAsia="ＭＳ Ｐ明朝" w:hAnsi="ＭＳ Ｐ明朝" w:hint="eastAsia"/>
                <w:sz w:val="16"/>
                <w:szCs w:val="16"/>
              </w:rPr>
              <w:t>学校での学習や活動</w:t>
            </w:r>
          </w:p>
          <w:p w14:paraId="05D5A4CB"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質問する</w:t>
            </w:r>
          </w:p>
          <w:p w14:paraId="701FBAF0"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意見を言う</w:t>
            </w:r>
          </w:p>
          <w:p w14:paraId="0C537610"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礼を言う</w:t>
            </w:r>
          </w:p>
          <w:p w14:paraId="78E4F470"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発表する</w:t>
            </w:r>
          </w:p>
          <w:p w14:paraId="02826879"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報告する</w:t>
            </w:r>
          </w:p>
          <w:p w14:paraId="5FEEA021"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褒める</w:t>
            </w:r>
          </w:p>
        </w:tc>
      </w:tr>
      <w:tr w:rsidR="009B1296" w:rsidRPr="0038082E" w14:paraId="6B71BF6D" w14:textId="77777777" w:rsidTr="009B1296">
        <w:trPr>
          <w:cantSplit/>
          <w:trHeight w:val="230"/>
        </w:trPr>
        <w:tc>
          <w:tcPr>
            <w:tcW w:w="279" w:type="dxa"/>
            <w:vMerge w:val="restart"/>
          </w:tcPr>
          <w:p w14:paraId="75211717"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lastRenderedPageBreak/>
              <w:t>11</w:t>
            </w:r>
          </w:p>
        </w:tc>
        <w:tc>
          <w:tcPr>
            <w:tcW w:w="283" w:type="dxa"/>
            <w:vMerge/>
          </w:tcPr>
          <w:p w14:paraId="117FC65E"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6DE9C51C"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58C94DF8"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3DC0F5F7" w14:textId="77777777" w:rsidR="009B1296"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2EA8DA86"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1ED41FB2"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S2</w:t>
            </w:r>
          </w:p>
        </w:tc>
        <w:tc>
          <w:tcPr>
            <w:tcW w:w="2694" w:type="dxa"/>
          </w:tcPr>
          <w:p w14:paraId="2320912A" w14:textId="2D9ECF10"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複数のものを比べた結果を理解したり伝えたりするために，自分の気持ちなどを整理し，情報を捉えたり説明したりすることができる。</w:t>
            </w:r>
          </w:p>
        </w:tc>
        <w:tc>
          <w:tcPr>
            <w:tcW w:w="1701" w:type="dxa"/>
            <w:shd w:val="clear" w:color="auto" w:fill="auto"/>
            <w:vAlign w:val="center"/>
          </w:tcPr>
          <w:p w14:paraId="4AD0C169" w14:textId="71D8BEE7"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比較表現（</w:t>
            </w:r>
            <w:r>
              <w:rPr>
                <w:rFonts w:ascii="Century" w:eastAsia="ＭＳ Ｐ明朝" w:hAnsi="Century" w:hint="eastAsia"/>
                <w:sz w:val="16"/>
                <w:szCs w:val="16"/>
              </w:rPr>
              <w:t xml:space="preserve">more </w:t>
            </w:r>
            <w:r>
              <w:rPr>
                <w:rFonts w:ascii="Century" w:eastAsia="ＭＳ Ｐ明朝" w:hAnsi="Century"/>
                <w:sz w:val="16"/>
                <w:szCs w:val="16"/>
              </w:rPr>
              <w:t>…</w:t>
            </w:r>
            <w:r>
              <w:rPr>
                <w:rFonts w:ascii="Century" w:eastAsia="ＭＳ Ｐ明朝" w:hAnsi="Century" w:hint="eastAsia"/>
                <w:sz w:val="16"/>
                <w:szCs w:val="16"/>
              </w:rPr>
              <w:t>，</w:t>
            </w:r>
            <w:r>
              <w:rPr>
                <w:rFonts w:ascii="Century" w:eastAsia="ＭＳ Ｐ明朝" w:hAnsi="Century" w:hint="eastAsia"/>
                <w:sz w:val="16"/>
                <w:szCs w:val="16"/>
              </w:rPr>
              <w:t xml:space="preserve">the most </w:t>
            </w:r>
            <w:r>
              <w:rPr>
                <w:rFonts w:ascii="Century" w:eastAsia="ＭＳ Ｐ明朝" w:hAnsi="Century"/>
                <w:sz w:val="16"/>
                <w:szCs w:val="16"/>
              </w:rPr>
              <w:t>…</w:t>
            </w:r>
            <w:r>
              <w:rPr>
                <w:rFonts w:ascii="Century" w:eastAsia="ＭＳ Ｐ明朝" w:hAnsi="Century" w:hint="eastAsia"/>
                <w:sz w:val="16"/>
                <w:szCs w:val="16"/>
              </w:rPr>
              <w:t>）</w:t>
            </w:r>
          </w:p>
        </w:tc>
        <w:tc>
          <w:tcPr>
            <w:tcW w:w="708" w:type="dxa"/>
            <w:shd w:val="clear" w:color="auto" w:fill="FFFFCC"/>
            <w:vAlign w:val="center"/>
          </w:tcPr>
          <w:p w14:paraId="4598B981"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0F1153F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p>
        </w:tc>
        <w:tc>
          <w:tcPr>
            <w:tcW w:w="709" w:type="dxa"/>
            <w:shd w:val="clear" w:color="auto" w:fill="FFFFCC"/>
            <w:vAlign w:val="center"/>
          </w:tcPr>
          <w:p w14:paraId="26CF1D39"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87" w:type="dxa"/>
          </w:tcPr>
          <w:p w14:paraId="72A0DC29"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［知識］比較表現（</w:t>
            </w:r>
            <w:r w:rsidRPr="007A60B9">
              <w:rPr>
                <w:rFonts w:ascii="Century" w:eastAsia="ＭＳ Ｐ明朝" w:hAnsi="Century"/>
                <w:sz w:val="18"/>
                <w:szCs w:val="18"/>
              </w:rPr>
              <w:t>more …</w:t>
            </w:r>
            <w:r w:rsidRPr="007A60B9">
              <w:rPr>
                <w:rFonts w:ascii="Century" w:eastAsia="ＭＳ Ｐ明朝" w:hAnsi="Century"/>
                <w:sz w:val="18"/>
                <w:szCs w:val="18"/>
              </w:rPr>
              <w:t>，</w:t>
            </w:r>
            <w:r w:rsidRPr="007A60B9">
              <w:rPr>
                <w:rFonts w:ascii="Century" w:eastAsia="ＭＳ Ｐ明朝" w:hAnsi="Century"/>
                <w:sz w:val="18"/>
                <w:szCs w:val="18"/>
              </w:rPr>
              <w:t>the most …</w:t>
            </w:r>
            <w:r w:rsidRPr="007A60B9">
              <w:rPr>
                <w:rFonts w:ascii="Century" w:eastAsia="ＭＳ Ｐ明朝" w:hAnsi="Century"/>
                <w:sz w:val="18"/>
                <w:szCs w:val="18"/>
              </w:rPr>
              <w:t>）を用いた文の形・意味・用法を理解している。（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202B0389" w14:textId="1EE40DB8"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［技能］比較表現（</w:t>
            </w:r>
            <w:r w:rsidRPr="007A60B9">
              <w:rPr>
                <w:rFonts w:ascii="Century" w:eastAsia="ＭＳ Ｐ明朝" w:hAnsi="Century"/>
                <w:sz w:val="18"/>
                <w:szCs w:val="18"/>
              </w:rPr>
              <w:t>more …</w:t>
            </w:r>
            <w:r w:rsidRPr="007A60B9">
              <w:rPr>
                <w:rFonts w:ascii="Century" w:eastAsia="ＭＳ Ｐ明朝" w:hAnsi="Century"/>
                <w:sz w:val="18"/>
                <w:szCs w:val="18"/>
              </w:rPr>
              <w:t>，</w:t>
            </w:r>
            <w:r w:rsidRPr="007A60B9">
              <w:rPr>
                <w:rFonts w:ascii="Century" w:eastAsia="ＭＳ Ｐ明朝" w:hAnsi="Century"/>
                <w:sz w:val="18"/>
                <w:szCs w:val="18"/>
              </w:rPr>
              <w:t>the most …</w:t>
            </w:r>
            <w:r w:rsidRPr="007A60B9">
              <w:rPr>
                <w:rFonts w:ascii="Century" w:eastAsia="ＭＳ Ｐ明朝" w:hAnsi="Century"/>
                <w:sz w:val="18"/>
                <w:szCs w:val="18"/>
              </w:rPr>
              <w:t>）</w:t>
            </w:r>
            <w:r>
              <w:rPr>
                <w:rFonts w:ascii="Century" w:eastAsia="ＭＳ Ｐ明朝" w:hAnsi="Century" w:hint="eastAsia"/>
                <w:sz w:val="18"/>
                <w:szCs w:val="18"/>
              </w:rPr>
              <w:t>など</w:t>
            </w:r>
            <w:r w:rsidRPr="007A60B9">
              <w:rPr>
                <w:rFonts w:ascii="Century" w:eastAsia="ＭＳ Ｐ明朝" w:hAnsi="Century"/>
                <w:sz w:val="18"/>
                <w:szCs w:val="18"/>
              </w:rPr>
              <w:t>の理解をもとに，複数のものを比べて説明する技能を身につけている。（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AC047E7"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複数のものを比べた結果を理解したり伝えたりするために，自分の気持ちなどを整理し，情報を捉えたり伝え合ったりしている。（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p w14:paraId="2A285009" w14:textId="51157F22"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複数のものを比べた結果を理解したり伝えたりするために，自分の気持ちなどを整理し，情報を捉えたり説明したりし</w:t>
            </w:r>
            <w:r w:rsidRPr="007A60B9">
              <w:rPr>
                <w:rFonts w:ascii="Century" w:eastAsia="ＭＳ Ｐ明朝" w:hAnsi="Century" w:hint="eastAsia"/>
                <w:sz w:val="18"/>
                <w:szCs w:val="18"/>
              </w:rPr>
              <w:t>ようとし</w:t>
            </w:r>
            <w:r w:rsidRPr="007A60B9">
              <w:rPr>
                <w:rFonts w:ascii="Century" w:eastAsia="ＭＳ Ｐ明朝" w:hAnsi="Century"/>
                <w:sz w:val="18"/>
                <w:szCs w:val="18"/>
              </w:rPr>
              <w:t>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6793382B"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クラスのアンケート調査</w:t>
            </w:r>
          </w:p>
          <w:p w14:paraId="15DEADBA"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映画</w:t>
            </w:r>
          </w:p>
        </w:tc>
        <w:tc>
          <w:tcPr>
            <w:tcW w:w="1559" w:type="dxa"/>
            <w:tcBorders>
              <w:left w:val="nil"/>
            </w:tcBorders>
            <w:shd w:val="clear" w:color="auto" w:fill="auto"/>
          </w:tcPr>
          <w:p w14:paraId="1ABB85D3"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2709AD8C"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意見を言う</w:t>
            </w:r>
          </w:p>
          <w:p w14:paraId="395388AF"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礼を言う</w:t>
            </w:r>
          </w:p>
        </w:tc>
        <w:tc>
          <w:tcPr>
            <w:tcW w:w="1701" w:type="dxa"/>
            <w:vMerge/>
            <w:shd w:val="clear" w:color="auto" w:fill="auto"/>
          </w:tcPr>
          <w:p w14:paraId="54AF7D96"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191716A2" w14:textId="77777777" w:rsidTr="009B1296">
        <w:trPr>
          <w:cantSplit/>
          <w:trHeight w:val="201"/>
        </w:trPr>
        <w:tc>
          <w:tcPr>
            <w:tcW w:w="279" w:type="dxa"/>
            <w:vMerge/>
          </w:tcPr>
          <w:p w14:paraId="05C9B3EF"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26088AB4"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30BDDBAE"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13409A7C"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3073489C"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51B5600A"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36323188"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MA</w:t>
            </w:r>
          </w:p>
        </w:tc>
        <w:tc>
          <w:tcPr>
            <w:tcW w:w="2694" w:type="dxa"/>
          </w:tcPr>
          <w:p w14:paraId="1630659F" w14:textId="70AABA7C" w:rsidR="009B1296" w:rsidRPr="00FC0EED" w:rsidRDefault="009B1296" w:rsidP="006113C5">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事実や気持ちを伝え合うために，複数のものを比較して伝えたり</w:t>
            </w:r>
            <w:r w:rsidR="006113C5">
              <w:rPr>
                <w:rFonts w:ascii="Century" w:eastAsia="ＭＳ Ｐ明朝" w:hAnsi="Century" w:hint="eastAsia"/>
                <w:sz w:val="18"/>
                <w:szCs w:val="18"/>
              </w:rPr>
              <w:t>，</w:t>
            </w:r>
            <w:r w:rsidRPr="00FC0EED">
              <w:rPr>
                <w:rFonts w:ascii="Century" w:eastAsia="ＭＳ Ｐ明朝" w:hAnsi="Century" w:hint="eastAsia"/>
                <w:sz w:val="18"/>
                <w:szCs w:val="18"/>
              </w:rPr>
              <w:t>相手からの質問に答えたりすることができる。</w:t>
            </w:r>
          </w:p>
        </w:tc>
        <w:tc>
          <w:tcPr>
            <w:tcW w:w="1701" w:type="dxa"/>
            <w:shd w:val="clear" w:color="auto" w:fill="auto"/>
            <w:vAlign w:val="center"/>
          </w:tcPr>
          <w:p w14:paraId="3EA2F656" w14:textId="336DCBCE"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◆比較表現</w:t>
            </w:r>
          </w:p>
        </w:tc>
        <w:tc>
          <w:tcPr>
            <w:tcW w:w="708" w:type="dxa"/>
            <w:shd w:val="clear" w:color="auto" w:fill="FFFF00"/>
            <w:vAlign w:val="center"/>
          </w:tcPr>
          <w:p w14:paraId="0CD12979"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Arial Black" w:eastAsia="ＭＳ Ｐ明朝" w:hAnsi="Arial Black"/>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4F30AD7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p>
        </w:tc>
        <w:tc>
          <w:tcPr>
            <w:tcW w:w="709" w:type="dxa"/>
            <w:shd w:val="clear" w:color="auto" w:fill="FFFFCC"/>
            <w:vAlign w:val="center"/>
          </w:tcPr>
          <w:p w14:paraId="197BBC5F"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w:t>
            </w:r>
            <w:r w:rsidRPr="007A60B9">
              <w:rPr>
                <w:rFonts w:ascii="Century" w:eastAsia="ＭＳ Ｐ明朝" w:hAnsi="Century"/>
                <w:spacing w:val="-4"/>
                <w:sz w:val="16"/>
                <w:szCs w:val="16"/>
              </w:rPr>
              <w:t>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3AF651F1" w14:textId="77777777" w:rsidR="009B1296" w:rsidRPr="007A60B9" w:rsidRDefault="009B1296" w:rsidP="009B1296">
            <w:pPr>
              <w:spacing w:line="300" w:lineRule="exact"/>
              <w:ind w:leftChars="50" w:left="375" w:hangingChars="150" w:hanging="270"/>
              <w:jc w:val="left"/>
              <w:rPr>
                <w:rFonts w:ascii="Century" w:eastAsia="ＭＳ Ｐ明朝" w:hAnsi="Century"/>
                <w:b/>
                <w:sz w:val="18"/>
                <w:szCs w:val="18"/>
              </w:rPr>
            </w:pPr>
            <w:r w:rsidRPr="007A60B9">
              <w:rPr>
                <w:rStyle w:val="kakomi"/>
              </w:rPr>
              <w:t>知</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［知識］比較表現を用いた文の形・意味・用法を理解している。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16B264B1" w14:textId="77777777" w:rsidR="009B1296" w:rsidRPr="007A60B9" w:rsidRDefault="009B1296" w:rsidP="009B1296">
            <w:pPr>
              <w:spacing w:line="300" w:lineRule="exact"/>
              <w:ind w:leftChars="50" w:left="376" w:hangingChars="150" w:hanging="271"/>
              <w:jc w:val="left"/>
              <w:rPr>
                <w:rFonts w:ascii="Century" w:eastAsia="ＭＳ Ｐ明朝" w:hAnsi="Century"/>
                <w:b/>
                <w:sz w:val="18"/>
                <w:szCs w:val="18"/>
              </w:rPr>
            </w:pPr>
            <w:r w:rsidRPr="007A60B9">
              <w:rPr>
                <w:rFonts w:ascii="ＭＳ Ｐゴシック" w:eastAsia="ＭＳ Ｐゴシック" w:hAnsi="ＭＳ Ｐゴシック"/>
                <w:b/>
                <w:sz w:val="18"/>
                <w:szCs w:val="18"/>
              </w:rPr>
              <w:tab/>
              <w:t>［技能］比較表現の理解をもとに，複数のものを比べて伝え合う技能を身につけている。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Arial Black" w:eastAsia="ＭＳ Ｐ明朝" w:hAnsi="Arial Black"/>
                <w:sz w:val="18"/>
                <w:szCs w:val="18"/>
              </w:rPr>
              <w:t>・</w:t>
            </w:r>
            <w:r w:rsidRPr="007A60B9">
              <w:rPr>
                <w:rFonts w:ascii="Arial Black" w:eastAsia="ＭＳ Ｐ明朝" w:hAnsi="Arial Black"/>
                <w:sz w:val="18"/>
                <w:szCs w:val="18"/>
              </w:rPr>
              <w:t>SI</w:t>
            </w:r>
            <w:r w:rsidRPr="007A60B9">
              <w:rPr>
                <w:rFonts w:ascii="Arial Black" w:eastAsia="ＭＳ Ｐ明朝" w:hAnsi="Arial Black"/>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9918D86"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事実や気持ちを伝え合うために，複数のものを比較して，簡単な語句や文を用いて伝えたり相手からの質問に答えたりしている。（</w:t>
            </w:r>
            <w:r w:rsidRPr="007A60B9">
              <w:rPr>
                <w:rFonts w:ascii="Century" w:eastAsia="ＭＳ Ｐ明朝" w:hAnsi="Century"/>
                <w:sz w:val="18"/>
                <w:szCs w:val="18"/>
              </w:rPr>
              <w:t>SI</w:t>
            </w:r>
            <w:r w:rsidRPr="007A60B9">
              <w:rPr>
                <w:rFonts w:ascii="Century" w:eastAsia="ＭＳ Ｐ明朝" w:hAnsi="Century"/>
                <w:sz w:val="18"/>
                <w:szCs w:val="18"/>
              </w:rPr>
              <w:t>）</w:t>
            </w:r>
          </w:p>
          <w:p w14:paraId="6FB8DAF3" w14:textId="4526B8EF"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事実や気持ちを伝え合うために，複数のものを比較した内容を聞き取ったり，簡単な語句や文を用いて伝えたりし</w:t>
            </w:r>
            <w:r w:rsidRPr="007A60B9">
              <w:rPr>
                <w:rFonts w:ascii="Century" w:eastAsia="ＭＳ Ｐ明朝" w:hAnsi="Century" w:hint="eastAsia"/>
                <w:sz w:val="18"/>
                <w:szCs w:val="18"/>
              </w:rPr>
              <w:t>ようとし</w:t>
            </w:r>
            <w:r w:rsidRPr="007A60B9">
              <w:rPr>
                <w:rFonts w:ascii="Century" w:eastAsia="ＭＳ Ｐ明朝" w:hAnsi="Century"/>
                <w:sz w:val="18"/>
                <w:szCs w:val="18"/>
              </w:rPr>
              <w:t>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21B4925E"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山や建物，テレビ番組，好きなこと，興味のあること</w:t>
            </w:r>
          </w:p>
        </w:tc>
        <w:tc>
          <w:tcPr>
            <w:tcW w:w="1559" w:type="dxa"/>
            <w:tcBorders>
              <w:left w:val="nil"/>
            </w:tcBorders>
            <w:shd w:val="clear" w:color="auto" w:fill="auto"/>
          </w:tcPr>
          <w:p w14:paraId="275FDDD1" w14:textId="77777777" w:rsidR="009B1296" w:rsidRPr="002C2E1A"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shd w:val="clear" w:color="auto" w:fill="auto"/>
          </w:tcPr>
          <w:p w14:paraId="23CD6136"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4EFA548A" w14:textId="77777777" w:rsidTr="009B1296">
        <w:trPr>
          <w:cantSplit/>
          <w:trHeight w:val="128"/>
        </w:trPr>
        <w:tc>
          <w:tcPr>
            <w:tcW w:w="279" w:type="dxa"/>
            <w:vMerge/>
          </w:tcPr>
          <w:p w14:paraId="25CBF94E"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1D27DE82"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1D8FEB68"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776EC712"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6FD7F08D"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4A344A88"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6" w:type="dxa"/>
            <w:shd w:val="clear" w:color="auto" w:fill="auto"/>
            <w:vAlign w:val="center"/>
          </w:tcPr>
          <w:p w14:paraId="531C203E"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RT1</w:t>
            </w:r>
          </w:p>
        </w:tc>
        <w:tc>
          <w:tcPr>
            <w:tcW w:w="2694" w:type="dxa"/>
          </w:tcPr>
          <w:p w14:paraId="65068D0E" w14:textId="5AC88E15" w:rsidR="009B1296" w:rsidRPr="00FC0EED" w:rsidRDefault="00FC0EED" w:rsidP="00FC0EED">
            <w:pPr>
              <w:spacing w:line="300" w:lineRule="exact"/>
              <w:jc w:val="left"/>
              <w:rPr>
                <w:rFonts w:ascii="Century" w:eastAsia="ＭＳ Ｐ明朝" w:hAnsi="Century"/>
                <w:sz w:val="16"/>
                <w:szCs w:val="16"/>
              </w:rPr>
            </w:pPr>
            <w:r w:rsidRPr="00FC0EED">
              <w:rPr>
                <w:rFonts w:ascii="Century" w:eastAsia="ＭＳ Ｐ明朝" w:hAnsi="Century" w:hint="eastAsia"/>
                <w:bCs/>
                <w:sz w:val="18"/>
                <w:szCs w:val="18"/>
              </w:rPr>
              <w:t>調査の結果</w:t>
            </w:r>
            <w:r w:rsidR="009B1296" w:rsidRPr="00FC0EED">
              <w:rPr>
                <w:rFonts w:ascii="Century" w:eastAsia="ＭＳ Ｐ明朝" w:hAnsi="Century" w:hint="eastAsia"/>
                <w:bCs/>
                <w:sz w:val="18"/>
                <w:szCs w:val="18"/>
              </w:rPr>
              <w:t>について理解したり伝え合ったりするために，複数のものを比べた文章の概要を捉えたり説明したりすることができる。</w:t>
            </w:r>
          </w:p>
        </w:tc>
        <w:tc>
          <w:tcPr>
            <w:tcW w:w="1701" w:type="dxa"/>
            <w:shd w:val="clear" w:color="auto" w:fill="auto"/>
            <w:vAlign w:val="center"/>
          </w:tcPr>
          <w:p w14:paraId="790DC662" w14:textId="59B738B0"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比較表現（</w:t>
            </w:r>
            <w:r>
              <w:rPr>
                <w:rFonts w:ascii="Century" w:eastAsia="ＭＳ Ｐ明朝" w:hAnsi="Century" w:hint="eastAsia"/>
                <w:sz w:val="16"/>
                <w:szCs w:val="16"/>
              </w:rPr>
              <w:t>better, best</w:t>
            </w:r>
            <w:r>
              <w:rPr>
                <w:rFonts w:ascii="Century" w:eastAsia="ＭＳ Ｐ明朝" w:hAnsi="Century" w:hint="eastAsia"/>
                <w:sz w:val="16"/>
                <w:szCs w:val="16"/>
              </w:rPr>
              <w:t>）</w:t>
            </w:r>
          </w:p>
        </w:tc>
        <w:tc>
          <w:tcPr>
            <w:tcW w:w="708" w:type="dxa"/>
            <w:shd w:val="clear" w:color="auto" w:fill="FFFFCC"/>
            <w:vAlign w:val="center"/>
          </w:tcPr>
          <w:p w14:paraId="208091F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7F6C8E03"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p>
        </w:tc>
        <w:tc>
          <w:tcPr>
            <w:tcW w:w="709" w:type="dxa"/>
            <w:shd w:val="clear" w:color="auto" w:fill="FFFFCC"/>
            <w:vAlign w:val="center"/>
          </w:tcPr>
          <w:p w14:paraId="02910EC4"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11F02A7B"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［知識］比較表現（</w:t>
            </w:r>
            <w:r w:rsidRPr="007A60B9">
              <w:rPr>
                <w:rFonts w:ascii="Century" w:eastAsia="ＭＳ Ｐ明朝" w:hAnsi="Century"/>
                <w:sz w:val="18"/>
                <w:szCs w:val="18"/>
              </w:rPr>
              <w:t>better, best</w:t>
            </w:r>
            <w:r w:rsidRPr="007A60B9">
              <w:rPr>
                <w:rFonts w:ascii="Century" w:eastAsia="ＭＳ Ｐ明朝" w:hAnsi="Century"/>
                <w:sz w:val="18"/>
                <w:szCs w:val="18"/>
              </w:rPr>
              <w:t>）を用いた文の形・意味・用法を理解している。（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459A69C8" w14:textId="62B3F01E"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［技能］比較表現（</w:t>
            </w:r>
            <w:r w:rsidRPr="007A60B9">
              <w:rPr>
                <w:rFonts w:ascii="Century" w:eastAsia="ＭＳ Ｐ明朝" w:hAnsi="Century"/>
                <w:sz w:val="18"/>
                <w:szCs w:val="18"/>
              </w:rPr>
              <w:t>better, best</w:t>
            </w:r>
            <w:r w:rsidRPr="007A60B9">
              <w:rPr>
                <w:rFonts w:ascii="Century" w:eastAsia="ＭＳ Ｐ明朝" w:hAnsi="Century"/>
                <w:sz w:val="18"/>
                <w:szCs w:val="18"/>
              </w:rPr>
              <w:t>）</w:t>
            </w:r>
            <w:r>
              <w:rPr>
                <w:rFonts w:ascii="Century" w:eastAsia="ＭＳ Ｐ明朝" w:hAnsi="Century" w:hint="eastAsia"/>
                <w:sz w:val="18"/>
                <w:szCs w:val="18"/>
              </w:rPr>
              <w:t>など</w:t>
            </w:r>
            <w:r w:rsidRPr="007A60B9">
              <w:rPr>
                <w:rFonts w:ascii="Century" w:eastAsia="ＭＳ Ｐ明朝" w:hAnsi="Century"/>
                <w:sz w:val="18"/>
                <w:szCs w:val="18"/>
              </w:rPr>
              <w:t>の理解をもとに，好きなものについて，複数のものを比べた結果を理解したり，伝え合ったりする技能を身につけている。（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1A51225" w14:textId="50ED088A"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00FC0EED" w:rsidRPr="00FC0EED">
              <w:rPr>
                <w:rFonts w:ascii="ＭＳ Ｐゴシック" w:eastAsia="ＭＳ Ｐゴシック" w:hAnsi="ＭＳ Ｐゴシック" w:hint="eastAsia"/>
                <w:b/>
                <w:sz w:val="18"/>
                <w:szCs w:val="18"/>
              </w:rPr>
              <w:t>調査の結果</w:t>
            </w:r>
            <w:r w:rsidRPr="007A60B9">
              <w:rPr>
                <w:rFonts w:ascii="ＭＳ Ｐゴシック" w:eastAsia="ＭＳ Ｐゴシック" w:hAnsi="ＭＳ Ｐゴシック"/>
                <w:b/>
                <w:sz w:val="18"/>
                <w:szCs w:val="18"/>
              </w:rPr>
              <w:t>について理解したり伝え合ったりするために，複数のものを比べた文章の概要を捉えたり，簡単な語句や文を</w:t>
            </w:r>
            <w:r w:rsidRPr="00D8541D">
              <w:rPr>
                <w:rFonts w:ascii="ＭＳ Ｐゴシック" w:eastAsia="ＭＳ Ｐゴシック" w:hAnsi="ＭＳ Ｐゴシック"/>
                <w:b/>
                <w:sz w:val="18"/>
                <w:szCs w:val="18"/>
              </w:rPr>
              <w:t>用いて説明し</w:t>
            </w:r>
            <w:r w:rsidRPr="00D8541D">
              <w:rPr>
                <w:rFonts w:ascii="ＭＳ Ｐゴシック" w:eastAsia="ＭＳ Ｐゴシック" w:hAnsi="ＭＳ Ｐゴシック" w:hint="eastAsia"/>
                <w:b/>
                <w:bCs/>
                <w:spacing w:val="-4"/>
                <w:sz w:val="18"/>
                <w:szCs w:val="18"/>
              </w:rPr>
              <w:t>たり</w:t>
            </w:r>
            <w:r w:rsidRPr="00D8541D">
              <w:rPr>
                <w:rFonts w:ascii="ＭＳ Ｐゴシック" w:eastAsia="ＭＳ Ｐゴシック" w:hAnsi="ＭＳ Ｐゴシック"/>
                <w:b/>
                <w:sz w:val="18"/>
                <w:szCs w:val="18"/>
              </w:rPr>
              <w:t>してい</w:t>
            </w:r>
            <w:r w:rsidRPr="007A60B9">
              <w:rPr>
                <w:rFonts w:ascii="ＭＳ Ｐゴシック" w:eastAsia="ＭＳ Ｐゴシック" w:hAnsi="ＭＳ Ｐゴシック"/>
                <w:b/>
                <w:sz w:val="18"/>
                <w:szCs w:val="18"/>
              </w:rPr>
              <w:t>る。</w:t>
            </w:r>
            <w:r w:rsidRPr="007A60B9">
              <w:rPr>
                <w:rFonts w:ascii="Century" w:eastAsia="ＭＳ Ｐ明朝" w:hAnsi="Century"/>
                <w:sz w:val="18"/>
                <w:szCs w:val="18"/>
              </w:rPr>
              <w:t>（</w:t>
            </w:r>
            <w:r w:rsidRPr="007A60B9">
              <w:rPr>
                <w:rFonts w:ascii="Arial Black" w:eastAsia="ＭＳ Ｐ明朝" w:hAnsi="Arial Black"/>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p w14:paraId="51A9F429" w14:textId="53AE3F38"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00FC0EED" w:rsidRPr="00FC0EED">
              <w:rPr>
                <w:rFonts w:ascii="Century" w:eastAsia="ＭＳ Ｐ明朝" w:hAnsi="Century" w:hint="eastAsia"/>
                <w:bCs/>
                <w:sz w:val="18"/>
                <w:szCs w:val="18"/>
              </w:rPr>
              <w:t>調査の結果</w:t>
            </w:r>
            <w:r w:rsidRPr="007A60B9">
              <w:rPr>
                <w:rFonts w:ascii="Century" w:eastAsia="ＭＳ Ｐ明朝" w:hAnsi="Century"/>
                <w:bCs/>
                <w:sz w:val="18"/>
                <w:szCs w:val="18"/>
              </w:rPr>
              <w:t>について理解したり伝え合ったりするために，複数のものを比べた文章の概要を捉えたり，簡単な語句や文を用いて説明し</w:t>
            </w:r>
            <w:r w:rsidRPr="007A60B9">
              <w:rPr>
                <w:rFonts w:ascii="Century" w:eastAsia="ＭＳ Ｐ明朝" w:hAnsi="Century" w:hint="eastAsia"/>
                <w:bCs/>
                <w:sz w:val="18"/>
                <w:szCs w:val="18"/>
              </w:rPr>
              <w:t>たり</w:t>
            </w:r>
            <w:r w:rsidRPr="007A60B9">
              <w:rPr>
                <w:rFonts w:ascii="Century" w:eastAsia="ＭＳ Ｐ明朝" w:hAnsi="Century"/>
                <w:bCs/>
                <w:sz w:val="18"/>
                <w:szCs w:val="18"/>
              </w:rPr>
              <w:t>しようとしている。</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0008B40C"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調査結果の発表</w:t>
            </w:r>
          </w:p>
          <w:p w14:paraId="68EFDA18"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映画</w:t>
            </w:r>
          </w:p>
        </w:tc>
        <w:tc>
          <w:tcPr>
            <w:tcW w:w="1559" w:type="dxa"/>
            <w:tcBorders>
              <w:left w:val="nil"/>
            </w:tcBorders>
            <w:shd w:val="clear" w:color="auto" w:fill="auto"/>
          </w:tcPr>
          <w:p w14:paraId="548EAB3A" w14:textId="77777777" w:rsidR="009B1296" w:rsidRDefault="009B1296" w:rsidP="006113C5">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発表する，報告する</w:t>
            </w:r>
          </w:p>
          <w:p w14:paraId="004BB5C1" w14:textId="77777777" w:rsidR="009B1296" w:rsidRPr="00AE623F" w:rsidRDefault="009B1296" w:rsidP="006113C5">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6600"/>
                <w:sz w:val="16"/>
                <w:szCs w:val="16"/>
              </w:rPr>
              <w:t>■</w:t>
            </w:r>
            <w:r>
              <w:rPr>
                <w:rFonts w:ascii="Century" w:eastAsia="ＭＳ Ｐ明朝" w:hAnsi="Century" w:hint="eastAsia"/>
                <w:sz w:val="16"/>
                <w:szCs w:val="16"/>
              </w:rPr>
              <w:t>資料を使って発表する</w:t>
            </w:r>
          </w:p>
        </w:tc>
        <w:tc>
          <w:tcPr>
            <w:tcW w:w="1701" w:type="dxa"/>
            <w:vMerge/>
            <w:shd w:val="clear" w:color="auto" w:fill="auto"/>
          </w:tcPr>
          <w:p w14:paraId="73884CE1"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70B2A56B" w14:textId="77777777" w:rsidTr="009B1296">
        <w:trPr>
          <w:cantSplit/>
          <w:trHeight w:val="125"/>
        </w:trPr>
        <w:tc>
          <w:tcPr>
            <w:tcW w:w="279" w:type="dxa"/>
            <w:vMerge/>
          </w:tcPr>
          <w:p w14:paraId="748A23A5"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72867842"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2BC07DFB"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2E92D03D"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514B8741"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5990B34F"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6" w:type="dxa"/>
            <w:shd w:val="clear" w:color="auto" w:fill="auto"/>
            <w:vAlign w:val="center"/>
          </w:tcPr>
          <w:p w14:paraId="1F3BD0B7"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RT2</w:t>
            </w:r>
          </w:p>
        </w:tc>
        <w:tc>
          <w:tcPr>
            <w:tcW w:w="2694" w:type="dxa"/>
          </w:tcPr>
          <w:p w14:paraId="04C1DE03" w14:textId="01B1563D" w:rsidR="00FC0EED" w:rsidRPr="00FC0EED" w:rsidRDefault="00FC0EED" w:rsidP="00FC0EED">
            <w:pPr>
              <w:spacing w:line="300" w:lineRule="exact"/>
              <w:jc w:val="left"/>
              <w:rPr>
                <w:rFonts w:ascii="Century" w:eastAsia="ＭＳ Ｐ明朝" w:hAnsi="Century"/>
                <w:bCs/>
                <w:sz w:val="18"/>
                <w:szCs w:val="18"/>
              </w:rPr>
            </w:pPr>
            <w:r w:rsidRPr="00FC0EED">
              <w:rPr>
                <w:rFonts w:ascii="Century" w:eastAsia="ＭＳ Ｐ明朝" w:hAnsi="Century" w:hint="eastAsia"/>
                <w:bCs/>
                <w:sz w:val="18"/>
                <w:szCs w:val="18"/>
              </w:rPr>
              <w:t>身近なトピックを通して，調査や発表の効果的なやり方について考えるために，発表の内容について評価する文章の概要を捉えたり，程度が同じくらいのことを説明したりすることができる。</w:t>
            </w:r>
          </w:p>
        </w:tc>
        <w:tc>
          <w:tcPr>
            <w:tcW w:w="1701" w:type="dxa"/>
            <w:shd w:val="clear" w:color="auto" w:fill="auto"/>
            <w:vAlign w:val="center"/>
          </w:tcPr>
          <w:p w14:paraId="54C2CF5A" w14:textId="475E391D"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比較表現（</w:t>
            </w:r>
            <w:r>
              <w:rPr>
                <w:rFonts w:ascii="Century" w:eastAsia="ＭＳ Ｐ明朝" w:hAnsi="Century" w:hint="eastAsia"/>
                <w:sz w:val="16"/>
                <w:szCs w:val="16"/>
              </w:rPr>
              <w:t xml:space="preserve">as </w:t>
            </w:r>
            <w:r>
              <w:rPr>
                <w:rFonts w:ascii="Century" w:eastAsia="ＭＳ Ｐ明朝" w:hAnsi="Century"/>
                <w:sz w:val="16"/>
                <w:szCs w:val="16"/>
              </w:rPr>
              <w:t xml:space="preserve">… </w:t>
            </w:r>
            <w:r>
              <w:rPr>
                <w:rFonts w:ascii="Century" w:eastAsia="ＭＳ Ｐ明朝" w:hAnsi="Century" w:hint="eastAsia"/>
                <w:sz w:val="16"/>
                <w:szCs w:val="16"/>
              </w:rPr>
              <w:t>as</w:t>
            </w:r>
            <w:r>
              <w:rPr>
                <w:rFonts w:ascii="Century" w:eastAsia="ＭＳ Ｐ明朝" w:hAnsi="Century"/>
                <w:sz w:val="16"/>
                <w:szCs w:val="16"/>
              </w:rPr>
              <w:t xml:space="preserve"> </w:t>
            </w:r>
            <w:r>
              <w:rPr>
                <w:rFonts w:ascii="Century" w:eastAsia="ＭＳ Ｐ明朝" w:hAnsi="Century" w:hint="eastAsia"/>
                <w:sz w:val="16"/>
                <w:szCs w:val="16"/>
              </w:rPr>
              <w:t>～）</w:t>
            </w:r>
          </w:p>
        </w:tc>
        <w:tc>
          <w:tcPr>
            <w:tcW w:w="708" w:type="dxa"/>
            <w:shd w:val="clear" w:color="auto" w:fill="FFFFCC"/>
            <w:vAlign w:val="center"/>
          </w:tcPr>
          <w:p w14:paraId="5099857D"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2CA2E56D"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00485859"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72720853"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［知識］比較表現（</w:t>
            </w:r>
            <w:r w:rsidRPr="007A60B9">
              <w:rPr>
                <w:rFonts w:ascii="Century" w:eastAsia="ＭＳ Ｐ明朝" w:hAnsi="Century"/>
                <w:sz w:val="18"/>
                <w:szCs w:val="18"/>
              </w:rPr>
              <w:t xml:space="preserve">as … as </w:t>
            </w:r>
            <w:r w:rsidRPr="007A60B9">
              <w:rPr>
                <w:rFonts w:ascii="Century" w:eastAsia="ＭＳ Ｐ明朝" w:hAnsi="Century"/>
                <w:sz w:val="18"/>
                <w:szCs w:val="18"/>
              </w:rPr>
              <w:t>～）を用いた文の形・意味・用法を理解している。（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1BB648A0" w14:textId="56A4C2C2"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［技能］比較表現（</w:t>
            </w:r>
            <w:r w:rsidRPr="007A60B9">
              <w:rPr>
                <w:rFonts w:ascii="Century" w:eastAsia="ＭＳ Ｐ明朝" w:hAnsi="Century"/>
                <w:sz w:val="18"/>
                <w:szCs w:val="18"/>
              </w:rPr>
              <w:t xml:space="preserve">as … as </w:t>
            </w:r>
            <w:r w:rsidRPr="007A60B9">
              <w:rPr>
                <w:rFonts w:ascii="Century" w:eastAsia="ＭＳ Ｐ明朝" w:hAnsi="Century"/>
                <w:sz w:val="18"/>
                <w:szCs w:val="18"/>
              </w:rPr>
              <w:t>～）</w:t>
            </w:r>
            <w:r>
              <w:rPr>
                <w:rFonts w:ascii="Century" w:eastAsia="ＭＳ Ｐ明朝" w:hAnsi="Century" w:hint="eastAsia"/>
                <w:sz w:val="18"/>
                <w:szCs w:val="18"/>
              </w:rPr>
              <w:t>など</w:t>
            </w:r>
            <w:r w:rsidRPr="007A60B9">
              <w:rPr>
                <w:rFonts w:ascii="Century" w:eastAsia="ＭＳ Ｐ明朝" w:hAnsi="Century"/>
                <w:sz w:val="18"/>
                <w:szCs w:val="18"/>
              </w:rPr>
              <w:t>の理解をもとに，</w:t>
            </w:r>
            <w:r w:rsidRPr="007A60B9">
              <w:rPr>
                <w:rFonts w:ascii="Century" w:eastAsia="ＭＳ Ｐ明朝" w:hAnsi="Century" w:hint="eastAsia"/>
                <w:sz w:val="18"/>
                <w:szCs w:val="18"/>
              </w:rPr>
              <w:t>２</w:t>
            </w:r>
            <w:r w:rsidRPr="007A60B9">
              <w:rPr>
                <w:rFonts w:ascii="Century" w:eastAsia="ＭＳ Ｐ明朝" w:hAnsi="Century"/>
                <w:sz w:val="18"/>
                <w:szCs w:val="18"/>
              </w:rPr>
              <w:t>つのものを比べて，程度が同じくらいであることを説明する技能を身につけている。（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DC0B0D1" w14:textId="1592469D"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00FC0EED" w:rsidRPr="00FC0EED">
              <w:rPr>
                <w:rFonts w:ascii="ＭＳ Ｐゴシック" w:eastAsia="ＭＳ Ｐゴシック" w:hAnsi="ＭＳ Ｐゴシック" w:hint="eastAsia"/>
                <w:b/>
                <w:sz w:val="18"/>
                <w:szCs w:val="18"/>
              </w:rPr>
              <w:t>身近なトピックを通して，調査や発表の効果的なやり方について考えるために，発表の内容について評価する文章の概要を捉えている</w:t>
            </w:r>
            <w:r w:rsidR="00FC0EED">
              <w:rPr>
                <w:rFonts w:ascii="ＭＳ Ｐゴシック" w:eastAsia="ＭＳ Ｐゴシック" w:hAnsi="ＭＳ Ｐゴシック" w:hint="eastAsia"/>
                <w:b/>
                <w:sz w:val="18"/>
                <w:szCs w:val="18"/>
              </w:rPr>
              <w:t>。</w:t>
            </w:r>
            <w:r w:rsidRPr="007A60B9">
              <w:rPr>
                <w:rFonts w:ascii="Century" w:eastAsia="ＭＳ Ｐ明朝" w:hAnsi="Century"/>
                <w:sz w:val="18"/>
                <w:szCs w:val="18"/>
              </w:rPr>
              <w:t>（</w:t>
            </w:r>
            <w:r w:rsidRPr="007A60B9">
              <w:rPr>
                <w:rFonts w:ascii="Arial Black" w:eastAsia="ＭＳ Ｐ明朝" w:hAnsi="Arial Black"/>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6880552" w14:textId="7921BB90" w:rsidR="009B1296" w:rsidRPr="007A60B9" w:rsidRDefault="009B1296" w:rsidP="00FC0EED">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00FC0EED" w:rsidRPr="00FC0EED">
              <w:rPr>
                <w:rFonts w:ascii="Century" w:eastAsia="ＭＳ Ｐ明朝" w:hAnsi="Century" w:hint="eastAsia"/>
                <w:bCs/>
                <w:sz w:val="18"/>
                <w:szCs w:val="18"/>
              </w:rPr>
              <w:t>身近なトピックを通して，調査や発表の効果的なやり方について考えるために，発表の内容について評価する文章の概要を捉えたり，程度が同じくらいのことを説明したりしようとしている</w:t>
            </w:r>
            <w:r w:rsidR="00FC0EED">
              <w:rPr>
                <w:rFonts w:ascii="Century" w:eastAsia="ＭＳ Ｐ明朝" w:hAnsi="Century" w:hint="eastAsia"/>
                <w:bCs/>
                <w:sz w:val="18"/>
                <w:szCs w:val="18"/>
              </w:rPr>
              <w:t>。</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5B4117B1"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フィードバックシート</w:t>
            </w:r>
          </w:p>
          <w:p w14:paraId="6B36D9B5"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発表の評価</w:t>
            </w:r>
          </w:p>
        </w:tc>
        <w:tc>
          <w:tcPr>
            <w:tcW w:w="1559" w:type="dxa"/>
            <w:tcBorders>
              <w:left w:val="nil"/>
            </w:tcBorders>
            <w:shd w:val="clear" w:color="auto" w:fill="auto"/>
          </w:tcPr>
          <w:p w14:paraId="324AF0FC" w14:textId="77777777" w:rsidR="009B1296" w:rsidRDefault="009B1296" w:rsidP="006113C5">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褒める，評価する</w:t>
            </w:r>
          </w:p>
          <w:p w14:paraId="000BD3AF" w14:textId="77777777" w:rsidR="009B1296" w:rsidRPr="00AE623F" w:rsidRDefault="009B1296" w:rsidP="006113C5">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感想を述べる，助言する</w:t>
            </w:r>
          </w:p>
        </w:tc>
        <w:tc>
          <w:tcPr>
            <w:tcW w:w="1701" w:type="dxa"/>
            <w:vMerge/>
            <w:shd w:val="clear" w:color="auto" w:fill="auto"/>
          </w:tcPr>
          <w:p w14:paraId="60C495C6"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78ADF537" w14:textId="77777777" w:rsidTr="009B1296">
        <w:trPr>
          <w:cantSplit/>
          <w:trHeight w:val="46"/>
        </w:trPr>
        <w:tc>
          <w:tcPr>
            <w:tcW w:w="279" w:type="dxa"/>
            <w:vMerge/>
          </w:tcPr>
          <w:p w14:paraId="1080F535"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3E4BA521"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770AC9A3"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69E00EB4"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53A0FE5C"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624AE9A2"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6EF1E05D" w14:textId="77777777" w:rsidR="009B1296"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UA</w:t>
            </w:r>
          </w:p>
        </w:tc>
        <w:tc>
          <w:tcPr>
            <w:tcW w:w="2694" w:type="dxa"/>
          </w:tcPr>
          <w:p w14:paraId="622362EA" w14:textId="10CD6BBB"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bCs/>
                <w:sz w:val="18"/>
                <w:szCs w:val="18"/>
              </w:rPr>
              <w:t>目的地までの行き方を決めるために，複数の交通手段を比べて，意見を伝え合ったり書いたりすることができる。</w:t>
            </w:r>
          </w:p>
        </w:tc>
        <w:tc>
          <w:tcPr>
            <w:tcW w:w="1701" w:type="dxa"/>
            <w:shd w:val="clear" w:color="auto" w:fill="auto"/>
            <w:vAlign w:val="center"/>
          </w:tcPr>
          <w:p w14:paraId="50393AEF" w14:textId="1C6ECFB7"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◆比較表現</w:t>
            </w:r>
          </w:p>
        </w:tc>
        <w:tc>
          <w:tcPr>
            <w:tcW w:w="708" w:type="dxa"/>
            <w:shd w:val="clear" w:color="auto" w:fill="auto"/>
            <w:vAlign w:val="center"/>
          </w:tcPr>
          <w:p w14:paraId="3E96B313"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FFFF00"/>
            <w:vAlign w:val="center"/>
          </w:tcPr>
          <w:p w14:paraId="3660A7FC"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35193E59"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87" w:type="dxa"/>
          </w:tcPr>
          <w:p w14:paraId="7E1A839B"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目的地までの行き方を決めるために，複数の交通手段を比べて，意見を伝え合ったり書いたりしている。</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69210C41" w14:textId="2887D59C"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目的地までの行き方を決めるために，複数の交通手段を比べて，意見を伝え合ったり書いたりしようとしている。</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33E0025D"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交通手段</w:t>
            </w:r>
          </w:p>
        </w:tc>
        <w:tc>
          <w:tcPr>
            <w:tcW w:w="1559" w:type="dxa"/>
            <w:tcBorders>
              <w:left w:val="nil"/>
            </w:tcBorders>
            <w:shd w:val="clear" w:color="auto" w:fill="auto"/>
          </w:tcPr>
          <w:p w14:paraId="33C78114"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意見を言う</w:t>
            </w:r>
          </w:p>
        </w:tc>
        <w:tc>
          <w:tcPr>
            <w:tcW w:w="1701" w:type="dxa"/>
            <w:vMerge/>
            <w:shd w:val="clear" w:color="auto" w:fill="auto"/>
          </w:tcPr>
          <w:p w14:paraId="07AFA733"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6657329E" w14:textId="77777777" w:rsidTr="009B1296">
        <w:trPr>
          <w:cantSplit/>
          <w:trHeight w:val="360"/>
        </w:trPr>
        <w:tc>
          <w:tcPr>
            <w:tcW w:w="279" w:type="dxa"/>
            <w:vMerge/>
          </w:tcPr>
          <w:p w14:paraId="44A526D5"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0ECF89EE"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4AEB2D0D"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w:t>
            </w:r>
            <w:r w:rsidRPr="007A60B9">
              <w:rPr>
                <w:rFonts w:ascii="Century" w:eastAsia="ＭＳ Ｐ明朝" w:hAnsi="Century"/>
                <w:sz w:val="18"/>
                <w:szCs w:val="18"/>
              </w:rPr>
              <w:t>e</w:t>
            </w:r>
            <w:r w:rsidRPr="007A60B9">
              <w:rPr>
                <w:rFonts w:ascii="Century" w:eastAsia="ＭＳ Ｐ明朝" w:hAnsi="Century" w:hint="eastAsia"/>
                <w:sz w:val="18"/>
                <w:szCs w:val="18"/>
              </w:rPr>
              <w:t>t</w:t>
            </w:r>
            <w:r w:rsidRPr="007A60B9">
              <w:rPr>
                <w:rFonts w:ascii="Century" w:eastAsia="ＭＳ Ｐ明朝" w:hAnsi="Century"/>
                <w:sz w:val="18"/>
                <w:szCs w:val="18"/>
              </w:rPr>
              <w:t>’s Talk 4</w:t>
            </w:r>
          </w:p>
          <w:p w14:paraId="3B2C3167"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買い物</w:t>
            </w:r>
          </w:p>
          <w:p w14:paraId="2970028D"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□自分の好みや要望を伝えながら買い物をすることができる。</w:t>
            </w:r>
          </w:p>
        </w:tc>
        <w:tc>
          <w:tcPr>
            <w:tcW w:w="708" w:type="dxa"/>
            <w:shd w:val="clear" w:color="auto" w:fill="auto"/>
            <w:vAlign w:val="center"/>
          </w:tcPr>
          <w:p w14:paraId="3A2BF773"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t>93</w:t>
            </w:r>
          </w:p>
        </w:tc>
        <w:tc>
          <w:tcPr>
            <w:tcW w:w="284" w:type="dxa"/>
            <w:shd w:val="clear" w:color="auto" w:fill="auto"/>
            <w:vAlign w:val="center"/>
          </w:tcPr>
          <w:p w14:paraId="43C0D590"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57CDC689"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0C464BB7"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6630AAF2" w14:textId="33AAABF7"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自分の好みや要望を伝えながら買い物をすることができる。</w:t>
            </w:r>
          </w:p>
        </w:tc>
        <w:tc>
          <w:tcPr>
            <w:tcW w:w="1701" w:type="dxa"/>
            <w:shd w:val="clear" w:color="auto" w:fill="auto"/>
            <w:vAlign w:val="center"/>
          </w:tcPr>
          <w:p w14:paraId="7FD36C11" w14:textId="02969722" w:rsidR="009B1296"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 xml:space="preserve">Shall I </w:t>
            </w:r>
            <w:r>
              <w:rPr>
                <w:rFonts w:ascii="Century" w:eastAsia="ＭＳ Ｐ明朝" w:hAnsi="Century"/>
                <w:sz w:val="16"/>
                <w:szCs w:val="16"/>
              </w:rPr>
              <w:t>…</w:t>
            </w:r>
            <w:r>
              <w:rPr>
                <w:rFonts w:ascii="Century" w:eastAsia="ＭＳ Ｐ明朝" w:hAnsi="Century" w:hint="eastAsia"/>
                <w:sz w:val="16"/>
                <w:szCs w:val="16"/>
              </w:rPr>
              <w:t>?</w:t>
            </w:r>
          </w:p>
          <w:p w14:paraId="6CE5B80B" w14:textId="77777777"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◆比較表現</w:t>
            </w:r>
          </w:p>
        </w:tc>
        <w:tc>
          <w:tcPr>
            <w:tcW w:w="708" w:type="dxa"/>
            <w:shd w:val="clear" w:color="auto" w:fill="FFFFCC"/>
            <w:vAlign w:val="center"/>
          </w:tcPr>
          <w:p w14:paraId="43D25F2E"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p>
        </w:tc>
        <w:tc>
          <w:tcPr>
            <w:tcW w:w="709" w:type="dxa"/>
            <w:shd w:val="clear" w:color="auto" w:fill="FFFF00"/>
            <w:vAlign w:val="center"/>
          </w:tcPr>
          <w:p w14:paraId="789A31D0" w14:textId="77777777" w:rsidR="009B1296" w:rsidRPr="007A60B9" w:rsidRDefault="009B1296" w:rsidP="009B1296">
            <w:pPr>
              <w:spacing w:line="230" w:lineRule="exact"/>
              <w:jc w:val="left"/>
              <w:rPr>
                <w:rFonts w:ascii="Arial Black" w:eastAsia="ＭＳ Ｐ明朝" w:hAnsi="Arial Black"/>
                <w:spacing w:val="-4"/>
                <w:sz w:val="16"/>
                <w:szCs w:val="16"/>
              </w:rPr>
            </w:pPr>
            <w:r w:rsidRPr="007A60B9">
              <w:rPr>
                <w:rFonts w:ascii="Arial Black" w:eastAsia="ＭＳ Ｐ明朝" w:hAnsi="Arial Black"/>
                <w:spacing w:val="-4"/>
                <w:sz w:val="16"/>
                <w:szCs w:val="16"/>
              </w:rPr>
              <w:t>SI</w:t>
            </w:r>
          </w:p>
        </w:tc>
        <w:tc>
          <w:tcPr>
            <w:tcW w:w="709" w:type="dxa"/>
            <w:shd w:val="clear" w:color="auto" w:fill="FFFFCC"/>
            <w:vAlign w:val="center"/>
          </w:tcPr>
          <w:p w14:paraId="4E75EB0D"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p>
        </w:tc>
        <w:tc>
          <w:tcPr>
            <w:tcW w:w="7087" w:type="dxa"/>
          </w:tcPr>
          <w:p w14:paraId="1CC7408B" w14:textId="06F97C8D"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［知識］好みや要望を伝える表現の</w:t>
            </w:r>
            <w:r w:rsidRPr="007A60B9">
              <w:rPr>
                <w:rFonts w:ascii="Century" w:eastAsia="ＭＳ Ｐ明朝" w:hAnsi="Century" w:hint="eastAsia"/>
                <w:sz w:val="18"/>
                <w:szCs w:val="18"/>
              </w:rPr>
              <w:t>意味や働き</w:t>
            </w:r>
            <w:r w:rsidRPr="007A60B9">
              <w:rPr>
                <w:rFonts w:ascii="Century" w:eastAsia="ＭＳ Ｐ明朝" w:hAnsi="Century"/>
                <w:sz w:val="18"/>
                <w:szCs w:val="18"/>
              </w:rPr>
              <w:t>を理解している。（</w:t>
            </w:r>
            <w:r w:rsidRPr="007A60B9">
              <w:rPr>
                <w:rFonts w:ascii="Century" w:eastAsia="ＭＳ Ｐ明朝" w:hAnsi="Century"/>
                <w:sz w:val="18"/>
                <w:szCs w:val="18"/>
              </w:rPr>
              <w:t>SI</w:t>
            </w:r>
            <w:r w:rsidRPr="007A60B9">
              <w:rPr>
                <w:rFonts w:ascii="Century" w:eastAsia="ＭＳ Ｐ明朝" w:hAnsi="Century"/>
                <w:sz w:val="18"/>
                <w:szCs w:val="18"/>
              </w:rPr>
              <w:t>）</w:t>
            </w:r>
          </w:p>
          <w:p w14:paraId="4F8A05BA"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［技能］好みや要望を伝える表現を用いて，買い物のやり取りをする技能を身につけている。（</w:t>
            </w:r>
            <w:r w:rsidRPr="007A60B9">
              <w:rPr>
                <w:rFonts w:ascii="Century" w:eastAsia="ＭＳ Ｐ明朝" w:hAnsi="Century"/>
                <w:sz w:val="18"/>
                <w:szCs w:val="18"/>
              </w:rPr>
              <w:t>SI</w:t>
            </w:r>
            <w:r w:rsidRPr="007A60B9">
              <w:rPr>
                <w:rFonts w:ascii="Century" w:eastAsia="ＭＳ Ｐ明朝" w:hAnsi="Century"/>
                <w:sz w:val="18"/>
                <w:szCs w:val="18"/>
              </w:rPr>
              <w:t>）</w:t>
            </w:r>
          </w:p>
          <w:p w14:paraId="4CD15C85"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買い物でほしいものを探すことができるように，自分の好みや要望を，簡単な語句や文を用いて伝えている。</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Century" w:eastAsia="ＭＳ Ｐ明朝" w:hAnsi="Century"/>
                <w:sz w:val="18"/>
                <w:szCs w:val="18"/>
              </w:rPr>
              <w:t>）</w:t>
            </w:r>
          </w:p>
          <w:p w14:paraId="43414E30" w14:textId="1BB3182B"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買い物でほしいものを探すことができるように，自分の好みや要望を，簡単な語句や文を用いて伝えようとしている。</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tc>
        <w:tc>
          <w:tcPr>
            <w:tcW w:w="1560" w:type="dxa"/>
            <w:tcBorders>
              <w:right w:val="nil"/>
            </w:tcBorders>
            <w:shd w:val="clear" w:color="auto" w:fill="auto"/>
          </w:tcPr>
          <w:p w14:paraId="3B615E94"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買物</w:t>
            </w:r>
          </w:p>
        </w:tc>
        <w:tc>
          <w:tcPr>
            <w:tcW w:w="1559" w:type="dxa"/>
            <w:tcBorders>
              <w:left w:val="nil"/>
            </w:tcBorders>
            <w:shd w:val="clear" w:color="auto" w:fill="auto"/>
          </w:tcPr>
          <w:p w14:paraId="2176371F"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申し出る</w:t>
            </w:r>
          </w:p>
          <w:p w14:paraId="4F2D748E"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shd w:val="clear" w:color="auto" w:fill="auto"/>
          </w:tcPr>
          <w:p w14:paraId="1DDD52B1"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sidRPr="0038082E">
              <w:rPr>
                <w:rFonts w:ascii="ＭＳ Ｐ明朝" w:eastAsia="ＭＳ Ｐ明朝" w:hAnsi="ＭＳ Ｐ明朝" w:hint="eastAsia"/>
                <w:sz w:val="16"/>
                <w:szCs w:val="16"/>
              </w:rPr>
              <w:t>買物</w:t>
            </w:r>
          </w:p>
          <w:p w14:paraId="4EBA0161"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申し出る</w:t>
            </w:r>
          </w:p>
          <w:p w14:paraId="50D3BF1A"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質問する</w:t>
            </w:r>
          </w:p>
        </w:tc>
      </w:tr>
      <w:tr w:rsidR="009B1296" w:rsidRPr="0038082E" w14:paraId="6084E536" w14:textId="77777777" w:rsidTr="009B1296">
        <w:trPr>
          <w:cantSplit/>
          <w:trHeight w:val="213"/>
        </w:trPr>
        <w:tc>
          <w:tcPr>
            <w:tcW w:w="279" w:type="dxa"/>
            <w:vMerge/>
          </w:tcPr>
          <w:p w14:paraId="3A3DC000"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6DFB895A"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65D13B3A"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Grammar for Com</w:t>
            </w:r>
            <w:r w:rsidRPr="007A60B9">
              <w:rPr>
                <w:rFonts w:ascii="Century" w:eastAsia="ＭＳ Ｐ明朝" w:hAnsi="Century"/>
                <w:sz w:val="18"/>
                <w:szCs w:val="18"/>
              </w:rPr>
              <w:t>munication</w:t>
            </w:r>
            <w:r w:rsidRPr="007A60B9">
              <w:rPr>
                <w:rFonts w:ascii="Century" w:eastAsia="ＭＳ Ｐ明朝" w:hAnsi="Century" w:hint="eastAsia"/>
                <w:sz w:val="18"/>
                <w:szCs w:val="18"/>
              </w:rPr>
              <w:t xml:space="preserve"> 5</w:t>
            </w:r>
          </w:p>
        </w:tc>
        <w:tc>
          <w:tcPr>
            <w:tcW w:w="708" w:type="dxa"/>
            <w:shd w:val="clear" w:color="auto" w:fill="auto"/>
            <w:vAlign w:val="center"/>
          </w:tcPr>
          <w:p w14:paraId="16ED07EF"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94</w:t>
            </w:r>
            <w:r>
              <w:rPr>
                <w:rFonts w:ascii="Century" w:eastAsia="ＭＳ Ｐ明朝" w:hAnsi="Century"/>
                <w:sz w:val="18"/>
                <w:szCs w:val="18"/>
              </w:rPr>
              <w:t>-95</w:t>
            </w:r>
          </w:p>
        </w:tc>
        <w:tc>
          <w:tcPr>
            <w:tcW w:w="284" w:type="dxa"/>
            <w:shd w:val="clear" w:color="auto" w:fill="auto"/>
            <w:vAlign w:val="center"/>
          </w:tcPr>
          <w:p w14:paraId="1E5626D4"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shd w:val="clear" w:color="auto" w:fill="auto"/>
            <w:vAlign w:val="center"/>
          </w:tcPr>
          <w:p w14:paraId="6A1C6609"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5E834AFF"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4A7EE451" w14:textId="35940410"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比較表現</w:t>
            </w:r>
            <w:r w:rsidRPr="00FC0EED">
              <w:rPr>
                <w:rFonts w:ascii="Century" w:eastAsia="ＭＳ Ｐ明朝" w:hAnsi="Century"/>
                <w:sz w:val="18"/>
                <w:szCs w:val="18"/>
              </w:rPr>
              <w:t>を用いた文</w:t>
            </w:r>
            <w:r w:rsidRPr="00FC0EED">
              <w:rPr>
                <w:rFonts w:ascii="Century" w:eastAsia="ＭＳ Ｐ明朝" w:hAnsi="Century" w:hint="eastAsia"/>
                <w:sz w:val="18"/>
                <w:szCs w:val="18"/>
              </w:rPr>
              <w:t>の形・意味・用法を復習し，理解を確かめる。</w:t>
            </w:r>
          </w:p>
        </w:tc>
        <w:tc>
          <w:tcPr>
            <w:tcW w:w="1701" w:type="dxa"/>
            <w:shd w:val="clear" w:color="auto" w:fill="auto"/>
            <w:vAlign w:val="center"/>
          </w:tcPr>
          <w:p w14:paraId="6DE10FC5" w14:textId="741AFD93"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◆比較表現</w:t>
            </w:r>
          </w:p>
        </w:tc>
        <w:tc>
          <w:tcPr>
            <w:tcW w:w="708" w:type="dxa"/>
            <w:shd w:val="clear" w:color="auto" w:fill="FFFFCC"/>
            <w:vAlign w:val="center"/>
          </w:tcPr>
          <w:p w14:paraId="6E26F16C"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auto"/>
            <w:vAlign w:val="center"/>
          </w:tcPr>
          <w:p w14:paraId="6708BBFC"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auto"/>
            <w:vAlign w:val="center"/>
          </w:tcPr>
          <w:p w14:paraId="5520A736"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87" w:type="dxa"/>
          </w:tcPr>
          <w:p w14:paraId="1CA9083A"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［知識］比較表現を用いた文の形・意味・用法を理解している。</w:t>
            </w:r>
          </w:p>
          <w:p w14:paraId="175CF277" w14:textId="5B7117C0"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Fonts w:ascii="Century" w:eastAsia="ＭＳ Ｐ明朝" w:hAnsi="Century"/>
                <w:sz w:val="18"/>
                <w:szCs w:val="18"/>
              </w:rPr>
              <w:tab/>
            </w:r>
            <w:r w:rsidRPr="007A60B9">
              <w:rPr>
                <w:rFonts w:ascii="Century" w:eastAsia="ＭＳ Ｐ明朝" w:hAnsi="Century"/>
                <w:sz w:val="18"/>
                <w:szCs w:val="18"/>
              </w:rPr>
              <w:t>［技能］複数のものや人について，形や性質などを比較して伝える技能を身につけている。</w:t>
            </w:r>
          </w:p>
        </w:tc>
        <w:tc>
          <w:tcPr>
            <w:tcW w:w="1560" w:type="dxa"/>
            <w:tcBorders>
              <w:right w:val="nil"/>
            </w:tcBorders>
            <w:shd w:val="clear" w:color="auto" w:fill="auto"/>
          </w:tcPr>
          <w:p w14:paraId="63CE7A1F"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032FEEA0" w14:textId="77777777" w:rsidR="009B1296" w:rsidRPr="00AE623F" w:rsidRDefault="009B1296" w:rsidP="009B1296">
            <w:pPr>
              <w:spacing w:line="300" w:lineRule="exact"/>
              <w:jc w:val="left"/>
              <w:rPr>
                <w:rFonts w:ascii="Century" w:eastAsia="ＭＳ Ｐ明朝" w:hAnsi="Century"/>
                <w:sz w:val="16"/>
                <w:szCs w:val="16"/>
              </w:rPr>
            </w:pPr>
          </w:p>
        </w:tc>
        <w:tc>
          <w:tcPr>
            <w:tcW w:w="1701" w:type="dxa"/>
            <w:shd w:val="clear" w:color="auto" w:fill="auto"/>
          </w:tcPr>
          <w:p w14:paraId="60E23129"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7F93BC06" w14:textId="77777777" w:rsidTr="009B1296">
        <w:trPr>
          <w:cantSplit/>
          <w:trHeight w:val="46"/>
        </w:trPr>
        <w:tc>
          <w:tcPr>
            <w:tcW w:w="279" w:type="dxa"/>
            <w:vMerge/>
          </w:tcPr>
          <w:p w14:paraId="655A2800"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val="restart"/>
          </w:tcPr>
          <w:p w14:paraId="4EBD6A9B"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12</w:t>
            </w:r>
          </w:p>
        </w:tc>
        <w:tc>
          <w:tcPr>
            <w:tcW w:w="2268" w:type="dxa"/>
            <w:shd w:val="clear" w:color="auto" w:fill="auto"/>
          </w:tcPr>
          <w:p w14:paraId="53AF97A5"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 xml:space="preserve">Stage Activity </w:t>
            </w:r>
            <w:r w:rsidRPr="007A60B9">
              <w:rPr>
                <w:rFonts w:ascii="Century" w:eastAsia="ＭＳ Ｐ明朝" w:hAnsi="Century"/>
                <w:sz w:val="18"/>
                <w:szCs w:val="18"/>
              </w:rPr>
              <w:t>2</w:t>
            </w:r>
          </w:p>
          <w:p w14:paraId="12597EE5"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Resear</w:t>
            </w:r>
            <w:r w:rsidRPr="007A60B9">
              <w:rPr>
                <w:rFonts w:ascii="Century" w:eastAsia="ＭＳ Ｐ明朝" w:hAnsi="Century"/>
                <w:sz w:val="18"/>
                <w:szCs w:val="18"/>
              </w:rPr>
              <w:t>ch and Presentation</w:t>
            </w:r>
          </w:p>
          <w:p w14:paraId="0E65C487"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□クラスで人気のあるものを調べて，その結果を発表することができる。</w:t>
            </w:r>
          </w:p>
        </w:tc>
        <w:tc>
          <w:tcPr>
            <w:tcW w:w="708" w:type="dxa"/>
            <w:shd w:val="clear" w:color="auto" w:fill="auto"/>
            <w:vAlign w:val="center"/>
          </w:tcPr>
          <w:p w14:paraId="0468011B" w14:textId="77777777" w:rsidR="009B1296" w:rsidRPr="00386167"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t>96-9</w:t>
            </w:r>
            <w:r>
              <w:rPr>
                <w:rFonts w:ascii="Century" w:eastAsia="ＭＳ Ｐ明朝" w:hAnsi="Century" w:hint="eastAsia"/>
                <w:sz w:val="18"/>
                <w:szCs w:val="18"/>
              </w:rPr>
              <w:t>8</w:t>
            </w:r>
          </w:p>
        </w:tc>
        <w:tc>
          <w:tcPr>
            <w:tcW w:w="284" w:type="dxa"/>
            <w:shd w:val="clear" w:color="auto" w:fill="auto"/>
            <w:vAlign w:val="center"/>
          </w:tcPr>
          <w:p w14:paraId="24FF1864"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3</w:t>
            </w:r>
          </w:p>
        </w:tc>
        <w:tc>
          <w:tcPr>
            <w:tcW w:w="283" w:type="dxa"/>
            <w:shd w:val="clear" w:color="auto" w:fill="auto"/>
            <w:vAlign w:val="center"/>
          </w:tcPr>
          <w:p w14:paraId="695774EA"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5B2D24E0"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70ADEF5F" w14:textId="5D4BC5AB" w:rsidR="009B1296" w:rsidRPr="00FC0EED" w:rsidRDefault="00357CC5"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クラスで人気のあるものを調べて，その結果を発表することができる。</w:t>
            </w:r>
          </w:p>
        </w:tc>
        <w:tc>
          <w:tcPr>
            <w:tcW w:w="1701" w:type="dxa"/>
            <w:shd w:val="clear" w:color="auto" w:fill="auto"/>
            <w:vAlign w:val="center"/>
          </w:tcPr>
          <w:p w14:paraId="6DEC867B" w14:textId="0109D145" w:rsidR="009B1296" w:rsidRDefault="009B1296" w:rsidP="005E3522">
            <w:pPr>
              <w:spacing w:line="300" w:lineRule="exact"/>
              <w:jc w:val="left"/>
              <w:rPr>
                <w:rFonts w:ascii="Century" w:eastAsia="ＭＳ Ｐ明朝" w:hAnsi="Century"/>
                <w:sz w:val="16"/>
                <w:szCs w:val="16"/>
              </w:rPr>
            </w:pPr>
            <w:r w:rsidRPr="009D65D1">
              <w:rPr>
                <w:rFonts w:ascii="Century" w:eastAsia="ＭＳ Ｐ明朝" w:hAnsi="Century" w:hint="eastAsia"/>
                <w:sz w:val="16"/>
                <w:szCs w:val="16"/>
              </w:rPr>
              <w:t>◆既習事項の総復習</w:t>
            </w:r>
          </w:p>
          <w:p w14:paraId="25F0061C" w14:textId="77777777" w:rsidR="009B1296" w:rsidRPr="009D65D1" w:rsidRDefault="009B1296" w:rsidP="005E3522">
            <w:pPr>
              <w:spacing w:line="300" w:lineRule="exact"/>
              <w:jc w:val="left"/>
              <w:rPr>
                <w:rFonts w:ascii="Century" w:eastAsia="ＭＳ Ｐ明朝" w:hAnsi="Century"/>
                <w:sz w:val="16"/>
                <w:szCs w:val="16"/>
              </w:rPr>
            </w:pPr>
          </w:p>
        </w:tc>
        <w:tc>
          <w:tcPr>
            <w:tcW w:w="708" w:type="dxa"/>
            <w:shd w:val="clear" w:color="auto" w:fill="FFFFCC"/>
            <w:vAlign w:val="center"/>
          </w:tcPr>
          <w:p w14:paraId="0427298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R</w:t>
            </w:r>
            <w:r w:rsidRPr="007A60B9">
              <w:rPr>
                <w:rFonts w:ascii="Century" w:eastAsia="ＭＳ Ｐ明朝" w:hAnsi="Century"/>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6D70F336"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R</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Arial Black" w:eastAsia="ＭＳ Ｐ明朝" w:hAnsi="Arial Black"/>
                <w:spacing w:val="-4"/>
                <w:sz w:val="16"/>
                <w:szCs w:val="16"/>
              </w:rPr>
              <w:t>S</w:t>
            </w:r>
            <w:r w:rsidRPr="007A60B9">
              <w:rPr>
                <w:rFonts w:ascii="Arial Black" w:eastAsia="ＭＳ Ｐ明朝" w:hAnsi="Arial Black" w:hint="eastAsia"/>
                <w:spacing w:val="-4"/>
                <w:sz w:val="16"/>
                <w:szCs w:val="16"/>
              </w:rPr>
              <w:t>P</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212F5049"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R</w:t>
            </w:r>
            <w:r w:rsidRPr="007A60B9">
              <w:rPr>
                <w:rFonts w:ascii="Century" w:eastAsia="ＭＳ Ｐ明朝" w:hAnsi="Century"/>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W</w:t>
            </w:r>
          </w:p>
        </w:tc>
        <w:tc>
          <w:tcPr>
            <w:tcW w:w="7087" w:type="dxa"/>
          </w:tcPr>
          <w:p w14:paraId="2F27C920" w14:textId="3541B3AD"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［知能］</w:t>
            </w:r>
            <w:r w:rsidRPr="007A60B9">
              <w:rPr>
                <w:rFonts w:ascii="Century" w:eastAsia="ＭＳ Ｐ明朝" w:hAnsi="Century"/>
                <w:sz w:val="18"/>
                <w:szCs w:val="18"/>
              </w:rPr>
              <w:t>Unit 6</w:t>
            </w:r>
            <w:r w:rsidRPr="007A60B9">
              <w:rPr>
                <w:rFonts w:ascii="Century" w:eastAsia="ＭＳ Ｐ明朝" w:hAnsi="Century"/>
                <w:sz w:val="18"/>
                <w:szCs w:val="18"/>
              </w:rPr>
              <w:t>までの学習事項を用いた文の形・意味・用法を理解している。（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5FF61D74"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w:t>
            </w:r>
            <w:r w:rsidRPr="007A60B9">
              <w:rPr>
                <w:rFonts w:ascii="Century" w:eastAsia="ＭＳ Ｐ明朝" w:hAnsi="Century"/>
                <w:sz w:val="18"/>
                <w:szCs w:val="18"/>
              </w:rPr>
              <w:t>Unit 6</w:t>
            </w:r>
            <w:r w:rsidRPr="007A60B9">
              <w:rPr>
                <w:rFonts w:ascii="Century" w:eastAsia="ＭＳ Ｐ明朝" w:hAnsi="Century"/>
                <w:sz w:val="18"/>
                <w:szCs w:val="18"/>
              </w:rPr>
              <w:t>までの学習事項を用いて，クラスで人気のあるものについて調査し，その結果をまとめて，発表する技能を身につけている。（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F9B99A3" w14:textId="11394DEC"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ＭＳ Ｐゴシック" w:eastAsia="ＭＳ Ｐゴシック" w:hAnsi="ＭＳ Ｐゴシック"/>
                <w:b/>
                <w:bCs/>
                <w:sz w:val="18"/>
                <w:szCs w:val="18"/>
              </w:rPr>
              <w:t>聞き手のことを考えて</w:t>
            </w:r>
            <w:r w:rsidRPr="007A60B9">
              <w:rPr>
                <w:rFonts w:ascii="ＭＳ Ｐゴシック" w:eastAsia="ＭＳ Ｐゴシック" w:hAnsi="ＭＳ Ｐゴシック" w:hint="eastAsia"/>
                <w:b/>
                <w:bCs/>
                <w:sz w:val="18"/>
                <w:szCs w:val="18"/>
              </w:rPr>
              <w:t>わ</w:t>
            </w:r>
            <w:r w:rsidR="007C1697">
              <w:rPr>
                <w:rFonts w:ascii="ＭＳ Ｐゴシック" w:eastAsia="ＭＳ Ｐゴシック" w:hAnsi="ＭＳ Ｐゴシック"/>
                <w:b/>
                <w:bCs/>
                <w:sz w:val="18"/>
                <w:szCs w:val="18"/>
              </w:rPr>
              <w:t>かりや</w:t>
            </w:r>
            <w:r w:rsidR="007C1697">
              <w:rPr>
                <w:rFonts w:ascii="ＭＳ Ｐゴシック" w:eastAsia="ＭＳ Ｐゴシック" w:hAnsi="ＭＳ Ｐゴシック" w:hint="eastAsia"/>
                <w:b/>
                <w:bCs/>
                <w:sz w:val="18"/>
                <w:szCs w:val="18"/>
              </w:rPr>
              <w:t>すく伝える</w:t>
            </w:r>
            <w:r w:rsidRPr="007A60B9">
              <w:rPr>
                <w:rFonts w:ascii="ＭＳ Ｐゴシック" w:eastAsia="ＭＳ Ｐゴシック" w:hAnsi="ＭＳ Ｐゴシック"/>
                <w:b/>
                <w:bCs/>
                <w:sz w:val="18"/>
                <w:szCs w:val="18"/>
              </w:rPr>
              <w:t>ために，クラスで人気のあるものについて調査し，その結果をまとめて発表している。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Arial Black" w:eastAsia="ＭＳ Ｐ明朝" w:hAnsi="Arial Black"/>
                <w:bCs/>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7D050C3" w14:textId="19995C79" w:rsidR="009B1296" w:rsidRPr="007A60B9" w:rsidRDefault="009B1296" w:rsidP="007C1697">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聞き手のことを考えて</w:t>
            </w:r>
            <w:r w:rsidRPr="007A60B9">
              <w:rPr>
                <w:rFonts w:ascii="Century" w:eastAsia="ＭＳ Ｐ明朝" w:hAnsi="Century" w:hint="eastAsia"/>
                <w:sz w:val="18"/>
                <w:szCs w:val="18"/>
              </w:rPr>
              <w:t>わ</w:t>
            </w:r>
            <w:r w:rsidRPr="007A60B9">
              <w:rPr>
                <w:rFonts w:ascii="Century" w:eastAsia="ＭＳ Ｐ明朝" w:hAnsi="Century"/>
                <w:sz w:val="18"/>
                <w:szCs w:val="18"/>
              </w:rPr>
              <w:t>かりやす</w:t>
            </w:r>
            <w:r w:rsidR="007C1697">
              <w:rPr>
                <w:rFonts w:ascii="Century" w:eastAsia="ＭＳ Ｐ明朝" w:hAnsi="Century" w:hint="eastAsia"/>
                <w:sz w:val="18"/>
                <w:szCs w:val="18"/>
              </w:rPr>
              <w:t>く伝える</w:t>
            </w:r>
            <w:r w:rsidRPr="007A60B9">
              <w:rPr>
                <w:rFonts w:ascii="Century" w:eastAsia="ＭＳ Ｐ明朝" w:hAnsi="Century"/>
                <w:sz w:val="18"/>
                <w:szCs w:val="18"/>
              </w:rPr>
              <w:t>ために，クラスで人気のあるものについて調査し，その結果をまとめて発表しようとしている。（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4DB71916"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調査と発表</w:t>
            </w:r>
          </w:p>
          <w:p w14:paraId="044A4F71"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クラスで人気のあるもの</w:t>
            </w:r>
          </w:p>
        </w:tc>
        <w:tc>
          <w:tcPr>
            <w:tcW w:w="1559" w:type="dxa"/>
            <w:tcBorders>
              <w:left w:val="nil"/>
            </w:tcBorders>
            <w:shd w:val="clear" w:color="auto" w:fill="auto"/>
          </w:tcPr>
          <w:p w14:paraId="31D64B7D"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051ABF0C"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6E1FF185"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5A816411"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FF6600"/>
                <w:sz w:val="16"/>
                <w:szCs w:val="16"/>
              </w:rPr>
              <w:t>■</w:t>
            </w:r>
            <w:r>
              <w:rPr>
                <w:rFonts w:ascii="Century" w:eastAsia="ＭＳ Ｐ明朝" w:hAnsi="Century" w:hint="eastAsia"/>
                <w:sz w:val="16"/>
                <w:szCs w:val="16"/>
              </w:rPr>
              <w:t>ポスターセッション</w:t>
            </w:r>
          </w:p>
        </w:tc>
        <w:tc>
          <w:tcPr>
            <w:tcW w:w="1701" w:type="dxa"/>
            <w:shd w:val="clear" w:color="auto" w:fill="auto"/>
          </w:tcPr>
          <w:p w14:paraId="30E8B79E"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Pr>
                <w:rFonts w:ascii="ＭＳ Ｐ明朝" w:eastAsia="ＭＳ Ｐ明朝" w:hAnsi="ＭＳ Ｐ明朝" w:hint="eastAsia"/>
                <w:sz w:val="16"/>
                <w:szCs w:val="16"/>
              </w:rPr>
              <w:t>学校での学習や活動</w:t>
            </w:r>
          </w:p>
          <w:p w14:paraId="6AD90143"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質問する</w:t>
            </w:r>
          </w:p>
          <w:p w14:paraId="22125184"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発表する</w:t>
            </w:r>
          </w:p>
          <w:p w14:paraId="33CDF744"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報告する</w:t>
            </w:r>
          </w:p>
        </w:tc>
      </w:tr>
      <w:tr w:rsidR="009B1296" w:rsidRPr="0038082E" w14:paraId="52B73910" w14:textId="77777777" w:rsidTr="009B1296">
        <w:trPr>
          <w:cantSplit/>
          <w:trHeight w:val="46"/>
        </w:trPr>
        <w:tc>
          <w:tcPr>
            <w:tcW w:w="279" w:type="dxa"/>
            <w:vMerge/>
          </w:tcPr>
          <w:p w14:paraId="61A12797"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7E78BDF8"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791CC56E"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学び方コーナー③</w:t>
            </w:r>
          </w:p>
        </w:tc>
        <w:tc>
          <w:tcPr>
            <w:tcW w:w="708" w:type="dxa"/>
            <w:shd w:val="clear" w:color="auto" w:fill="auto"/>
            <w:vAlign w:val="center"/>
          </w:tcPr>
          <w:p w14:paraId="264CC997"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99</w:t>
            </w:r>
          </w:p>
        </w:tc>
        <w:tc>
          <w:tcPr>
            <w:tcW w:w="284" w:type="dxa"/>
            <w:shd w:val="clear" w:color="auto" w:fill="auto"/>
            <w:vAlign w:val="center"/>
          </w:tcPr>
          <w:p w14:paraId="6ADE7A39"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7403CAC6"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508707B0"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31E77D8B" w14:textId="06ED0294"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あるテーマについて，自分の賛成や反対の意見を述べることができる。</w:t>
            </w:r>
          </w:p>
        </w:tc>
        <w:tc>
          <w:tcPr>
            <w:tcW w:w="1701" w:type="dxa"/>
            <w:shd w:val="clear" w:color="auto" w:fill="auto"/>
            <w:vAlign w:val="center"/>
          </w:tcPr>
          <w:p w14:paraId="673ECB38" w14:textId="5BC50F44"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意見の述べ方</w:t>
            </w:r>
          </w:p>
        </w:tc>
        <w:tc>
          <w:tcPr>
            <w:tcW w:w="708" w:type="dxa"/>
            <w:shd w:val="clear" w:color="auto" w:fill="auto"/>
            <w:vAlign w:val="center"/>
          </w:tcPr>
          <w:p w14:paraId="6F070CD7" w14:textId="77777777" w:rsidR="009B1296" w:rsidRPr="007A60B9" w:rsidRDefault="009B1296" w:rsidP="009B1296">
            <w:pPr>
              <w:spacing w:line="230" w:lineRule="exact"/>
              <w:jc w:val="left"/>
              <w:rPr>
                <w:rFonts w:ascii="Arial Black" w:eastAsia="ＭＳ Ｐ明朝" w:hAnsi="Arial Black"/>
                <w:spacing w:val="-4"/>
                <w:sz w:val="16"/>
                <w:szCs w:val="16"/>
              </w:rPr>
            </w:pPr>
          </w:p>
        </w:tc>
        <w:tc>
          <w:tcPr>
            <w:tcW w:w="709" w:type="dxa"/>
            <w:shd w:val="clear" w:color="auto" w:fill="auto"/>
            <w:vAlign w:val="center"/>
          </w:tcPr>
          <w:p w14:paraId="7C848AB7"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FFFFCC"/>
            <w:vAlign w:val="center"/>
          </w:tcPr>
          <w:p w14:paraId="03CA7D01"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87" w:type="dxa"/>
          </w:tcPr>
          <w:p w14:paraId="0A2A3FD8" w14:textId="77777777"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あるテーマについて，自分の賛成や反対の意見を効果的に伝えようとしている。</w:t>
            </w:r>
          </w:p>
        </w:tc>
        <w:tc>
          <w:tcPr>
            <w:tcW w:w="1560" w:type="dxa"/>
            <w:tcBorders>
              <w:right w:val="nil"/>
            </w:tcBorders>
            <w:shd w:val="clear" w:color="auto" w:fill="auto"/>
          </w:tcPr>
          <w:p w14:paraId="11E008F4"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5AC4370E"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賛成する</w:t>
            </w:r>
          </w:p>
          <w:p w14:paraId="3480F9B1"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反対する</w:t>
            </w:r>
          </w:p>
        </w:tc>
        <w:tc>
          <w:tcPr>
            <w:tcW w:w="1701" w:type="dxa"/>
            <w:shd w:val="clear" w:color="auto" w:fill="auto"/>
          </w:tcPr>
          <w:p w14:paraId="52F7BA77"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賛成する</w:t>
            </w:r>
          </w:p>
          <w:p w14:paraId="04B945CB"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反対する</w:t>
            </w:r>
          </w:p>
        </w:tc>
      </w:tr>
      <w:tr w:rsidR="009B1296" w:rsidRPr="0038082E" w14:paraId="5F9CDEA6" w14:textId="77777777" w:rsidTr="009B1296">
        <w:trPr>
          <w:cantSplit/>
          <w:trHeight w:val="46"/>
        </w:trPr>
        <w:tc>
          <w:tcPr>
            <w:tcW w:w="279" w:type="dxa"/>
          </w:tcPr>
          <w:p w14:paraId="5A14FD1E"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12</w:t>
            </w:r>
          </w:p>
        </w:tc>
        <w:tc>
          <w:tcPr>
            <w:tcW w:w="283" w:type="dxa"/>
            <w:vMerge/>
          </w:tcPr>
          <w:p w14:paraId="723F4DB9"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0195ACA5"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Let</w:t>
            </w:r>
            <w:r w:rsidRPr="007A60B9">
              <w:rPr>
                <w:rFonts w:ascii="Century" w:eastAsia="ＭＳ Ｐ明朝" w:hAnsi="Century"/>
                <w:sz w:val="18"/>
                <w:szCs w:val="18"/>
              </w:rPr>
              <w:t>’</w:t>
            </w:r>
            <w:r w:rsidRPr="007A60B9">
              <w:rPr>
                <w:rFonts w:ascii="Century" w:eastAsia="ＭＳ Ｐ明朝" w:hAnsi="Century" w:hint="eastAsia"/>
                <w:sz w:val="18"/>
                <w:szCs w:val="18"/>
              </w:rPr>
              <w:t xml:space="preserve">s Read </w:t>
            </w:r>
            <w:r w:rsidRPr="007A60B9">
              <w:rPr>
                <w:rFonts w:ascii="Century" w:eastAsia="ＭＳ Ｐ明朝" w:hAnsi="Century"/>
                <w:sz w:val="18"/>
                <w:szCs w:val="18"/>
              </w:rPr>
              <w:t>2</w:t>
            </w:r>
          </w:p>
          <w:p w14:paraId="660CE1EC"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sz w:val="18"/>
                <w:szCs w:val="18"/>
              </w:rPr>
              <w:t>A Glass of Milk</w:t>
            </w:r>
          </w:p>
          <w:p w14:paraId="17440C7B"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□物語を読み，場面や登場人物の心情の変化を読み取ったり，気持ちをこめて音読したりすることができる。</w:t>
            </w:r>
          </w:p>
        </w:tc>
        <w:tc>
          <w:tcPr>
            <w:tcW w:w="708" w:type="dxa"/>
            <w:shd w:val="clear" w:color="auto" w:fill="auto"/>
            <w:vAlign w:val="center"/>
          </w:tcPr>
          <w:p w14:paraId="09E2DAA1"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100-103</w:t>
            </w:r>
          </w:p>
        </w:tc>
        <w:tc>
          <w:tcPr>
            <w:tcW w:w="284" w:type="dxa"/>
            <w:shd w:val="clear" w:color="auto" w:fill="auto"/>
            <w:vAlign w:val="center"/>
          </w:tcPr>
          <w:p w14:paraId="5EEA146C"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3" w:type="dxa"/>
            <w:shd w:val="clear" w:color="auto" w:fill="auto"/>
            <w:vAlign w:val="center"/>
          </w:tcPr>
          <w:p w14:paraId="551E6D71" w14:textId="77777777" w:rsidR="009B1296"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0B596BB5" w14:textId="77777777" w:rsidR="009B1296" w:rsidRDefault="009B1296" w:rsidP="009B1296">
            <w:pPr>
              <w:spacing w:line="230" w:lineRule="exact"/>
              <w:rPr>
                <w:rFonts w:ascii="Century" w:eastAsia="ＭＳ Ｐ明朝" w:hAnsi="Century"/>
                <w:sz w:val="18"/>
                <w:szCs w:val="18"/>
              </w:rPr>
            </w:pPr>
          </w:p>
        </w:tc>
        <w:tc>
          <w:tcPr>
            <w:tcW w:w="2694" w:type="dxa"/>
          </w:tcPr>
          <w:p w14:paraId="4DFABE03" w14:textId="4D888EBA"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物語を読み，場面や登場人物の心情の変化を読み取ったり，気持ちをこめて音読したりすることができる。</w:t>
            </w:r>
          </w:p>
        </w:tc>
        <w:tc>
          <w:tcPr>
            <w:tcW w:w="1701" w:type="dxa"/>
            <w:shd w:val="clear" w:color="auto" w:fill="auto"/>
            <w:vAlign w:val="center"/>
          </w:tcPr>
          <w:p w14:paraId="0085C890" w14:textId="18C80F2C" w:rsidR="009B1296" w:rsidRPr="009D65D1" w:rsidRDefault="009B1296" w:rsidP="005E3522">
            <w:pPr>
              <w:spacing w:line="300" w:lineRule="exact"/>
              <w:jc w:val="left"/>
              <w:rPr>
                <w:rFonts w:ascii="Century" w:eastAsia="ＭＳ Ｐ明朝" w:hAnsi="Century"/>
                <w:sz w:val="16"/>
                <w:szCs w:val="16"/>
              </w:rPr>
            </w:pPr>
            <w:r w:rsidRPr="009D65D1">
              <w:rPr>
                <w:rFonts w:ascii="Century" w:eastAsia="ＭＳ Ｐ明朝" w:hAnsi="Century" w:hint="eastAsia"/>
                <w:sz w:val="16"/>
                <w:szCs w:val="16"/>
              </w:rPr>
              <w:t>◆既習事項の総復習</w:t>
            </w:r>
          </w:p>
        </w:tc>
        <w:tc>
          <w:tcPr>
            <w:tcW w:w="708" w:type="dxa"/>
            <w:shd w:val="clear" w:color="auto" w:fill="FFFFCC"/>
            <w:vAlign w:val="center"/>
          </w:tcPr>
          <w:p w14:paraId="276BEC91"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p>
        </w:tc>
        <w:tc>
          <w:tcPr>
            <w:tcW w:w="709" w:type="dxa"/>
            <w:shd w:val="clear" w:color="auto" w:fill="FFFF00"/>
            <w:vAlign w:val="center"/>
          </w:tcPr>
          <w:p w14:paraId="725F4F9D" w14:textId="77777777" w:rsidR="009B1296" w:rsidRPr="007A60B9" w:rsidRDefault="009B1296" w:rsidP="009B1296">
            <w:pPr>
              <w:spacing w:line="230" w:lineRule="exact"/>
              <w:jc w:val="left"/>
              <w:rPr>
                <w:rFonts w:ascii="Arial Black" w:eastAsia="ＭＳ Ｐ明朝" w:hAnsi="Arial Black"/>
                <w:spacing w:val="-4"/>
                <w:sz w:val="16"/>
                <w:szCs w:val="16"/>
              </w:rPr>
            </w:pPr>
            <w:r w:rsidRPr="007A60B9">
              <w:rPr>
                <w:rFonts w:ascii="Arial Black" w:eastAsia="ＭＳ Ｐ明朝" w:hAnsi="Arial Black"/>
                <w:spacing w:val="-4"/>
                <w:sz w:val="16"/>
                <w:szCs w:val="16"/>
              </w:rPr>
              <w:t>R</w:t>
            </w:r>
          </w:p>
        </w:tc>
        <w:tc>
          <w:tcPr>
            <w:tcW w:w="709" w:type="dxa"/>
            <w:shd w:val="clear" w:color="auto" w:fill="FFFFCC"/>
            <w:vAlign w:val="center"/>
          </w:tcPr>
          <w:p w14:paraId="4D7E36AE"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p>
        </w:tc>
        <w:tc>
          <w:tcPr>
            <w:tcW w:w="7087" w:type="dxa"/>
          </w:tcPr>
          <w:p w14:paraId="7E047E02" w14:textId="7824F65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［知識］場面や登場人物の心情を表す表現を理解している。（</w:t>
            </w:r>
            <w:r w:rsidRPr="007A60B9">
              <w:rPr>
                <w:rFonts w:ascii="Century" w:eastAsia="ＭＳ Ｐ明朝" w:hAnsi="Century"/>
                <w:sz w:val="18"/>
                <w:szCs w:val="18"/>
              </w:rPr>
              <w:t>R</w:t>
            </w:r>
            <w:r w:rsidRPr="007A60B9">
              <w:rPr>
                <w:rFonts w:ascii="Century" w:eastAsia="ＭＳ Ｐ明朝" w:hAnsi="Century"/>
                <w:sz w:val="18"/>
                <w:szCs w:val="18"/>
              </w:rPr>
              <w:t>）</w:t>
            </w:r>
          </w:p>
          <w:p w14:paraId="0D6319E7" w14:textId="400215E6"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［技能］場面や登場人物の心情を表す表現の理解をもとに，物語の流れに沿って登場人物の気持ちを読み取る技能を身につけている。（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p>
          <w:p w14:paraId="415AA903" w14:textId="1BD6929D" w:rsidR="009B1296" w:rsidRPr="007A60B9" w:rsidRDefault="009B1296" w:rsidP="009B1296">
            <w:pPr>
              <w:spacing w:line="300" w:lineRule="exact"/>
              <w:ind w:leftChars="50" w:left="375" w:hangingChars="150" w:hanging="270"/>
              <w:jc w:val="left"/>
              <w:rPr>
                <w:rFonts w:ascii="Century" w:eastAsia="ＭＳ Ｐ明朝" w:hAnsi="Century"/>
                <w:b/>
                <w:sz w:val="18"/>
                <w:szCs w:val="18"/>
              </w:rPr>
            </w:pPr>
            <w:r w:rsidRPr="007A60B9">
              <w:rPr>
                <w:rStyle w:val="kakomi"/>
              </w:rPr>
              <w:t>思</w:t>
            </w:r>
            <w:r w:rsidRPr="007A60B9">
              <w:rPr>
                <w:rFonts w:ascii="Segoe UI Symbol" w:eastAsia="ＭＳ Ｐ明朝" w:hAnsi="Segoe UI Symbol" w:cs="Segoe UI Symbol"/>
                <w:b/>
                <w:sz w:val="18"/>
                <w:szCs w:val="18"/>
              </w:rPr>
              <w:tab/>
            </w:r>
            <w:r w:rsidRPr="00D8541D">
              <w:rPr>
                <w:rFonts w:ascii="ＭＳ Ｐゴシック" w:eastAsia="ＭＳ Ｐゴシック" w:hAnsi="ＭＳ Ｐゴシック"/>
                <w:b/>
                <w:sz w:val="18"/>
                <w:szCs w:val="18"/>
              </w:rPr>
              <w:t>気持ちを</w:t>
            </w:r>
            <w:r w:rsidRPr="00D8541D">
              <w:rPr>
                <w:rFonts w:ascii="ＭＳ Ｐゴシック" w:eastAsia="ＭＳ Ｐゴシック" w:hAnsi="ＭＳ Ｐゴシック" w:hint="eastAsia"/>
                <w:b/>
                <w:sz w:val="18"/>
                <w:szCs w:val="18"/>
              </w:rPr>
              <w:t>こ</w:t>
            </w:r>
            <w:r w:rsidRPr="00D8541D">
              <w:rPr>
                <w:rFonts w:ascii="ＭＳ Ｐゴシック" w:eastAsia="ＭＳ Ｐゴシック" w:hAnsi="ＭＳ Ｐゴシック"/>
                <w:b/>
                <w:sz w:val="18"/>
                <w:szCs w:val="18"/>
              </w:rPr>
              <w:t>めて音読することができるように，物語の場面や登場人物の心情の変化を読み取っている。</w:t>
            </w:r>
            <w:r w:rsidRPr="007A60B9">
              <w:rPr>
                <w:rFonts w:ascii="Century" w:eastAsia="ＭＳ Ｐ明朝" w:hAnsi="Century"/>
                <w:sz w:val="18"/>
                <w:szCs w:val="18"/>
              </w:rPr>
              <w:t>（</w:t>
            </w:r>
            <w:r w:rsidRPr="007A60B9">
              <w:rPr>
                <w:rFonts w:ascii="Arial Black" w:eastAsia="ＭＳ Ｐ明朝" w:hAnsi="Arial Black"/>
                <w:sz w:val="18"/>
                <w:szCs w:val="18"/>
              </w:rPr>
              <w:t>R</w:t>
            </w:r>
            <w:r w:rsidRPr="007A60B9">
              <w:rPr>
                <w:rFonts w:ascii="Arial Black" w:eastAsia="ＭＳ Ｐ明朝" w:hAnsi="Arial Black"/>
                <w:sz w:val="18"/>
                <w:szCs w:val="18"/>
              </w:rPr>
              <w:t>）</w:t>
            </w:r>
          </w:p>
          <w:p w14:paraId="52BE9792" w14:textId="4B956FEE"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気持ちを</w:t>
            </w:r>
            <w:r w:rsidRPr="007A60B9">
              <w:rPr>
                <w:rFonts w:ascii="Century" w:eastAsia="ＭＳ Ｐ明朝" w:hAnsi="Century" w:hint="eastAsia"/>
                <w:bCs/>
                <w:sz w:val="18"/>
                <w:szCs w:val="18"/>
              </w:rPr>
              <w:t>こ</w:t>
            </w:r>
            <w:r w:rsidRPr="007A60B9">
              <w:rPr>
                <w:rFonts w:ascii="Century" w:eastAsia="ＭＳ Ｐ明朝" w:hAnsi="Century"/>
                <w:bCs/>
                <w:sz w:val="18"/>
                <w:szCs w:val="18"/>
              </w:rPr>
              <w:t>めて音読することができるように，物語の場面や登場人物の心情の変化を読み取ろうとしている。（</w:t>
            </w:r>
            <w:r w:rsidRPr="007A60B9">
              <w:rPr>
                <w:rFonts w:ascii="Century" w:eastAsia="ＭＳ Ｐ明朝" w:hAnsi="Century"/>
                <w:bCs/>
                <w:sz w:val="18"/>
                <w:szCs w:val="18"/>
              </w:rPr>
              <w:t>R</w:t>
            </w:r>
            <w:r w:rsidRPr="007A60B9">
              <w:rPr>
                <w:rFonts w:ascii="Century" w:eastAsia="ＭＳ Ｐ明朝" w:hAnsi="Century"/>
                <w:bCs/>
                <w:sz w:val="18"/>
                <w:szCs w:val="18"/>
              </w:rPr>
              <w:t>）</w:t>
            </w:r>
          </w:p>
        </w:tc>
        <w:tc>
          <w:tcPr>
            <w:tcW w:w="1560" w:type="dxa"/>
            <w:tcBorders>
              <w:right w:val="nil"/>
            </w:tcBorders>
            <w:shd w:val="clear" w:color="auto" w:fill="auto"/>
          </w:tcPr>
          <w:p w14:paraId="74C9AD1A"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物語，英語劇</w:t>
            </w:r>
          </w:p>
          <w:p w14:paraId="7802C251"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親切，助け合い</w:t>
            </w:r>
          </w:p>
        </w:tc>
        <w:tc>
          <w:tcPr>
            <w:tcW w:w="1559" w:type="dxa"/>
            <w:tcBorders>
              <w:left w:val="nil"/>
            </w:tcBorders>
            <w:shd w:val="clear" w:color="auto" w:fill="auto"/>
          </w:tcPr>
          <w:p w14:paraId="1CE591A4" w14:textId="77777777" w:rsidR="009B1296" w:rsidRPr="00AE623F" w:rsidRDefault="009B1296" w:rsidP="009B1296">
            <w:pPr>
              <w:spacing w:line="300" w:lineRule="exact"/>
              <w:jc w:val="left"/>
              <w:rPr>
                <w:rFonts w:ascii="Century" w:eastAsia="ＭＳ Ｐ明朝" w:hAnsi="Century"/>
                <w:sz w:val="16"/>
                <w:szCs w:val="16"/>
              </w:rPr>
            </w:pPr>
          </w:p>
        </w:tc>
        <w:tc>
          <w:tcPr>
            <w:tcW w:w="1701" w:type="dxa"/>
            <w:shd w:val="clear" w:color="auto" w:fill="auto"/>
          </w:tcPr>
          <w:p w14:paraId="2E110FEE"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63F57255" w14:textId="77777777" w:rsidTr="009B1296">
        <w:trPr>
          <w:cantSplit/>
          <w:trHeight w:val="46"/>
        </w:trPr>
        <w:tc>
          <w:tcPr>
            <w:tcW w:w="279" w:type="dxa"/>
            <w:vMerge w:val="restart"/>
          </w:tcPr>
          <w:p w14:paraId="20166132"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vMerge w:val="restart"/>
          </w:tcPr>
          <w:p w14:paraId="159B7B4E"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268" w:type="dxa"/>
            <w:shd w:val="clear" w:color="auto" w:fill="auto"/>
          </w:tcPr>
          <w:p w14:paraId="08D62566"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w:t>
            </w:r>
            <w:r w:rsidRPr="007A60B9">
              <w:rPr>
                <w:rFonts w:ascii="Century" w:eastAsia="ＭＳ Ｐ明朝" w:hAnsi="Century"/>
                <w:sz w:val="18"/>
                <w:szCs w:val="18"/>
              </w:rPr>
              <w:t>e</w:t>
            </w:r>
            <w:r w:rsidRPr="007A60B9">
              <w:rPr>
                <w:rFonts w:ascii="Century" w:eastAsia="ＭＳ Ｐ明朝" w:hAnsi="Century" w:hint="eastAsia"/>
                <w:sz w:val="18"/>
                <w:szCs w:val="18"/>
              </w:rPr>
              <w:t>t</w:t>
            </w:r>
            <w:r w:rsidRPr="007A60B9">
              <w:rPr>
                <w:rFonts w:ascii="Century" w:eastAsia="ＭＳ Ｐ明朝" w:hAnsi="Century"/>
                <w:sz w:val="18"/>
                <w:szCs w:val="18"/>
              </w:rPr>
              <w:t xml:space="preserve">’s Listen </w:t>
            </w:r>
            <w:r w:rsidRPr="007A60B9">
              <w:rPr>
                <w:rFonts w:ascii="Century" w:eastAsia="ＭＳ Ｐ明朝" w:hAnsi="Century" w:hint="eastAsia"/>
                <w:sz w:val="18"/>
                <w:szCs w:val="18"/>
              </w:rPr>
              <w:t>6</w:t>
            </w:r>
          </w:p>
          <w:p w14:paraId="1A65672A" w14:textId="77777777" w:rsidR="009B1296" w:rsidRPr="007A60B9" w:rsidRDefault="009B1296" w:rsidP="009B1296">
            <w:pPr>
              <w:spacing w:line="300" w:lineRule="exact"/>
              <w:jc w:val="left"/>
              <w:rPr>
                <w:rFonts w:ascii="Century" w:eastAsia="ＭＳ Ｐ明朝" w:hAnsi="Century"/>
                <w:sz w:val="18"/>
                <w:szCs w:val="18"/>
              </w:rPr>
            </w:pPr>
            <w:r w:rsidRPr="007A60B9">
              <w:rPr>
                <w:rFonts w:ascii="Century" w:eastAsia="ＭＳ Ｐ明朝" w:hAnsi="Century" w:hint="eastAsia"/>
                <w:sz w:val="18"/>
                <w:szCs w:val="18"/>
              </w:rPr>
              <w:t>商品のコマーシャル</w:t>
            </w:r>
          </w:p>
          <w:p w14:paraId="3F337712"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□商品のコマーシャルを聞き，商品の特長を聞き取ることができる。</w:t>
            </w:r>
          </w:p>
        </w:tc>
        <w:tc>
          <w:tcPr>
            <w:tcW w:w="708" w:type="dxa"/>
            <w:shd w:val="clear" w:color="auto" w:fill="auto"/>
            <w:vAlign w:val="center"/>
          </w:tcPr>
          <w:p w14:paraId="267BFE06"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104</w:t>
            </w:r>
          </w:p>
        </w:tc>
        <w:tc>
          <w:tcPr>
            <w:tcW w:w="284" w:type="dxa"/>
            <w:shd w:val="clear" w:color="auto" w:fill="auto"/>
            <w:vAlign w:val="center"/>
          </w:tcPr>
          <w:p w14:paraId="7DCCF05C"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3A2E04DD" w14:textId="77777777" w:rsidR="009B1296"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127D6D7A" w14:textId="77777777" w:rsidR="009B1296" w:rsidRDefault="009B1296" w:rsidP="009B1296">
            <w:pPr>
              <w:spacing w:line="230" w:lineRule="exact"/>
              <w:rPr>
                <w:rFonts w:ascii="Century" w:eastAsia="ＭＳ Ｐ明朝" w:hAnsi="Century"/>
                <w:sz w:val="18"/>
                <w:szCs w:val="18"/>
              </w:rPr>
            </w:pPr>
          </w:p>
        </w:tc>
        <w:tc>
          <w:tcPr>
            <w:tcW w:w="2694" w:type="dxa"/>
          </w:tcPr>
          <w:p w14:paraId="00B4BA2F" w14:textId="0AD860CC"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商品のコマーシャルを聞き，商品の特長を聞き取ることができる。</w:t>
            </w:r>
          </w:p>
        </w:tc>
        <w:tc>
          <w:tcPr>
            <w:tcW w:w="1701" w:type="dxa"/>
            <w:shd w:val="clear" w:color="auto" w:fill="auto"/>
            <w:vAlign w:val="center"/>
          </w:tcPr>
          <w:p w14:paraId="70DD96F7" w14:textId="27584751"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◆比較表現</w:t>
            </w:r>
          </w:p>
        </w:tc>
        <w:tc>
          <w:tcPr>
            <w:tcW w:w="708" w:type="dxa"/>
            <w:shd w:val="clear" w:color="auto" w:fill="FFFFCC"/>
            <w:vAlign w:val="center"/>
          </w:tcPr>
          <w:p w14:paraId="7FF58407"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L</w:t>
            </w:r>
            <w:r w:rsidRPr="007A60B9">
              <w:rPr>
                <w:rFonts w:ascii="Century" w:eastAsia="ＭＳ Ｐ明朝" w:hAnsi="Century"/>
                <w:spacing w:val="-4"/>
                <w:sz w:val="16"/>
                <w:szCs w:val="16"/>
              </w:rPr>
              <w:t>・</w:t>
            </w:r>
            <w:r w:rsidRPr="007A60B9">
              <w:rPr>
                <w:rFonts w:ascii="Century" w:eastAsia="ＭＳ Ｐ明朝" w:hAnsi="Century"/>
                <w:spacing w:val="-4"/>
                <w:sz w:val="16"/>
                <w:szCs w:val="16"/>
              </w:rPr>
              <w:t>SI</w:t>
            </w:r>
          </w:p>
        </w:tc>
        <w:tc>
          <w:tcPr>
            <w:tcW w:w="709" w:type="dxa"/>
            <w:shd w:val="clear" w:color="auto" w:fill="FFFF00"/>
            <w:vAlign w:val="center"/>
          </w:tcPr>
          <w:p w14:paraId="08D6FBF4"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p>
        </w:tc>
        <w:tc>
          <w:tcPr>
            <w:tcW w:w="709" w:type="dxa"/>
            <w:shd w:val="clear" w:color="auto" w:fill="FFFFCC"/>
            <w:vAlign w:val="center"/>
          </w:tcPr>
          <w:p w14:paraId="3A8C7969"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p>
        </w:tc>
        <w:tc>
          <w:tcPr>
            <w:tcW w:w="7087" w:type="dxa"/>
          </w:tcPr>
          <w:p w14:paraId="3A1A8CB5" w14:textId="59CD51A3"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w:t>
            </w:r>
            <w:r w:rsidRPr="007A60B9">
              <w:rPr>
                <w:rFonts w:ascii="Century" w:eastAsia="ＭＳ Ｐ明朝" w:hAnsi="Century" w:hint="eastAsia"/>
                <w:sz w:val="18"/>
                <w:szCs w:val="18"/>
              </w:rPr>
              <w:t>２</w:t>
            </w:r>
            <w:r w:rsidRPr="007A60B9">
              <w:rPr>
                <w:rFonts w:ascii="Century" w:eastAsia="ＭＳ Ｐ明朝" w:hAnsi="Century"/>
                <w:sz w:val="18"/>
                <w:szCs w:val="18"/>
              </w:rPr>
              <w:t>つ以上のものを比べる表現</w:t>
            </w:r>
            <w:r w:rsidRPr="007A60B9">
              <w:rPr>
                <w:rFonts w:ascii="Century" w:eastAsia="ＭＳ Ｐ明朝" w:hAnsi="Century" w:hint="eastAsia"/>
                <w:sz w:val="18"/>
                <w:szCs w:val="18"/>
              </w:rPr>
              <w:t>の意味や働き</w:t>
            </w:r>
            <w:r w:rsidRPr="007A60B9">
              <w:rPr>
                <w:rFonts w:ascii="Century" w:eastAsia="ＭＳ Ｐ明朝" w:hAnsi="Century"/>
                <w:sz w:val="18"/>
                <w:szCs w:val="18"/>
              </w:rPr>
              <w:t>を理解している。（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SI</w:t>
            </w:r>
            <w:r w:rsidRPr="007A60B9">
              <w:rPr>
                <w:rFonts w:ascii="Century" w:eastAsia="ＭＳ Ｐ明朝" w:hAnsi="Century"/>
                <w:sz w:val="18"/>
                <w:szCs w:val="18"/>
              </w:rPr>
              <w:t>）</w:t>
            </w:r>
          </w:p>
          <w:p w14:paraId="2794D43F" w14:textId="7D6E305B"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w:t>
            </w:r>
            <w:r w:rsidRPr="007A60B9">
              <w:rPr>
                <w:rFonts w:ascii="Century" w:eastAsia="ＭＳ Ｐ明朝" w:hAnsi="Century" w:hint="eastAsia"/>
                <w:sz w:val="18"/>
                <w:szCs w:val="18"/>
              </w:rPr>
              <w:t>２</w:t>
            </w:r>
            <w:r w:rsidRPr="007A60B9">
              <w:rPr>
                <w:rFonts w:ascii="Century" w:eastAsia="ＭＳ Ｐ明朝" w:hAnsi="Century"/>
                <w:sz w:val="18"/>
                <w:szCs w:val="18"/>
              </w:rPr>
              <w:t>つ以上のものを比べる表現の</w:t>
            </w:r>
            <w:r w:rsidRPr="007A60B9">
              <w:rPr>
                <w:rFonts w:ascii="Century" w:eastAsia="ＭＳ Ｐ明朝" w:hAnsi="Century" w:hint="eastAsia"/>
                <w:sz w:val="18"/>
                <w:szCs w:val="18"/>
              </w:rPr>
              <w:t>意味や働きの</w:t>
            </w:r>
            <w:r w:rsidRPr="007A60B9">
              <w:rPr>
                <w:rFonts w:ascii="Century" w:eastAsia="ＭＳ Ｐ明朝" w:hAnsi="Century"/>
                <w:sz w:val="18"/>
                <w:szCs w:val="18"/>
              </w:rPr>
              <w:t>理解をもとに，商品についてのコマーシャルの内容を聞き取る技能を身につけている。（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SI</w:t>
            </w:r>
            <w:r w:rsidRPr="007A60B9">
              <w:rPr>
                <w:rFonts w:ascii="Century" w:eastAsia="ＭＳ Ｐ明朝" w:hAnsi="Century"/>
                <w:sz w:val="18"/>
                <w:szCs w:val="18"/>
              </w:rPr>
              <w:t>）</w:t>
            </w:r>
          </w:p>
          <w:p w14:paraId="0F49234B" w14:textId="77777777" w:rsidR="009B1296" w:rsidRPr="007A60B9" w:rsidRDefault="009B1296" w:rsidP="009B1296">
            <w:pPr>
              <w:spacing w:line="300" w:lineRule="exact"/>
              <w:ind w:leftChars="50" w:left="375" w:hangingChars="150" w:hanging="270"/>
              <w:jc w:val="left"/>
              <w:rPr>
                <w:rFonts w:ascii="Century" w:eastAsia="ＭＳ Ｐ明朝" w:hAnsi="Century"/>
                <w:b/>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購入する商品を判断できるように，新商品についてのコマーシャルを聞いて，特長などの必要な情報を聞き取っている。</w:t>
            </w:r>
            <w:r w:rsidRPr="007A60B9">
              <w:rPr>
                <w:rFonts w:ascii="Century" w:eastAsia="ＭＳ Ｐ明朝" w:hAnsi="Century"/>
                <w:sz w:val="18"/>
                <w:szCs w:val="18"/>
              </w:rPr>
              <w:t>（</w:t>
            </w:r>
            <w:r w:rsidRPr="007A60B9">
              <w:rPr>
                <w:rFonts w:ascii="Arial Black" w:eastAsia="ＭＳ Ｐ明朝" w:hAnsi="Arial Black"/>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b/>
                <w:sz w:val="18"/>
                <w:szCs w:val="18"/>
              </w:rPr>
              <w:t>）</w:t>
            </w:r>
          </w:p>
          <w:p w14:paraId="5ED6072F" w14:textId="79D8DAA7"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購入する商品を判断できるように，新商品についてのコマーシャルを聞いて，特長などの必要な情報を聞き取ろうとしている。（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SI</w:t>
            </w:r>
            <w:r w:rsidRPr="007A60B9">
              <w:rPr>
                <w:rFonts w:ascii="Century" w:eastAsia="ＭＳ Ｐ明朝" w:hAnsi="Century"/>
                <w:sz w:val="18"/>
                <w:szCs w:val="18"/>
              </w:rPr>
              <w:t>）</w:t>
            </w:r>
          </w:p>
        </w:tc>
        <w:tc>
          <w:tcPr>
            <w:tcW w:w="1560" w:type="dxa"/>
            <w:tcBorders>
              <w:right w:val="nil"/>
            </w:tcBorders>
            <w:shd w:val="clear" w:color="auto" w:fill="auto"/>
          </w:tcPr>
          <w:p w14:paraId="53DE83EB"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コマーシャル</w:t>
            </w:r>
          </w:p>
        </w:tc>
        <w:tc>
          <w:tcPr>
            <w:tcW w:w="1559" w:type="dxa"/>
            <w:tcBorders>
              <w:left w:val="nil"/>
            </w:tcBorders>
            <w:shd w:val="clear" w:color="auto" w:fill="auto"/>
          </w:tcPr>
          <w:p w14:paraId="1A77B327"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宣伝する</w:t>
            </w:r>
          </w:p>
          <w:p w14:paraId="7D209E67"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意見を言う</w:t>
            </w:r>
          </w:p>
        </w:tc>
        <w:tc>
          <w:tcPr>
            <w:tcW w:w="1701" w:type="dxa"/>
            <w:shd w:val="clear" w:color="auto" w:fill="auto"/>
          </w:tcPr>
          <w:p w14:paraId="6769E14F"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意見を言う</w:t>
            </w:r>
          </w:p>
        </w:tc>
      </w:tr>
      <w:tr w:rsidR="009B1296" w:rsidRPr="0038082E" w14:paraId="471AE8FD" w14:textId="77777777" w:rsidTr="009B1296">
        <w:trPr>
          <w:cantSplit/>
          <w:trHeight w:val="177"/>
        </w:trPr>
        <w:tc>
          <w:tcPr>
            <w:tcW w:w="279" w:type="dxa"/>
            <w:vMerge/>
          </w:tcPr>
          <w:p w14:paraId="5A301087"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00F6E93B"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val="restart"/>
            <w:shd w:val="clear" w:color="auto" w:fill="auto"/>
          </w:tcPr>
          <w:p w14:paraId="1B5E3C46"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sz w:val="18"/>
                <w:szCs w:val="18"/>
              </w:rPr>
              <w:t>Unit 7</w:t>
            </w:r>
          </w:p>
          <w:p w14:paraId="093B19FC"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World Heritage Sites</w:t>
            </w:r>
          </w:p>
          <w:p w14:paraId="3B607B47" w14:textId="77777777" w:rsidR="009B1296" w:rsidRPr="007A60B9" w:rsidRDefault="009B1296" w:rsidP="009B1296">
            <w:pPr>
              <w:spacing w:line="300" w:lineRule="exact"/>
              <w:ind w:left="450" w:hangingChars="250" w:hanging="450"/>
              <w:jc w:val="left"/>
              <w:rPr>
                <w:rFonts w:ascii="Century" w:eastAsia="ＭＳ Ｐ明朝" w:hAnsi="Century"/>
                <w:sz w:val="18"/>
                <w:szCs w:val="18"/>
              </w:rPr>
            </w:pPr>
            <w:r w:rsidRPr="007A60B9">
              <w:rPr>
                <w:rFonts w:ascii="Century" w:eastAsia="ＭＳ Ｐ明朝" w:hAnsi="Century" w:hint="eastAsia"/>
                <w:sz w:val="18"/>
                <w:szCs w:val="18"/>
                <w:bdr w:val="single" w:sz="4" w:space="0" w:color="auto"/>
              </w:rPr>
              <w:t>題材</w:t>
            </w:r>
            <w:r w:rsidRPr="007A60B9">
              <w:rPr>
                <w:rFonts w:ascii="Century" w:eastAsia="ＭＳ Ｐ明朝" w:hAnsi="Century" w:hint="eastAsia"/>
                <w:sz w:val="18"/>
                <w:szCs w:val="18"/>
              </w:rPr>
              <w:t xml:space="preserve"> </w:t>
            </w:r>
            <w:r w:rsidRPr="007A60B9">
              <w:rPr>
                <w:rFonts w:ascii="Century" w:eastAsia="ＭＳ Ｐ明朝" w:hAnsi="Century" w:hint="eastAsia"/>
                <w:sz w:val="18"/>
                <w:szCs w:val="18"/>
              </w:rPr>
              <w:t>世界遺産の特徴について知り，その特別な価値について考える。</w:t>
            </w:r>
          </w:p>
          <w:p w14:paraId="7F6620C1" w14:textId="77777777" w:rsidR="009B1296" w:rsidRPr="007A60B9" w:rsidRDefault="009B1296" w:rsidP="009B1296">
            <w:pPr>
              <w:spacing w:line="300" w:lineRule="exact"/>
              <w:ind w:left="450" w:hangingChars="250" w:hanging="450"/>
              <w:jc w:val="left"/>
              <w:rPr>
                <w:rFonts w:ascii="Century" w:eastAsia="ＭＳ Ｐ明朝" w:hAnsi="Century"/>
                <w:sz w:val="18"/>
                <w:szCs w:val="18"/>
              </w:rPr>
            </w:pPr>
            <w:r w:rsidRPr="007A60B9">
              <w:rPr>
                <w:rFonts w:ascii="Century" w:eastAsia="ＭＳ Ｐ明朝" w:hAnsi="Century" w:hint="eastAsia"/>
                <w:sz w:val="18"/>
                <w:szCs w:val="18"/>
                <w:bdr w:val="single" w:sz="4" w:space="0" w:color="auto"/>
              </w:rPr>
              <w:t>活動</w:t>
            </w:r>
            <w:r w:rsidRPr="007A60B9">
              <w:rPr>
                <w:rFonts w:ascii="Century" w:eastAsia="ＭＳ Ｐ明朝" w:hAnsi="Century" w:hint="eastAsia"/>
                <w:sz w:val="18"/>
                <w:szCs w:val="18"/>
              </w:rPr>
              <w:t xml:space="preserve"> </w:t>
            </w:r>
            <w:r w:rsidRPr="007A60B9">
              <w:rPr>
                <w:rFonts w:ascii="Century" w:eastAsia="ＭＳ Ｐ明朝" w:hAnsi="Century" w:hint="eastAsia"/>
                <w:sz w:val="18"/>
                <w:szCs w:val="18"/>
              </w:rPr>
              <w:t>各地の世界遺産を紹介することができる。</w:t>
            </w:r>
          </w:p>
        </w:tc>
        <w:tc>
          <w:tcPr>
            <w:tcW w:w="708" w:type="dxa"/>
            <w:vMerge w:val="restart"/>
            <w:shd w:val="clear" w:color="auto" w:fill="auto"/>
            <w:vAlign w:val="center"/>
          </w:tcPr>
          <w:p w14:paraId="7C48127B"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t>105-114</w:t>
            </w:r>
          </w:p>
        </w:tc>
        <w:tc>
          <w:tcPr>
            <w:tcW w:w="284" w:type="dxa"/>
            <w:vMerge w:val="restart"/>
            <w:shd w:val="clear" w:color="auto" w:fill="auto"/>
            <w:vAlign w:val="center"/>
          </w:tcPr>
          <w:p w14:paraId="73F9F74F"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8</w:t>
            </w:r>
          </w:p>
        </w:tc>
        <w:tc>
          <w:tcPr>
            <w:tcW w:w="283" w:type="dxa"/>
            <w:shd w:val="clear" w:color="auto" w:fill="auto"/>
            <w:vAlign w:val="center"/>
          </w:tcPr>
          <w:p w14:paraId="57919100" w14:textId="77777777" w:rsidR="009B1296" w:rsidRPr="00673BDB"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06749E38" w14:textId="77777777" w:rsidR="009B1296" w:rsidRPr="00673BDB" w:rsidRDefault="009B1296" w:rsidP="009B1296">
            <w:pPr>
              <w:spacing w:line="230" w:lineRule="exact"/>
              <w:rPr>
                <w:rFonts w:ascii="Century" w:eastAsia="ＭＳ Ｐ明朝" w:hAnsi="Century"/>
                <w:sz w:val="18"/>
                <w:szCs w:val="18"/>
              </w:rPr>
            </w:pPr>
            <w:r>
              <w:rPr>
                <w:rFonts w:ascii="Century" w:eastAsia="ＭＳ Ｐ明朝" w:hAnsi="Century"/>
                <w:sz w:val="18"/>
                <w:szCs w:val="18"/>
              </w:rPr>
              <w:t>S1</w:t>
            </w:r>
          </w:p>
        </w:tc>
        <w:tc>
          <w:tcPr>
            <w:tcW w:w="2694" w:type="dxa"/>
          </w:tcPr>
          <w:p w14:paraId="1EA63AD3" w14:textId="2A0622D0"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世界遺産などについて理解したり伝えたりするために，事実などを整理し，紹介された文章の概要を捉えたり説明したりすることができる。</w:t>
            </w:r>
          </w:p>
        </w:tc>
        <w:tc>
          <w:tcPr>
            <w:tcW w:w="1701" w:type="dxa"/>
            <w:shd w:val="clear" w:color="auto" w:fill="auto"/>
            <w:vAlign w:val="center"/>
          </w:tcPr>
          <w:p w14:paraId="42E68F6E" w14:textId="305742B1"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受け身（平叙文）</w:t>
            </w:r>
          </w:p>
        </w:tc>
        <w:tc>
          <w:tcPr>
            <w:tcW w:w="708" w:type="dxa"/>
            <w:shd w:val="clear" w:color="auto" w:fill="FFFFCC"/>
            <w:vAlign w:val="center"/>
          </w:tcPr>
          <w:p w14:paraId="22193492"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3C029510"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R</w:t>
            </w:r>
          </w:p>
        </w:tc>
        <w:tc>
          <w:tcPr>
            <w:tcW w:w="709" w:type="dxa"/>
            <w:shd w:val="clear" w:color="auto" w:fill="FFFFCC"/>
            <w:vAlign w:val="center"/>
          </w:tcPr>
          <w:p w14:paraId="4A1D605A"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640638DB"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［知識］受け身（平叙文）の文の形・意味・用法を理解している。（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5DC0136E" w14:textId="194C2726"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［技能］世界遺産などについて，事実などを整理し，受け身（平叙文）</w:t>
            </w:r>
            <w:r>
              <w:rPr>
                <w:rFonts w:ascii="Century" w:eastAsia="ＭＳ Ｐ明朝" w:hAnsi="Century" w:hint="eastAsia"/>
                <w:sz w:val="18"/>
                <w:szCs w:val="18"/>
              </w:rPr>
              <w:t>など</w:t>
            </w:r>
            <w:r w:rsidRPr="007A60B9">
              <w:rPr>
                <w:rFonts w:ascii="Century" w:eastAsia="ＭＳ Ｐ明朝" w:hAnsi="Century"/>
                <w:sz w:val="18"/>
                <w:szCs w:val="18"/>
              </w:rPr>
              <w:t>を用いて理解したり説明したりする技能を身につけている。（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1CF3C492"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世界遺産などについて理解するために，事実などを整理し，紹介された文章の概要を捉えている。（</w:t>
            </w:r>
            <w:r w:rsidRPr="007A60B9">
              <w:rPr>
                <w:rFonts w:ascii="Century" w:eastAsia="ＭＳ Ｐ明朝" w:hAnsi="Century"/>
                <w:sz w:val="18"/>
                <w:szCs w:val="18"/>
              </w:rPr>
              <w:t>R</w:t>
            </w:r>
            <w:r w:rsidRPr="007A60B9">
              <w:rPr>
                <w:rFonts w:ascii="Century" w:eastAsia="ＭＳ Ｐ明朝" w:hAnsi="Century"/>
                <w:sz w:val="18"/>
                <w:szCs w:val="18"/>
              </w:rPr>
              <w:t>）</w:t>
            </w:r>
          </w:p>
          <w:p w14:paraId="6A100A8F" w14:textId="668A44A4"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世界遺産などについて理解したり伝えたりするために，事実などを整理し，紹介された文章の概要を捉えたり説明したりし</w:t>
            </w:r>
            <w:r w:rsidRPr="007A60B9">
              <w:rPr>
                <w:rFonts w:ascii="Century" w:eastAsia="ＭＳ Ｐ明朝" w:hAnsi="Century" w:hint="eastAsia"/>
                <w:sz w:val="18"/>
                <w:szCs w:val="18"/>
              </w:rPr>
              <w:t>ようとし</w:t>
            </w:r>
            <w:r w:rsidRPr="007A60B9">
              <w:rPr>
                <w:rFonts w:ascii="Century" w:eastAsia="ＭＳ Ｐ明朝" w:hAnsi="Century"/>
                <w:sz w:val="18"/>
                <w:szCs w:val="18"/>
              </w:rPr>
              <w:t>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047207FD"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英語の本</w:t>
            </w:r>
          </w:p>
          <w:p w14:paraId="25A927F0"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世界遺産</w:t>
            </w:r>
          </w:p>
        </w:tc>
        <w:tc>
          <w:tcPr>
            <w:tcW w:w="1559" w:type="dxa"/>
            <w:tcBorders>
              <w:left w:val="nil"/>
            </w:tcBorders>
            <w:shd w:val="clear" w:color="auto" w:fill="auto"/>
          </w:tcPr>
          <w:p w14:paraId="656DF069"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説明する</w:t>
            </w:r>
          </w:p>
        </w:tc>
        <w:tc>
          <w:tcPr>
            <w:tcW w:w="1701" w:type="dxa"/>
            <w:vMerge w:val="restart"/>
            <w:shd w:val="clear" w:color="auto" w:fill="auto"/>
          </w:tcPr>
          <w:p w14:paraId="45ACDE43"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説明する</w:t>
            </w:r>
          </w:p>
          <w:p w14:paraId="13D77C52"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C17F29">
              <w:rPr>
                <w:rFonts w:ascii="ＭＳ Ｐ明朝" w:eastAsia="ＭＳ Ｐ明朝" w:hAnsi="ＭＳ Ｐ明朝" w:hint="eastAsia"/>
                <w:sz w:val="16"/>
                <w:szCs w:val="16"/>
              </w:rPr>
              <w:t>質問する</w:t>
            </w:r>
          </w:p>
          <w:p w14:paraId="4CC9104F"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繰り返す</w:t>
            </w:r>
          </w:p>
          <w:p w14:paraId="58837B38"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発表する</w:t>
            </w:r>
          </w:p>
        </w:tc>
      </w:tr>
      <w:tr w:rsidR="009B1296" w:rsidRPr="0038082E" w14:paraId="0DC2E3AA" w14:textId="77777777" w:rsidTr="009B1296">
        <w:trPr>
          <w:cantSplit/>
          <w:trHeight w:val="219"/>
        </w:trPr>
        <w:tc>
          <w:tcPr>
            <w:tcW w:w="279" w:type="dxa"/>
            <w:vMerge/>
          </w:tcPr>
          <w:p w14:paraId="6E68FCFC"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4CBE4FE6"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3C0C0A3D"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3451D4A6"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4257A964"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380A26F0"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78849535"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S2</w:t>
            </w:r>
          </w:p>
        </w:tc>
        <w:tc>
          <w:tcPr>
            <w:tcW w:w="2694" w:type="dxa"/>
          </w:tcPr>
          <w:p w14:paraId="1E9A3CFE" w14:textId="487261F3"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世界遺産などについて理解したり伝えたりするために，事実などを整理し，対話の概要を捉えたり，相手に質問したり答えたりすることができる。</w:t>
            </w:r>
          </w:p>
        </w:tc>
        <w:tc>
          <w:tcPr>
            <w:tcW w:w="1701" w:type="dxa"/>
            <w:shd w:val="clear" w:color="auto" w:fill="auto"/>
            <w:vAlign w:val="center"/>
          </w:tcPr>
          <w:p w14:paraId="115D1229" w14:textId="6A2B6A4F"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受け身（疑問文）</w:t>
            </w:r>
          </w:p>
        </w:tc>
        <w:tc>
          <w:tcPr>
            <w:tcW w:w="708" w:type="dxa"/>
            <w:shd w:val="clear" w:color="auto" w:fill="FFFFCC"/>
            <w:vAlign w:val="center"/>
          </w:tcPr>
          <w:p w14:paraId="3A8E64C5"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03BCA40D"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p>
        </w:tc>
        <w:tc>
          <w:tcPr>
            <w:tcW w:w="709" w:type="dxa"/>
            <w:shd w:val="clear" w:color="auto" w:fill="FFFFCC"/>
            <w:vAlign w:val="center"/>
          </w:tcPr>
          <w:p w14:paraId="76EE28F6"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87" w:type="dxa"/>
          </w:tcPr>
          <w:p w14:paraId="29A665F2"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［知識］受け身（疑問文）の文の形・意味・用法を理解している。（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6FA1C310" w14:textId="369CC4AB"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［技能］世界遺産などについて，事実などを整理し，受け身（疑問文）</w:t>
            </w:r>
            <w:r>
              <w:rPr>
                <w:rFonts w:ascii="Century" w:eastAsia="ＭＳ Ｐ明朝" w:hAnsi="Century" w:hint="eastAsia"/>
                <w:sz w:val="18"/>
                <w:szCs w:val="18"/>
              </w:rPr>
              <w:t>など</w:t>
            </w:r>
            <w:r w:rsidRPr="007A60B9">
              <w:rPr>
                <w:rFonts w:ascii="Century" w:eastAsia="ＭＳ Ｐ明朝" w:hAnsi="Century"/>
                <w:sz w:val="18"/>
                <w:szCs w:val="18"/>
              </w:rPr>
              <w:t>を用いて伝えたり，相手からの質問に答えたりする技能を身につけている。（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2EE53C0C" w14:textId="13266AD9"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世界遺産などについて理解したり伝えたりするために，事実などを整理し，</w:t>
            </w:r>
            <w:r>
              <w:rPr>
                <w:rFonts w:ascii="Century" w:eastAsia="ＭＳ Ｐ明朝" w:hAnsi="Century" w:hint="eastAsia"/>
                <w:sz w:val="18"/>
                <w:szCs w:val="18"/>
              </w:rPr>
              <w:t>対話の</w:t>
            </w:r>
            <w:r w:rsidRPr="007A60B9">
              <w:rPr>
                <w:rFonts w:ascii="Century" w:eastAsia="ＭＳ Ｐ明朝" w:hAnsi="Century"/>
                <w:sz w:val="18"/>
                <w:szCs w:val="18"/>
              </w:rPr>
              <w:t>概要を捉えたり，相手に質問したり答えたりしている。（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p w14:paraId="459AD89E" w14:textId="5A51627A"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世界遺産などについて理解したり伝えたりするために，事実などを整理し，</w:t>
            </w:r>
            <w:r>
              <w:rPr>
                <w:rFonts w:ascii="Century" w:eastAsia="ＭＳ Ｐ明朝" w:hAnsi="Century" w:hint="eastAsia"/>
                <w:sz w:val="18"/>
                <w:szCs w:val="18"/>
              </w:rPr>
              <w:t>対話の</w:t>
            </w:r>
            <w:r w:rsidRPr="007A60B9">
              <w:rPr>
                <w:rFonts w:ascii="Century" w:eastAsia="ＭＳ Ｐ明朝" w:hAnsi="Century"/>
                <w:sz w:val="18"/>
                <w:szCs w:val="18"/>
              </w:rPr>
              <w:t>概要を捉えたり，相手に質問したり答えたりし</w:t>
            </w:r>
            <w:r w:rsidRPr="007A60B9">
              <w:rPr>
                <w:rFonts w:ascii="Century" w:eastAsia="ＭＳ Ｐ明朝" w:hAnsi="Century" w:hint="eastAsia"/>
                <w:sz w:val="18"/>
                <w:szCs w:val="18"/>
              </w:rPr>
              <w:t>ようとし</w:t>
            </w:r>
            <w:r w:rsidRPr="007A60B9">
              <w:rPr>
                <w:rFonts w:ascii="Century" w:eastAsia="ＭＳ Ｐ明朝" w:hAnsi="Century"/>
                <w:sz w:val="18"/>
                <w:szCs w:val="18"/>
              </w:rPr>
              <w:t>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6074ED7A" w14:textId="77777777" w:rsidR="009B1296" w:rsidRPr="00E7579E"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sidRPr="00E7579E">
              <w:rPr>
                <w:rFonts w:ascii="Century" w:eastAsia="ＭＳ Ｐ明朝" w:hAnsi="Century" w:hint="eastAsia"/>
                <w:sz w:val="16"/>
                <w:szCs w:val="16"/>
              </w:rPr>
              <w:t>ブルーマウンテンズ</w:t>
            </w:r>
          </w:p>
        </w:tc>
        <w:tc>
          <w:tcPr>
            <w:tcW w:w="1559" w:type="dxa"/>
            <w:tcBorders>
              <w:left w:val="nil"/>
            </w:tcBorders>
            <w:shd w:val="clear" w:color="auto" w:fill="auto"/>
          </w:tcPr>
          <w:p w14:paraId="00C7577D"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7A73F4AE"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繰り返す</w:t>
            </w:r>
          </w:p>
        </w:tc>
        <w:tc>
          <w:tcPr>
            <w:tcW w:w="1701" w:type="dxa"/>
            <w:vMerge/>
            <w:shd w:val="clear" w:color="auto" w:fill="auto"/>
          </w:tcPr>
          <w:p w14:paraId="4D7E9FBD"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27A0E37A" w14:textId="77777777" w:rsidTr="009B1296">
        <w:trPr>
          <w:cantSplit/>
          <w:trHeight w:val="155"/>
        </w:trPr>
        <w:tc>
          <w:tcPr>
            <w:tcW w:w="279" w:type="dxa"/>
            <w:vMerge/>
          </w:tcPr>
          <w:p w14:paraId="08A4A79C"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2FBEBDA6"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437E6910"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5C986349"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5D25D357"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0F29990F"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49E18FDE"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MA</w:t>
            </w:r>
          </w:p>
        </w:tc>
        <w:tc>
          <w:tcPr>
            <w:tcW w:w="2694" w:type="dxa"/>
          </w:tcPr>
          <w:p w14:paraId="328C40E9" w14:textId="67247FB1"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あるものを紹介するために，事実などを整理して伝えたり，相手からの質問に答えたりすることができる。</w:t>
            </w:r>
          </w:p>
        </w:tc>
        <w:tc>
          <w:tcPr>
            <w:tcW w:w="1701" w:type="dxa"/>
            <w:shd w:val="clear" w:color="auto" w:fill="auto"/>
            <w:vAlign w:val="center"/>
          </w:tcPr>
          <w:p w14:paraId="6D59130F" w14:textId="1E22A7CE"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◆受け身</w:t>
            </w:r>
          </w:p>
        </w:tc>
        <w:tc>
          <w:tcPr>
            <w:tcW w:w="708" w:type="dxa"/>
            <w:shd w:val="clear" w:color="auto" w:fill="FFFF00"/>
            <w:vAlign w:val="center"/>
          </w:tcPr>
          <w:p w14:paraId="0D3D175F"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Arial Black" w:eastAsia="ＭＳ Ｐ明朝" w:hAnsi="Arial Black"/>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7BB640CB"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p>
        </w:tc>
        <w:tc>
          <w:tcPr>
            <w:tcW w:w="709" w:type="dxa"/>
            <w:shd w:val="clear" w:color="auto" w:fill="FFFFCC"/>
            <w:vAlign w:val="center"/>
          </w:tcPr>
          <w:p w14:paraId="19E0AF2C"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w:t>
            </w:r>
            <w:r w:rsidRPr="007A60B9">
              <w:rPr>
                <w:rFonts w:ascii="Century" w:eastAsia="ＭＳ Ｐ明朝" w:hAnsi="Century"/>
                <w:spacing w:val="-4"/>
                <w:sz w:val="16"/>
                <w:szCs w:val="16"/>
              </w:rPr>
              <w:t>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5BACF589" w14:textId="77777777" w:rsidR="009B1296" w:rsidRPr="007A60B9" w:rsidRDefault="009B1296" w:rsidP="009B1296">
            <w:pPr>
              <w:spacing w:line="300" w:lineRule="exact"/>
              <w:ind w:leftChars="50" w:left="375" w:hangingChars="150" w:hanging="270"/>
              <w:jc w:val="left"/>
              <w:rPr>
                <w:rFonts w:ascii="Century" w:eastAsia="ＭＳ Ｐ明朝" w:hAnsi="Century"/>
                <w:b/>
                <w:sz w:val="18"/>
                <w:szCs w:val="18"/>
              </w:rPr>
            </w:pPr>
            <w:r w:rsidRPr="007A60B9">
              <w:rPr>
                <w:rStyle w:val="kakomi"/>
              </w:rPr>
              <w:t>知</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［知識］受け身の文の形・意味・用法を理解している。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Arial Black" w:eastAsia="ＭＳ Ｐ明朝" w:hAnsi="Arial Black"/>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15547EB6" w14:textId="5CD93044" w:rsidR="009B1296" w:rsidRPr="007A60B9" w:rsidRDefault="009B1296" w:rsidP="009B1296">
            <w:pPr>
              <w:spacing w:line="300" w:lineRule="exact"/>
              <w:ind w:leftChars="50" w:left="376" w:hangingChars="150" w:hanging="271"/>
              <w:jc w:val="left"/>
              <w:rPr>
                <w:rFonts w:ascii="Century" w:eastAsia="ＭＳ Ｐ明朝" w:hAnsi="Century"/>
                <w:b/>
                <w:sz w:val="18"/>
                <w:szCs w:val="18"/>
              </w:rPr>
            </w:pPr>
            <w:r w:rsidRPr="007A60B9">
              <w:rPr>
                <w:rFonts w:ascii="Century" w:eastAsia="ＭＳ Ｐ明朝" w:hAnsi="Century"/>
                <w:b/>
                <w:sz w:val="18"/>
                <w:szCs w:val="18"/>
              </w:rPr>
              <w:tab/>
            </w:r>
            <w:r w:rsidRPr="007A60B9">
              <w:rPr>
                <w:rFonts w:ascii="ＭＳ Ｐゴシック" w:eastAsia="ＭＳ Ｐゴシック" w:hAnsi="ＭＳ Ｐゴシック"/>
                <w:b/>
                <w:sz w:val="18"/>
                <w:szCs w:val="18"/>
              </w:rPr>
              <w:t>［技能］</w:t>
            </w:r>
            <w:r w:rsidRPr="007A60B9">
              <w:rPr>
                <w:rFonts w:ascii="ＭＳ Ｐゴシック" w:eastAsia="ＭＳ Ｐゴシック" w:hAnsi="ＭＳ Ｐゴシック"/>
                <w:b/>
                <w:bCs/>
                <w:sz w:val="18"/>
                <w:szCs w:val="18"/>
              </w:rPr>
              <w:t>ある</w:t>
            </w:r>
            <w:r w:rsidR="00A23C89" w:rsidRPr="007A60B9">
              <w:rPr>
                <w:rFonts w:ascii="ＭＳ Ｐゴシック" w:eastAsia="ＭＳ Ｐゴシック" w:hAnsi="ＭＳ Ｐゴシック" w:hint="eastAsia"/>
                <w:b/>
                <w:bCs/>
                <w:sz w:val="18"/>
                <w:szCs w:val="18"/>
              </w:rPr>
              <w:t>もの</w:t>
            </w:r>
            <w:r w:rsidRPr="007A60B9">
              <w:rPr>
                <w:rFonts w:ascii="ＭＳ Ｐゴシック" w:eastAsia="ＭＳ Ｐゴシック" w:hAnsi="ＭＳ Ｐゴシック"/>
                <w:b/>
                <w:bCs/>
                <w:sz w:val="18"/>
                <w:szCs w:val="18"/>
              </w:rPr>
              <w:t>について，事実などを整理し，受け身</w:t>
            </w:r>
            <w:r>
              <w:rPr>
                <w:rFonts w:ascii="ＭＳ Ｐゴシック" w:eastAsia="ＭＳ Ｐゴシック" w:hAnsi="ＭＳ Ｐゴシック" w:hint="eastAsia"/>
                <w:b/>
                <w:bCs/>
                <w:sz w:val="18"/>
                <w:szCs w:val="18"/>
              </w:rPr>
              <w:t>など</w:t>
            </w:r>
            <w:r w:rsidRPr="007A60B9">
              <w:rPr>
                <w:rFonts w:ascii="ＭＳ Ｐゴシック" w:eastAsia="ＭＳ Ｐゴシック" w:hAnsi="ＭＳ Ｐゴシック"/>
                <w:b/>
                <w:bCs/>
                <w:sz w:val="18"/>
                <w:szCs w:val="18"/>
              </w:rPr>
              <w:t>を用いて伝えたり，相手からの質問に答えたり書いたりする技能を身につけている</w:t>
            </w:r>
            <w:r w:rsidRPr="007A60B9">
              <w:rPr>
                <w:rFonts w:ascii="Century" w:eastAsia="ＭＳ Ｐ明朝" w:hAnsi="Century"/>
                <w:b/>
                <w:bCs/>
                <w:sz w:val="18"/>
                <w:szCs w:val="18"/>
              </w:rPr>
              <w:t>。</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12CC45F"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あるものを紹介するために，事実などを整理し，簡単な語句や文を用いて伝えたり，相手からの質問に答えたりしている。（</w:t>
            </w:r>
            <w:r w:rsidRPr="007A60B9">
              <w:rPr>
                <w:rFonts w:ascii="Century" w:eastAsia="ＭＳ Ｐ明朝" w:hAnsi="Century"/>
                <w:sz w:val="18"/>
                <w:szCs w:val="18"/>
              </w:rPr>
              <w:t>SI</w:t>
            </w:r>
            <w:r w:rsidRPr="007A60B9">
              <w:rPr>
                <w:rFonts w:ascii="Century" w:eastAsia="ＭＳ Ｐ明朝" w:hAnsi="Century"/>
                <w:sz w:val="18"/>
                <w:szCs w:val="18"/>
              </w:rPr>
              <w:t>）</w:t>
            </w:r>
          </w:p>
          <w:p w14:paraId="096C425C" w14:textId="66F8C865"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あるものを紹介するために，事実などを整理し，簡単な語句や文を用いて伝えたり，相手からの質問に答えたりしようとしている。（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193A84B0" w14:textId="77777777" w:rsidR="009B1296" w:rsidRPr="00E7579E"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sidRPr="00E7579E">
              <w:rPr>
                <w:rFonts w:ascii="Century" w:eastAsia="ＭＳ Ｐ明朝" w:hAnsi="Century" w:hint="eastAsia"/>
                <w:sz w:val="16"/>
                <w:szCs w:val="16"/>
              </w:rPr>
              <w:t>身のまわりのもの</w:t>
            </w:r>
          </w:p>
        </w:tc>
        <w:tc>
          <w:tcPr>
            <w:tcW w:w="1559" w:type="dxa"/>
            <w:tcBorders>
              <w:left w:val="nil"/>
            </w:tcBorders>
            <w:shd w:val="clear" w:color="auto" w:fill="auto"/>
          </w:tcPr>
          <w:p w14:paraId="75010F6D"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shd w:val="clear" w:color="auto" w:fill="auto"/>
          </w:tcPr>
          <w:p w14:paraId="44B9D158"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40C9625C" w14:textId="77777777" w:rsidTr="009B1296">
        <w:trPr>
          <w:cantSplit/>
          <w:trHeight w:val="201"/>
        </w:trPr>
        <w:tc>
          <w:tcPr>
            <w:tcW w:w="279" w:type="dxa"/>
            <w:vMerge/>
          </w:tcPr>
          <w:p w14:paraId="6243963C" w14:textId="77777777" w:rsidR="009B1296" w:rsidRDefault="009B1296" w:rsidP="009B1296">
            <w:pPr>
              <w:spacing w:line="230" w:lineRule="exact"/>
              <w:jc w:val="center"/>
              <w:rPr>
                <w:rFonts w:ascii="Century" w:eastAsia="ＭＳ Ｐ明朝" w:hAnsi="Century"/>
                <w:sz w:val="18"/>
                <w:szCs w:val="18"/>
              </w:rPr>
            </w:pPr>
          </w:p>
        </w:tc>
        <w:tc>
          <w:tcPr>
            <w:tcW w:w="283" w:type="dxa"/>
            <w:vMerge/>
          </w:tcPr>
          <w:p w14:paraId="55E7709C"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2AD7F155"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1B4308C8"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75B4AA9C"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2F02073A"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6" w:type="dxa"/>
            <w:shd w:val="clear" w:color="auto" w:fill="auto"/>
            <w:vAlign w:val="center"/>
          </w:tcPr>
          <w:p w14:paraId="7BDC0CEA"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RT1</w:t>
            </w:r>
          </w:p>
        </w:tc>
        <w:tc>
          <w:tcPr>
            <w:tcW w:w="2694" w:type="dxa"/>
          </w:tcPr>
          <w:p w14:paraId="0B189B71" w14:textId="7E439006"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世界遺産などについて理解したり伝え合ったりするために，事実や行為者などを整理し，紹介された文章の概要を捉えたり，相手からの質問に答えたりすることができる。</w:t>
            </w:r>
          </w:p>
        </w:tc>
        <w:tc>
          <w:tcPr>
            <w:tcW w:w="1701" w:type="dxa"/>
            <w:shd w:val="clear" w:color="auto" w:fill="auto"/>
            <w:vAlign w:val="center"/>
          </w:tcPr>
          <w:p w14:paraId="43E86CD6" w14:textId="49A2F187"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受け身（</w:t>
            </w:r>
            <w:r>
              <w:rPr>
                <w:rFonts w:ascii="Century" w:eastAsia="ＭＳ Ｐ明朝" w:hAnsi="Century" w:hint="eastAsia"/>
                <w:sz w:val="16"/>
                <w:szCs w:val="16"/>
              </w:rPr>
              <w:t xml:space="preserve">by </w:t>
            </w:r>
            <w:r>
              <w:rPr>
                <w:rFonts w:ascii="Century" w:eastAsia="ＭＳ Ｐ明朝" w:hAnsi="Century"/>
                <w:sz w:val="16"/>
                <w:szCs w:val="16"/>
              </w:rPr>
              <w:t xml:space="preserve">… </w:t>
            </w:r>
            <w:r>
              <w:rPr>
                <w:rFonts w:ascii="Century" w:eastAsia="ＭＳ Ｐ明朝" w:hAnsi="Century" w:hint="eastAsia"/>
                <w:sz w:val="16"/>
                <w:szCs w:val="16"/>
              </w:rPr>
              <w:t>つき）</w:t>
            </w:r>
          </w:p>
        </w:tc>
        <w:tc>
          <w:tcPr>
            <w:tcW w:w="708" w:type="dxa"/>
            <w:shd w:val="clear" w:color="auto" w:fill="FFFFCC"/>
            <w:vAlign w:val="center"/>
          </w:tcPr>
          <w:p w14:paraId="46A42316"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21E2D890"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p>
        </w:tc>
        <w:tc>
          <w:tcPr>
            <w:tcW w:w="709" w:type="dxa"/>
            <w:shd w:val="clear" w:color="auto" w:fill="FFFFCC"/>
            <w:vAlign w:val="center"/>
          </w:tcPr>
          <w:p w14:paraId="169AD06D"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4C3A9D58" w14:textId="111494AE"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［知識］受け身（</w:t>
            </w:r>
            <w:r w:rsidRPr="007A60B9">
              <w:rPr>
                <w:rFonts w:ascii="Century" w:eastAsia="ＭＳ Ｐ明朝" w:hAnsi="Century"/>
                <w:sz w:val="18"/>
                <w:szCs w:val="18"/>
              </w:rPr>
              <w:t xml:space="preserve">by … </w:t>
            </w:r>
            <w:r w:rsidRPr="007A60B9">
              <w:rPr>
                <w:rFonts w:ascii="Century" w:eastAsia="ＭＳ Ｐ明朝" w:hAnsi="Century" w:hint="eastAsia"/>
                <w:sz w:val="18"/>
                <w:szCs w:val="18"/>
              </w:rPr>
              <w:t>つ</w:t>
            </w:r>
            <w:r w:rsidRPr="007A60B9">
              <w:rPr>
                <w:rFonts w:ascii="Century" w:eastAsia="ＭＳ Ｐ明朝" w:hAnsi="Century"/>
                <w:sz w:val="18"/>
                <w:szCs w:val="18"/>
              </w:rPr>
              <w:t>き）の文の形・意味・用法を理解している。（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FB31833" w14:textId="6FEF3DDE"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［技能］世界遺産などについて，事実や行為者などを整理し，受け身（</w:t>
            </w:r>
            <w:r w:rsidRPr="007A60B9">
              <w:rPr>
                <w:rFonts w:ascii="Century" w:eastAsia="ＭＳ Ｐ明朝" w:hAnsi="Century"/>
                <w:sz w:val="18"/>
                <w:szCs w:val="18"/>
              </w:rPr>
              <w:t>by …</w:t>
            </w:r>
            <w:r w:rsidR="006113C5">
              <w:rPr>
                <w:rFonts w:ascii="Century" w:eastAsia="ＭＳ Ｐ明朝" w:hAnsi="Century"/>
                <w:sz w:val="18"/>
                <w:szCs w:val="18"/>
              </w:rPr>
              <w:t xml:space="preserve"> </w:t>
            </w:r>
            <w:r w:rsidR="006113C5">
              <w:rPr>
                <w:rFonts w:ascii="Century" w:eastAsia="ＭＳ Ｐ明朝" w:hAnsi="Century" w:hint="eastAsia"/>
                <w:sz w:val="18"/>
                <w:szCs w:val="18"/>
              </w:rPr>
              <w:t>つ</w:t>
            </w:r>
            <w:r w:rsidRPr="007A60B9">
              <w:rPr>
                <w:rFonts w:ascii="Century" w:eastAsia="ＭＳ Ｐ明朝" w:hAnsi="Century"/>
                <w:sz w:val="18"/>
                <w:szCs w:val="18"/>
              </w:rPr>
              <w:t>き）</w:t>
            </w:r>
            <w:r>
              <w:rPr>
                <w:rFonts w:ascii="Century" w:eastAsia="ＭＳ Ｐ明朝" w:hAnsi="Century" w:hint="eastAsia"/>
                <w:sz w:val="18"/>
                <w:szCs w:val="18"/>
              </w:rPr>
              <w:t>など</w:t>
            </w:r>
            <w:r w:rsidRPr="007A60B9">
              <w:rPr>
                <w:rFonts w:ascii="Century" w:eastAsia="ＭＳ Ｐ明朝" w:hAnsi="Century"/>
                <w:sz w:val="18"/>
                <w:szCs w:val="18"/>
              </w:rPr>
              <w:t>を用いて説明したり伝え合ったりする技能を身につけている。（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6D57A019"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ＭＳ Ｐゴシック" w:eastAsia="ＭＳ Ｐゴシック" w:hAnsi="ＭＳ Ｐゴシック" w:cs="Segoe UI Symbol"/>
                <w:b/>
                <w:sz w:val="18"/>
                <w:szCs w:val="18"/>
              </w:rPr>
              <w:tab/>
            </w:r>
            <w:r w:rsidRPr="007A60B9">
              <w:rPr>
                <w:rFonts w:ascii="ＭＳ Ｐゴシック" w:eastAsia="ＭＳ Ｐゴシック" w:hAnsi="ＭＳ Ｐゴシック"/>
                <w:b/>
                <w:bCs/>
                <w:sz w:val="18"/>
                <w:szCs w:val="18"/>
              </w:rPr>
              <w:t>世界遺産などについて理解したり伝え合ったりするために，事実や行為者などを整理し，紹介された文章の概要を捉えたり，相手からの質問に答えたりしている。</w:t>
            </w:r>
            <w:r w:rsidRPr="007A60B9">
              <w:rPr>
                <w:rFonts w:ascii="Century" w:eastAsia="ＭＳ Ｐ明朝" w:hAnsi="Century"/>
                <w:sz w:val="18"/>
                <w:szCs w:val="18"/>
              </w:rPr>
              <w:t>（</w:t>
            </w:r>
            <w:r w:rsidRPr="007A60B9">
              <w:rPr>
                <w:rFonts w:ascii="Arial Black" w:eastAsia="ＭＳ Ｐ明朝" w:hAnsi="Arial Black"/>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p w14:paraId="658FECAD" w14:textId="06B51E4A"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世界遺産などについて理解したり伝え合ったりするために，事実や行為者などを整理し，紹介された文章の概要を捉えたり，相手からの質問に答えたりしようとしている。（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5D779FFB"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スピーチ</w:t>
            </w:r>
          </w:p>
          <w:p w14:paraId="5141590B" w14:textId="77777777" w:rsidR="009B1296" w:rsidRPr="00AB15C2"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ベネチア</w:t>
            </w:r>
          </w:p>
        </w:tc>
        <w:tc>
          <w:tcPr>
            <w:tcW w:w="1559" w:type="dxa"/>
            <w:tcBorders>
              <w:left w:val="nil"/>
            </w:tcBorders>
            <w:shd w:val="clear" w:color="auto" w:fill="auto"/>
          </w:tcPr>
          <w:p w14:paraId="5301D44F"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083AC853"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tc>
        <w:tc>
          <w:tcPr>
            <w:tcW w:w="1701" w:type="dxa"/>
            <w:vMerge/>
            <w:shd w:val="clear" w:color="auto" w:fill="auto"/>
          </w:tcPr>
          <w:p w14:paraId="5223C1A9"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7D38E749" w14:textId="77777777" w:rsidTr="009B1296">
        <w:trPr>
          <w:cantSplit/>
          <w:trHeight w:val="155"/>
        </w:trPr>
        <w:tc>
          <w:tcPr>
            <w:tcW w:w="279" w:type="dxa"/>
            <w:vMerge/>
          </w:tcPr>
          <w:p w14:paraId="08CF47D4" w14:textId="77777777" w:rsidR="009B1296" w:rsidRDefault="009B1296" w:rsidP="009B1296">
            <w:pPr>
              <w:spacing w:line="230" w:lineRule="exact"/>
              <w:jc w:val="center"/>
              <w:rPr>
                <w:rFonts w:ascii="Century" w:eastAsia="ＭＳ Ｐ明朝" w:hAnsi="Century"/>
                <w:sz w:val="18"/>
                <w:szCs w:val="18"/>
              </w:rPr>
            </w:pPr>
          </w:p>
        </w:tc>
        <w:tc>
          <w:tcPr>
            <w:tcW w:w="283" w:type="dxa"/>
            <w:vMerge/>
          </w:tcPr>
          <w:p w14:paraId="130352C8"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018B7011"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6BA1E66D"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3D11C54E"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6DCB15C7"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6" w:type="dxa"/>
            <w:shd w:val="clear" w:color="auto" w:fill="auto"/>
            <w:vAlign w:val="center"/>
          </w:tcPr>
          <w:p w14:paraId="230F6855"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RT2</w:t>
            </w:r>
          </w:p>
        </w:tc>
        <w:tc>
          <w:tcPr>
            <w:tcW w:w="2694" w:type="dxa"/>
          </w:tcPr>
          <w:p w14:paraId="61A5EEB8" w14:textId="78967BC7" w:rsidR="009B1296" w:rsidRPr="00FC0EED" w:rsidRDefault="00510211" w:rsidP="00FC0EED">
            <w:pPr>
              <w:spacing w:line="300" w:lineRule="exact"/>
              <w:jc w:val="left"/>
              <w:rPr>
                <w:rFonts w:ascii="Century" w:eastAsia="ＭＳ Ｐ明朝" w:hAnsi="Century"/>
                <w:sz w:val="16"/>
                <w:szCs w:val="16"/>
              </w:rPr>
            </w:pPr>
            <w:r w:rsidRPr="00510211">
              <w:rPr>
                <w:rFonts w:ascii="Century" w:eastAsia="ＭＳ Ｐ明朝" w:hAnsi="Century" w:hint="eastAsia"/>
                <w:bCs/>
                <w:sz w:val="18"/>
                <w:szCs w:val="18"/>
              </w:rPr>
              <w:t>世界遺産の特徴について知り，その特別な価値について考えるために，そこでできることなどについて，紹介された文章の概要を捉えたり，説明したりすることができる。</w:t>
            </w:r>
          </w:p>
        </w:tc>
        <w:tc>
          <w:tcPr>
            <w:tcW w:w="1701" w:type="dxa"/>
            <w:shd w:val="clear" w:color="auto" w:fill="auto"/>
            <w:vAlign w:val="center"/>
          </w:tcPr>
          <w:p w14:paraId="2122543B" w14:textId="4A0FF7E5"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受け身（助動詞つき）</w:t>
            </w:r>
          </w:p>
        </w:tc>
        <w:tc>
          <w:tcPr>
            <w:tcW w:w="708" w:type="dxa"/>
            <w:shd w:val="clear" w:color="auto" w:fill="FFFFCC"/>
            <w:vAlign w:val="center"/>
          </w:tcPr>
          <w:p w14:paraId="3D061C9F"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2E84DAA7"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39C4F8CF"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5489E342" w14:textId="02E63B7B"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［知識］受け身（助動詞</w:t>
            </w:r>
            <w:r w:rsidRPr="007A60B9">
              <w:rPr>
                <w:rFonts w:ascii="Century" w:eastAsia="ＭＳ Ｐ明朝" w:hAnsi="Century" w:hint="eastAsia"/>
                <w:sz w:val="18"/>
                <w:szCs w:val="18"/>
              </w:rPr>
              <w:t>つ</w:t>
            </w:r>
            <w:r w:rsidRPr="007A60B9">
              <w:rPr>
                <w:rFonts w:ascii="Century" w:eastAsia="ＭＳ Ｐ明朝" w:hAnsi="Century"/>
                <w:sz w:val="18"/>
                <w:szCs w:val="18"/>
              </w:rPr>
              <w:t>き）の文の形・意味・用法を理解している。（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48E02E72" w14:textId="19340098"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［技能］日本の世界遺産について，そこでできることなどについて，受け身（助動詞</w:t>
            </w:r>
            <w:r w:rsidRPr="007A60B9">
              <w:rPr>
                <w:rFonts w:ascii="Century" w:eastAsia="ＭＳ Ｐ明朝" w:hAnsi="Century" w:hint="eastAsia"/>
                <w:sz w:val="18"/>
                <w:szCs w:val="18"/>
              </w:rPr>
              <w:t>つ</w:t>
            </w:r>
            <w:r w:rsidRPr="007A60B9">
              <w:rPr>
                <w:rFonts w:ascii="Century" w:eastAsia="ＭＳ Ｐ明朝" w:hAnsi="Century"/>
                <w:sz w:val="18"/>
                <w:szCs w:val="18"/>
              </w:rPr>
              <w:t>き）</w:t>
            </w:r>
            <w:r>
              <w:rPr>
                <w:rFonts w:ascii="Century" w:eastAsia="ＭＳ Ｐ明朝" w:hAnsi="Century" w:hint="eastAsia"/>
                <w:sz w:val="18"/>
                <w:szCs w:val="18"/>
              </w:rPr>
              <w:t>など</w:t>
            </w:r>
            <w:r w:rsidRPr="007A60B9">
              <w:rPr>
                <w:rFonts w:ascii="Century" w:eastAsia="ＭＳ Ｐ明朝" w:hAnsi="Century"/>
                <w:sz w:val="18"/>
                <w:szCs w:val="18"/>
              </w:rPr>
              <w:t>を用いて，理解したり説明したりする技能を身につけている。（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696D0B1" w14:textId="70FD7619"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00510211" w:rsidRPr="00510211">
              <w:rPr>
                <w:rFonts w:ascii="ＭＳ Ｐゴシック" w:eastAsia="ＭＳ Ｐゴシック" w:hAnsi="ＭＳ Ｐゴシック" w:hint="eastAsia"/>
                <w:b/>
                <w:bCs/>
                <w:sz w:val="18"/>
                <w:szCs w:val="18"/>
              </w:rPr>
              <w:t>世界遺産の特徴について知り，その特別な価値について考えるために，そこでできることなどについて，紹介された文章の概要を捉えたり，書いたりしている。</w:t>
            </w:r>
            <w:r w:rsidRPr="007A60B9">
              <w:rPr>
                <w:rFonts w:ascii="Century" w:eastAsia="ＭＳ Ｐ明朝" w:hAnsi="Century"/>
                <w:sz w:val="18"/>
                <w:szCs w:val="18"/>
              </w:rPr>
              <w:t>（</w:t>
            </w:r>
            <w:r w:rsidRPr="007A60B9">
              <w:rPr>
                <w:rFonts w:ascii="Arial Black" w:eastAsia="ＭＳ Ｐ明朝" w:hAnsi="Arial Black"/>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46A2943" w14:textId="6EE84DB1" w:rsidR="009B1296" w:rsidRPr="007A60B9" w:rsidRDefault="009B1296" w:rsidP="00510211">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00510211" w:rsidRPr="00510211">
              <w:rPr>
                <w:rFonts w:ascii="Century" w:eastAsia="ＭＳ Ｐ明朝" w:hAnsi="Century" w:hint="eastAsia"/>
                <w:bCs/>
                <w:sz w:val="18"/>
                <w:szCs w:val="18"/>
              </w:rPr>
              <w:t>世界遺産の特徴について知り，その特別な価値について考えるために，そこでできることなどについて，紹介された文章の概要を捉えたり，説明したりしようとしている</w:t>
            </w:r>
            <w:r w:rsidR="00510211">
              <w:rPr>
                <w:rFonts w:ascii="Century" w:eastAsia="ＭＳ Ｐ明朝" w:hAnsi="Century" w:hint="eastAsia"/>
                <w:bCs/>
                <w:sz w:val="18"/>
                <w:szCs w:val="18"/>
              </w:rPr>
              <w:t>。</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27BDEA73"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学校のウェブサイト</w:t>
            </w:r>
          </w:p>
          <w:p w14:paraId="3BD8020A"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富士山</w:t>
            </w:r>
          </w:p>
        </w:tc>
        <w:tc>
          <w:tcPr>
            <w:tcW w:w="1559" w:type="dxa"/>
            <w:tcBorders>
              <w:left w:val="nil"/>
            </w:tcBorders>
            <w:shd w:val="clear" w:color="auto" w:fill="auto"/>
          </w:tcPr>
          <w:p w14:paraId="68D2FF50"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tc>
        <w:tc>
          <w:tcPr>
            <w:tcW w:w="1701" w:type="dxa"/>
            <w:vMerge/>
            <w:shd w:val="clear" w:color="auto" w:fill="auto"/>
          </w:tcPr>
          <w:p w14:paraId="01999D6C"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4235BF5D" w14:textId="77777777" w:rsidTr="009B1296">
        <w:trPr>
          <w:cantSplit/>
          <w:trHeight w:val="182"/>
        </w:trPr>
        <w:tc>
          <w:tcPr>
            <w:tcW w:w="279" w:type="dxa"/>
            <w:vMerge/>
          </w:tcPr>
          <w:p w14:paraId="0B0DDE6D" w14:textId="77777777" w:rsidR="009B1296" w:rsidRDefault="009B1296" w:rsidP="009B1296">
            <w:pPr>
              <w:spacing w:line="230" w:lineRule="exact"/>
              <w:jc w:val="center"/>
              <w:rPr>
                <w:rFonts w:ascii="Century" w:eastAsia="ＭＳ Ｐ明朝" w:hAnsi="Century"/>
                <w:sz w:val="18"/>
                <w:szCs w:val="18"/>
              </w:rPr>
            </w:pPr>
          </w:p>
        </w:tc>
        <w:tc>
          <w:tcPr>
            <w:tcW w:w="283" w:type="dxa"/>
            <w:vMerge/>
          </w:tcPr>
          <w:p w14:paraId="2E1AA0D7"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4E991625"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537EF872"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490E0A1A"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3AA6555F"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1A25F3C2"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UA</w:t>
            </w:r>
          </w:p>
        </w:tc>
        <w:tc>
          <w:tcPr>
            <w:tcW w:w="2694" w:type="dxa"/>
          </w:tcPr>
          <w:p w14:paraId="3BCA0C79" w14:textId="27CFB877"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bCs/>
                <w:sz w:val="18"/>
                <w:szCs w:val="18"/>
              </w:rPr>
              <w:t>行きたい世界遺産を紹介するために，どのような場所であるかの情報を整理して説明することができる。</w:t>
            </w:r>
          </w:p>
        </w:tc>
        <w:tc>
          <w:tcPr>
            <w:tcW w:w="1701" w:type="dxa"/>
            <w:shd w:val="clear" w:color="auto" w:fill="auto"/>
            <w:vAlign w:val="center"/>
          </w:tcPr>
          <w:p w14:paraId="3D050F93" w14:textId="35C40394"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◆受け身</w:t>
            </w:r>
          </w:p>
        </w:tc>
        <w:tc>
          <w:tcPr>
            <w:tcW w:w="708" w:type="dxa"/>
            <w:shd w:val="clear" w:color="auto" w:fill="auto"/>
            <w:vAlign w:val="center"/>
          </w:tcPr>
          <w:p w14:paraId="063359CA"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FFFF00"/>
            <w:vAlign w:val="center"/>
          </w:tcPr>
          <w:p w14:paraId="7B08569F"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Arial Black" w:eastAsia="ＭＳ Ｐ明朝" w:hAnsi="Arial Black"/>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09F01377"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87" w:type="dxa"/>
          </w:tcPr>
          <w:p w14:paraId="20C0C5DE"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行きたい世界遺産を紹介するために，どのような場所であるかの情報を整理し，簡単な語句や文を用いて話したり書いたりしている。</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Arial Black" w:eastAsia="ＭＳ Ｐ明朝" w:hAnsi="Arial Black"/>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862287E" w14:textId="4458E11C"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行きたい世界遺産を紹介するために，どのような場所であるかの情報を整理し，簡単な語句や文を用いて話したり書いたりしようとしている。</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28B83B5F"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世界遺産</w:t>
            </w:r>
          </w:p>
        </w:tc>
        <w:tc>
          <w:tcPr>
            <w:tcW w:w="1559" w:type="dxa"/>
            <w:tcBorders>
              <w:left w:val="nil"/>
            </w:tcBorders>
            <w:shd w:val="clear" w:color="auto" w:fill="auto"/>
          </w:tcPr>
          <w:p w14:paraId="3ECA7DEF" w14:textId="77777777" w:rsidR="009B1296" w:rsidRPr="003D472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tc>
        <w:tc>
          <w:tcPr>
            <w:tcW w:w="1701" w:type="dxa"/>
            <w:vMerge/>
            <w:shd w:val="clear" w:color="auto" w:fill="auto"/>
          </w:tcPr>
          <w:p w14:paraId="794E0C2B"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6E671C2A" w14:textId="77777777" w:rsidTr="009B1296">
        <w:trPr>
          <w:cantSplit/>
          <w:trHeight w:val="103"/>
        </w:trPr>
        <w:tc>
          <w:tcPr>
            <w:tcW w:w="279" w:type="dxa"/>
            <w:vMerge w:val="restart"/>
          </w:tcPr>
          <w:p w14:paraId="22FB2270"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vMerge w:val="restart"/>
          </w:tcPr>
          <w:p w14:paraId="1764D963"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268" w:type="dxa"/>
            <w:shd w:val="clear" w:color="auto" w:fill="auto"/>
          </w:tcPr>
          <w:p w14:paraId="12F4755F"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Let</w:t>
            </w:r>
            <w:r w:rsidRPr="007A60B9">
              <w:rPr>
                <w:rFonts w:ascii="Century" w:eastAsia="ＭＳ Ｐ明朝" w:hAnsi="Century"/>
                <w:sz w:val="18"/>
                <w:szCs w:val="18"/>
              </w:rPr>
              <w:t>’s Talk 5</w:t>
            </w:r>
          </w:p>
          <w:p w14:paraId="47477F26" w14:textId="77777777" w:rsidR="009B1296" w:rsidRPr="007A60B9" w:rsidRDefault="009B1296" w:rsidP="009B1296">
            <w:pPr>
              <w:spacing w:line="300" w:lineRule="exact"/>
              <w:jc w:val="left"/>
              <w:rPr>
                <w:rFonts w:ascii="Century" w:eastAsia="ＭＳ Ｐ明朝" w:hAnsi="Century"/>
                <w:sz w:val="18"/>
                <w:szCs w:val="18"/>
              </w:rPr>
            </w:pPr>
            <w:r w:rsidRPr="007A60B9">
              <w:rPr>
                <w:rFonts w:ascii="Century" w:eastAsia="ＭＳ Ｐ明朝" w:hAnsi="Century" w:hint="eastAsia"/>
                <w:sz w:val="18"/>
                <w:szCs w:val="18"/>
              </w:rPr>
              <w:t>電話でのやり取り</w:t>
            </w:r>
          </w:p>
          <w:p w14:paraId="1CE5B324"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□自分の好みや要望を伝えながら電話で用件を伝えることができる。</w:t>
            </w:r>
          </w:p>
        </w:tc>
        <w:tc>
          <w:tcPr>
            <w:tcW w:w="708" w:type="dxa"/>
            <w:shd w:val="clear" w:color="auto" w:fill="auto"/>
            <w:vAlign w:val="center"/>
          </w:tcPr>
          <w:p w14:paraId="76B64EDD"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t>115</w:t>
            </w:r>
          </w:p>
        </w:tc>
        <w:tc>
          <w:tcPr>
            <w:tcW w:w="284" w:type="dxa"/>
            <w:shd w:val="clear" w:color="auto" w:fill="auto"/>
            <w:vAlign w:val="center"/>
          </w:tcPr>
          <w:p w14:paraId="4AFC58FD"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4DEEC08B"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5B5D7E25"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1E33EA09" w14:textId="66E4710A"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自分の好みや要望を伝えながら電話で用件を伝えることができる。</w:t>
            </w:r>
          </w:p>
        </w:tc>
        <w:tc>
          <w:tcPr>
            <w:tcW w:w="1701" w:type="dxa"/>
            <w:shd w:val="clear" w:color="auto" w:fill="auto"/>
            <w:vAlign w:val="center"/>
          </w:tcPr>
          <w:p w14:paraId="2CBD2FA1" w14:textId="514D5147" w:rsidR="009B1296"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Do</w:t>
            </w:r>
            <w:r>
              <w:rPr>
                <w:rFonts w:ascii="Century" w:eastAsia="ＭＳ Ｐ明朝" w:hAnsi="Century"/>
                <w:sz w:val="16"/>
                <w:szCs w:val="16"/>
              </w:rPr>
              <w:t xml:space="preserve"> </w:t>
            </w:r>
            <w:r>
              <w:rPr>
                <w:rFonts w:ascii="Century" w:eastAsia="ＭＳ Ｐ明朝" w:hAnsi="Century" w:hint="eastAsia"/>
                <w:sz w:val="16"/>
                <w:szCs w:val="16"/>
              </w:rPr>
              <w:t xml:space="preserve">you want to </w:t>
            </w:r>
            <w:r>
              <w:rPr>
                <w:rFonts w:ascii="Century" w:eastAsia="ＭＳ Ｐ明朝" w:hAnsi="Century"/>
                <w:sz w:val="16"/>
                <w:szCs w:val="16"/>
              </w:rPr>
              <w:t>…?</w:t>
            </w:r>
          </w:p>
          <w:p w14:paraId="70D8F353" w14:textId="77777777" w:rsidR="009B1296"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w:t>
            </w:r>
            <w:r>
              <w:rPr>
                <w:rFonts w:ascii="Century" w:eastAsia="ＭＳ Ｐ明朝" w:hAnsi="Century" w:hint="eastAsia"/>
                <w:sz w:val="16"/>
                <w:szCs w:val="16"/>
              </w:rPr>
              <w:t>I</w:t>
            </w:r>
            <w:r>
              <w:rPr>
                <w:rFonts w:ascii="Century" w:eastAsia="ＭＳ Ｐ明朝" w:hAnsi="Century"/>
                <w:sz w:val="16"/>
                <w:szCs w:val="16"/>
              </w:rPr>
              <w:t xml:space="preserve">’d </w:t>
            </w:r>
            <w:r>
              <w:rPr>
                <w:rFonts w:ascii="Century" w:eastAsia="ＭＳ Ｐ明朝" w:hAnsi="Century" w:hint="eastAsia"/>
                <w:sz w:val="16"/>
                <w:szCs w:val="16"/>
              </w:rPr>
              <w:t>l</w:t>
            </w:r>
            <w:r>
              <w:rPr>
                <w:rFonts w:ascii="Century" w:eastAsia="ＭＳ Ｐ明朝" w:hAnsi="Century"/>
                <w:sz w:val="16"/>
                <w:szCs w:val="16"/>
              </w:rPr>
              <w:t>ike to, but I can’t.</w:t>
            </w:r>
          </w:p>
          <w:p w14:paraId="4DFBAE10" w14:textId="77777777"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◆受け身</w:t>
            </w:r>
          </w:p>
        </w:tc>
        <w:tc>
          <w:tcPr>
            <w:tcW w:w="708" w:type="dxa"/>
            <w:shd w:val="clear" w:color="auto" w:fill="FFFFCC"/>
            <w:vAlign w:val="center"/>
          </w:tcPr>
          <w:p w14:paraId="4B517FD7"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p>
        </w:tc>
        <w:tc>
          <w:tcPr>
            <w:tcW w:w="709" w:type="dxa"/>
            <w:shd w:val="clear" w:color="auto" w:fill="FFFF00"/>
            <w:vAlign w:val="center"/>
          </w:tcPr>
          <w:p w14:paraId="10A247C1" w14:textId="77777777" w:rsidR="009B1296" w:rsidRPr="007A60B9" w:rsidRDefault="009B1296" w:rsidP="009B1296">
            <w:pPr>
              <w:spacing w:line="230" w:lineRule="exact"/>
              <w:jc w:val="left"/>
              <w:rPr>
                <w:rFonts w:ascii="Arial Black" w:eastAsia="ＭＳ Ｐ明朝" w:hAnsi="Arial Black"/>
                <w:spacing w:val="-4"/>
                <w:sz w:val="16"/>
                <w:szCs w:val="16"/>
              </w:rPr>
            </w:pPr>
            <w:r w:rsidRPr="007A60B9">
              <w:rPr>
                <w:rFonts w:ascii="Arial Black" w:eastAsia="ＭＳ Ｐ明朝" w:hAnsi="Arial Black"/>
                <w:spacing w:val="-4"/>
                <w:sz w:val="16"/>
                <w:szCs w:val="16"/>
              </w:rPr>
              <w:t>SI</w:t>
            </w:r>
          </w:p>
        </w:tc>
        <w:tc>
          <w:tcPr>
            <w:tcW w:w="709" w:type="dxa"/>
            <w:shd w:val="clear" w:color="auto" w:fill="FFFFCC"/>
            <w:vAlign w:val="center"/>
          </w:tcPr>
          <w:p w14:paraId="3CA77920"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p>
        </w:tc>
        <w:tc>
          <w:tcPr>
            <w:tcW w:w="7087" w:type="dxa"/>
          </w:tcPr>
          <w:p w14:paraId="7FDE9B6F" w14:textId="2EBEAB82"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［知識］電話での</w:t>
            </w:r>
            <w:r w:rsidRPr="007A60B9">
              <w:rPr>
                <w:rFonts w:ascii="Century" w:eastAsia="ＭＳ Ｐ明朝" w:hAnsi="Century" w:hint="eastAsia"/>
                <w:sz w:val="18"/>
                <w:szCs w:val="18"/>
              </w:rPr>
              <w:t>対応の</w:t>
            </w:r>
            <w:r w:rsidRPr="007A60B9">
              <w:rPr>
                <w:rFonts w:ascii="Century" w:eastAsia="ＭＳ Ｐ明朝" w:hAnsi="Century"/>
                <w:sz w:val="18"/>
                <w:szCs w:val="18"/>
              </w:rPr>
              <w:t>表現や好み・要望を伝える表現の</w:t>
            </w:r>
            <w:r w:rsidRPr="007A60B9">
              <w:rPr>
                <w:rFonts w:ascii="Century" w:eastAsia="ＭＳ Ｐ明朝" w:hAnsi="Century" w:hint="eastAsia"/>
                <w:sz w:val="18"/>
                <w:szCs w:val="18"/>
              </w:rPr>
              <w:t>意味や働き</w:t>
            </w:r>
            <w:r w:rsidRPr="007A60B9">
              <w:rPr>
                <w:rFonts w:ascii="Century" w:eastAsia="ＭＳ Ｐ明朝" w:hAnsi="Century"/>
                <w:sz w:val="18"/>
                <w:szCs w:val="18"/>
              </w:rPr>
              <w:t>を理解している。（</w:t>
            </w:r>
            <w:r w:rsidRPr="007A60B9">
              <w:rPr>
                <w:rFonts w:ascii="Century" w:eastAsia="ＭＳ Ｐ明朝" w:hAnsi="Century"/>
                <w:sz w:val="18"/>
                <w:szCs w:val="18"/>
              </w:rPr>
              <w:t>SI</w:t>
            </w:r>
            <w:r w:rsidRPr="007A60B9">
              <w:rPr>
                <w:rFonts w:ascii="Century" w:eastAsia="ＭＳ Ｐ明朝" w:hAnsi="Century"/>
                <w:sz w:val="18"/>
                <w:szCs w:val="18"/>
              </w:rPr>
              <w:t>）</w:t>
            </w:r>
          </w:p>
          <w:p w14:paraId="3D8B3D5C" w14:textId="6FB783EE"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［技能］電話での</w:t>
            </w:r>
            <w:r w:rsidRPr="007A60B9">
              <w:rPr>
                <w:rFonts w:ascii="Century" w:eastAsia="ＭＳ Ｐ明朝" w:hAnsi="Century" w:hint="eastAsia"/>
                <w:sz w:val="18"/>
                <w:szCs w:val="18"/>
              </w:rPr>
              <w:t>対応</w:t>
            </w:r>
            <w:r w:rsidRPr="007A60B9">
              <w:rPr>
                <w:rFonts w:ascii="Century" w:eastAsia="ＭＳ Ｐ明朝" w:hAnsi="Century"/>
                <w:sz w:val="18"/>
                <w:szCs w:val="18"/>
              </w:rPr>
              <w:t>の表現や好み・要望を伝える表現を用いて，電話で用件を伝えたり答えたりする技能を身につけている。（</w:t>
            </w:r>
            <w:r w:rsidRPr="007A60B9">
              <w:rPr>
                <w:rFonts w:ascii="Century" w:eastAsia="ＭＳ Ｐ明朝" w:hAnsi="Century"/>
                <w:sz w:val="18"/>
                <w:szCs w:val="18"/>
              </w:rPr>
              <w:t>SI</w:t>
            </w:r>
            <w:r w:rsidRPr="007A60B9">
              <w:rPr>
                <w:rFonts w:ascii="Century" w:eastAsia="ＭＳ Ｐ明朝" w:hAnsi="Century"/>
                <w:sz w:val="18"/>
                <w:szCs w:val="18"/>
              </w:rPr>
              <w:t>）</w:t>
            </w:r>
          </w:p>
          <w:p w14:paraId="4ABCEC9C" w14:textId="77777777" w:rsidR="009B1296" w:rsidRPr="007A60B9" w:rsidRDefault="009B1296" w:rsidP="009B1296">
            <w:pPr>
              <w:spacing w:line="300" w:lineRule="exact"/>
              <w:ind w:leftChars="50" w:left="375" w:hangingChars="150" w:hanging="270"/>
              <w:jc w:val="left"/>
              <w:rPr>
                <w:rFonts w:ascii="Arial Black" w:eastAsia="ＭＳ Ｐ明朝" w:hAnsi="Arial Black"/>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電話で待ち合わせの約束などの相談ができるように，自分の好みや要望を伝えながら，用件を伝えたり答えたりしている。</w:t>
            </w:r>
            <w:r w:rsidRPr="007A60B9">
              <w:rPr>
                <w:rFonts w:ascii="Arial Black" w:eastAsia="ＭＳ Ｐ明朝" w:hAnsi="Arial Black"/>
                <w:sz w:val="18"/>
                <w:szCs w:val="18"/>
              </w:rPr>
              <w:t>（</w:t>
            </w:r>
            <w:r w:rsidRPr="007A60B9">
              <w:rPr>
                <w:rFonts w:ascii="Arial Black" w:eastAsia="ＭＳ Ｐ明朝" w:hAnsi="Arial Black"/>
                <w:sz w:val="18"/>
                <w:szCs w:val="18"/>
              </w:rPr>
              <w:t>SI</w:t>
            </w:r>
            <w:r w:rsidRPr="007A60B9">
              <w:rPr>
                <w:rFonts w:ascii="Arial Black" w:eastAsia="ＭＳ Ｐ明朝" w:hAnsi="Arial Black"/>
                <w:sz w:val="18"/>
                <w:szCs w:val="18"/>
              </w:rPr>
              <w:t>）</w:t>
            </w:r>
          </w:p>
          <w:p w14:paraId="4D2B2A6E" w14:textId="314F5000"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電話で待ち合わせの約束などの相談ができるように，自分の好みや要望を伝えながら，用件を伝えたり答えたりしようとしている。</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tc>
        <w:tc>
          <w:tcPr>
            <w:tcW w:w="1560" w:type="dxa"/>
            <w:tcBorders>
              <w:right w:val="nil"/>
            </w:tcBorders>
            <w:shd w:val="clear" w:color="auto" w:fill="auto"/>
          </w:tcPr>
          <w:p w14:paraId="0C07A48B"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電話</w:t>
            </w:r>
          </w:p>
          <w:p w14:paraId="1C400F29"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週末の予定</w:t>
            </w:r>
          </w:p>
        </w:tc>
        <w:tc>
          <w:tcPr>
            <w:tcW w:w="1559" w:type="dxa"/>
            <w:tcBorders>
              <w:left w:val="nil"/>
            </w:tcBorders>
            <w:shd w:val="clear" w:color="auto" w:fill="auto"/>
          </w:tcPr>
          <w:p w14:paraId="6092673E"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さそう</w:t>
            </w:r>
          </w:p>
          <w:p w14:paraId="6B8F9D12"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断る</w:t>
            </w:r>
          </w:p>
          <w:p w14:paraId="7F89BCC9"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承諾する</w:t>
            </w:r>
          </w:p>
        </w:tc>
        <w:tc>
          <w:tcPr>
            <w:tcW w:w="1701" w:type="dxa"/>
            <w:shd w:val="clear" w:color="auto" w:fill="auto"/>
          </w:tcPr>
          <w:p w14:paraId="621C77F5"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Pr>
                <w:rFonts w:ascii="ＭＳ Ｐ明朝" w:eastAsia="ＭＳ Ｐ明朝" w:hAnsi="ＭＳ Ｐ明朝" w:hint="eastAsia"/>
                <w:sz w:val="16"/>
                <w:szCs w:val="16"/>
              </w:rPr>
              <w:t>電話での対応</w:t>
            </w:r>
          </w:p>
          <w:p w14:paraId="7932E577"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招待する</w:t>
            </w:r>
          </w:p>
          <w:p w14:paraId="309A02EA"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断る</w:t>
            </w:r>
          </w:p>
          <w:p w14:paraId="1F6E8814"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承諾する</w:t>
            </w:r>
          </w:p>
        </w:tc>
      </w:tr>
      <w:tr w:rsidR="009B1296" w:rsidRPr="0038082E" w14:paraId="59E8E254" w14:textId="77777777" w:rsidTr="009B1296">
        <w:trPr>
          <w:cantSplit/>
          <w:trHeight w:val="97"/>
        </w:trPr>
        <w:tc>
          <w:tcPr>
            <w:tcW w:w="279" w:type="dxa"/>
            <w:vMerge/>
          </w:tcPr>
          <w:p w14:paraId="04B05A3E"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7C82AE0C"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3C5C0509"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Grammar for Com</w:t>
            </w:r>
            <w:r w:rsidRPr="007A60B9">
              <w:rPr>
                <w:rFonts w:ascii="Century" w:eastAsia="ＭＳ Ｐ明朝" w:hAnsi="Century"/>
                <w:sz w:val="18"/>
                <w:szCs w:val="18"/>
              </w:rPr>
              <w:t>munication</w:t>
            </w:r>
            <w:r w:rsidRPr="007A60B9">
              <w:rPr>
                <w:rFonts w:ascii="Century" w:eastAsia="ＭＳ Ｐ明朝" w:hAnsi="Century" w:hint="eastAsia"/>
                <w:sz w:val="18"/>
                <w:szCs w:val="18"/>
              </w:rPr>
              <w:t xml:space="preserve"> 6</w:t>
            </w:r>
          </w:p>
        </w:tc>
        <w:tc>
          <w:tcPr>
            <w:tcW w:w="708" w:type="dxa"/>
            <w:shd w:val="clear" w:color="auto" w:fill="auto"/>
            <w:vAlign w:val="center"/>
          </w:tcPr>
          <w:p w14:paraId="187A8655"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116</w:t>
            </w:r>
          </w:p>
        </w:tc>
        <w:tc>
          <w:tcPr>
            <w:tcW w:w="284" w:type="dxa"/>
            <w:shd w:val="clear" w:color="auto" w:fill="auto"/>
            <w:vAlign w:val="center"/>
          </w:tcPr>
          <w:p w14:paraId="2F801F1B"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6136196F"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737AB43A"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277C10F2" w14:textId="64D1753B"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受け身の文の形・意味・用法を復習し，理解を確かめる。</w:t>
            </w:r>
          </w:p>
        </w:tc>
        <w:tc>
          <w:tcPr>
            <w:tcW w:w="1701" w:type="dxa"/>
            <w:shd w:val="clear" w:color="auto" w:fill="auto"/>
            <w:vAlign w:val="center"/>
          </w:tcPr>
          <w:p w14:paraId="45610D68" w14:textId="48A61B8F"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◆受け身</w:t>
            </w:r>
          </w:p>
        </w:tc>
        <w:tc>
          <w:tcPr>
            <w:tcW w:w="708" w:type="dxa"/>
            <w:shd w:val="clear" w:color="auto" w:fill="FFFFCC"/>
            <w:vAlign w:val="center"/>
          </w:tcPr>
          <w:p w14:paraId="374C1DD5"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auto"/>
            <w:vAlign w:val="center"/>
          </w:tcPr>
          <w:p w14:paraId="7E21400E"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auto"/>
            <w:vAlign w:val="center"/>
          </w:tcPr>
          <w:p w14:paraId="5CA34475"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87" w:type="dxa"/>
          </w:tcPr>
          <w:p w14:paraId="7EFF22EF" w14:textId="77777777" w:rsidR="006113C5" w:rsidRDefault="009B1296" w:rsidP="006113C5">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［知識］受け身の文の形・意味・用法を理解している。</w:t>
            </w:r>
          </w:p>
          <w:p w14:paraId="7AC32C3D" w14:textId="5B08E327" w:rsidR="009B1296" w:rsidRPr="007A60B9" w:rsidRDefault="009B1296" w:rsidP="006113C5">
            <w:pPr>
              <w:spacing w:line="300" w:lineRule="exact"/>
              <w:ind w:leftChars="50" w:left="375" w:hangingChars="150" w:hanging="270"/>
              <w:jc w:val="left"/>
              <w:rPr>
                <w:rFonts w:ascii="Century" w:eastAsia="ＭＳ Ｐ明朝" w:hAnsi="Century"/>
                <w:sz w:val="16"/>
                <w:szCs w:val="16"/>
              </w:rPr>
            </w:pPr>
            <w:r w:rsidRPr="007A60B9">
              <w:rPr>
                <w:rFonts w:ascii="Century" w:eastAsia="ＭＳ Ｐ明朝" w:hAnsi="Century"/>
                <w:sz w:val="18"/>
                <w:szCs w:val="18"/>
              </w:rPr>
              <w:tab/>
            </w:r>
            <w:r w:rsidRPr="007A60B9">
              <w:rPr>
                <w:rFonts w:ascii="Century" w:eastAsia="ＭＳ Ｐ明朝" w:hAnsi="Century"/>
                <w:sz w:val="18"/>
                <w:szCs w:val="18"/>
              </w:rPr>
              <w:t>［技能］身のまわりのことや人について，受け身</w:t>
            </w:r>
            <w:r w:rsidRPr="007A60B9">
              <w:rPr>
                <w:rFonts w:ascii="Century" w:eastAsia="ＭＳ Ｐ明朝" w:hAnsi="Century" w:hint="eastAsia"/>
                <w:sz w:val="18"/>
                <w:szCs w:val="18"/>
              </w:rPr>
              <w:t>の文</w:t>
            </w:r>
            <w:r w:rsidRPr="007A60B9">
              <w:rPr>
                <w:rFonts w:ascii="Century" w:eastAsia="ＭＳ Ｐ明朝" w:hAnsi="Century"/>
                <w:sz w:val="18"/>
                <w:szCs w:val="18"/>
              </w:rPr>
              <w:t>を用いて，異なる視点で情報を伝える技能を身につけている。</w:t>
            </w:r>
          </w:p>
        </w:tc>
        <w:tc>
          <w:tcPr>
            <w:tcW w:w="1560" w:type="dxa"/>
            <w:tcBorders>
              <w:right w:val="nil"/>
            </w:tcBorders>
            <w:shd w:val="clear" w:color="auto" w:fill="auto"/>
          </w:tcPr>
          <w:p w14:paraId="2C851B92"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097F69D0" w14:textId="77777777" w:rsidR="009B1296" w:rsidRPr="003D472F" w:rsidRDefault="009B1296" w:rsidP="009B1296">
            <w:pPr>
              <w:spacing w:line="300" w:lineRule="exact"/>
              <w:jc w:val="left"/>
              <w:rPr>
                <w:rFonts w:ascii="Century" w:eastAsia="ＭＳ Ｐ明朝" w:hAnsi="Century"/>
                <w:sz w:val="16"/>
                <w:szCs w:val="16"/>
              </w:rPr>
            </w:pPr>
          </w:p>
        </w:tc>
        <w:tc>
          <w:tcPr>
            <w:tcW w:w="1701" w:type="dxa"/>
            <w:shd w:val="clear" w:color="auto" w:fill="auto"/>
          </w:tcPr>
          <w:p w14:paraId="780B05C2" w14:textId="77777777" w:rsidR="009B1296" w:rsidRPr="0038082E" w:rsidRDefault="009B1296" w:rsidP="009B1296">
            <w:pPr>
              <w:spacing w:line="300" w:lineRule="exact"/>
              <w:ind w:left="160" w:hangingChars="100" w:hanging="160"/>
              <w:jc w:val="left"/>
              <w:rPr>
                <w:rFonts w:ascii="ＭＳ Ｐ明朝" w:eastAsia="ＭＳ Ｐ明朝" w:hAnsi="ＭＳ Ｐ明朝"/>
                <w:sz w:val="16"/>
                <w:szCs w:val="16"/>
              </w:rPr>
            </w:pPr>
          </w:p>
        </w:tc>
      </w:tr>
      <w:tr w:rsidR="009B1296" w:rsidRPr="0038082E" w14:paraId="433BF437" w14:textId="77777777" w:rsidTr="009B1296">
        <w:trPr>
          <w:cantSplit/>
          <w:trHeight w:val="91"/>
        </w:trPr>
        <w:tc>
          <w:tcPr>
            <w:tcW w:w="279" w:type="dxa"/>
            <w:vMerge/>
          </w:tcPr>
          <w:p w14:paraId="563F9E49"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61A83454"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0CEC643E"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Let</w:t>
            </w:r>
            <w:r w:rsidRPr="007A60B9">
              <w:rPr>
                <w:rFonts w:ascii="Century" w:eastAsia="ＭＳ Ｐ明朝" w:hAnsi="Century"/>
                <w:sz w:val="18"/>
                <w:szCs w:val="18"/>
              </w:rPr>
              <w:t xml:space="preserve">’s Listen </w:t>
            </w:r>
            <w:r w:rsidRPr="007A60B9">
              <w:rPr>
                <w:rFonts w:ascii="Century" w:eastAsia="ＭＳ Ｐ明朝" w:hAnsi="Century" w:hint="eastAsia"/>
                <w:sz w:val="18"/>
                <w:szCs w:val="18"/>
              </w:rPr>
              <w:t>7</w:t>
            </w:r>
          </w:p>
          <w:p w14:paraId="63CE5D50"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店内のアナウンス</w:t>
            </w:r>
          </w:p>
          <w:p w14:paraId="7EDEA824"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□店内のアナウンスを聞き，イベントなどの情報を聞き取ることができる。</w:t>
            </w:r>
          </w:p>
        </w:tc>
        <w:tc>
          <w:tcPr>
            <w:tcW w:w="708" w:type="dxa"/>
            <w:shd w:val="clear" w:color="auto" w:fill="auto"/>
            <w:vAlign w:val="center"/>
          </w:tcPr>
          <w:p w14:paraId="01482439"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117</w:t>
            </w:r>
          </w:p>
        </w:tc>
        <w:tc>
          <w:tcPr>
            <w:tcW w:w="284" w:type="dxa"/>
            <w:shd w:val="clear" w:color="auto" w:fill="auto"/>
            <w:vAlign w:val="center"/>
          </w:tcPr>
          <w:p w14:paraId="47A2496B"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37E755E1"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40D66D08"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4C575001" w14:textId="528B4827"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店内のアナウンスを聞き，イベントなどの情報を聞き取ることができる。</w:t>
            </w:r>
          </w:p>
        </w:tc>
        <w:tc>
          <w:tcPr>
            <w:tcW w:w="1701" w:type="dxa"/>
            <w:shd w:val="clear" w:color="auto" w:fill="auto"/>
            <w:vAlign w:val="center"/>
          </w:tcPr>
          <w:p w14:paraId="7D21B301" w14:textId="5DA2DF24"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◆受け身</w:t>
            </w:r>
          </w:p>
        </w:tc>
        <w:tc>
          <w:tcPr>
            <w:tcW w:w="708" w:type="dxa"/>
            <w:shd w:val="clear" w:color="auto" w:fill="FFFFCC"/>
            <w:vAlign w:val="center"/>
          </w:tcPr>
          <w:p w14:paraId="10DD2B2C"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p>
        </w:tc>
        <w:tc>
          <w:tcPr>
            <w:tcW w:w="709" w:type="dxa"/>
            <w:shd w:val="clear" w:color="auto" w:fill="FFFF00"/>
            <w:vAlign w:val="center"/>
          </w:tcPr>
          <w:p w14:paraId="0FCDE990"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p>
        </w:tc>
        <w:tc>
          <w:tcPr>
            <w:tcW w:w="709" w:type="dxa"/>
            <w:shd w:val="clear" w:color="auto" w:fill="FFFFCC"/>
            <w:vAlign w:val="center"/>
          </w:tcPr>
          <w:p w14:paraId="69860417"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p>
        </w:tc>
        <w:tc>
          <w:tcPr>
            <w:tcW w:w="7087" w:type="dxa"/>
          </w:tcPr>
          <w:p w14:paraId="5557CAD5" w14:textId="08744585" w:rsidR="009B1296" w:rsidRPr="007A60B9" w:rsidRDefault="009B1296" w:rsidP="009B1296">
            <w:pPr>
              <w:tabs>
                <w:tab w:val="left" w:pos="900"/>
              </w:tabs>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w:t>
            </w:r>
            <w:r w:rsidR="00FC0EED" w:rsidRPr="00FC0EED">
              <w:rPr>
                <w:rFonts w:ascii="Century" w:eastAsia="ＭＳ Ｐ明朝" w:hAnsi="Century" w:hint="eastAsia"/>
                <w:sz w:val="18"/>
                <w:szCs w:val="18"/>
              </w:rPr>
              <w:t>イベントの情報</w:t>
            </w:r>
            <w:r w:rsidRPr="007A60B9">
              <w:rPr>
                <w:rFonts w:ascii="Century" w:eastAsia="ＭＳ Ｐ明朝" w:hAnsi="Century" w:hint="eastAsia"/>
                <w:sz w:val="18"/>
                <w:szCs w:val="18"/>
              </w:rPr>
              <w:t>などを伝える表現の意味や働きを</w:t>
            </w:r>
            <w:r w:rsidRPr="007A60B9">
              <w:rPr>
                <w:rFonts w:ascii="Century" w:eastAsia="ＭＳ Ｐ明朝" w:hAnsi="Century"/>
                <w:sz w:val="18"/>
                <w:szCs w:val="18"/>
              </w:rPr>
              <w:t>理解している。（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SI</w:t>
            </w:r>
            <w:r w:rsidRPr="007A60B9">
              <w:rPr>
                <w:rFonts w:ascii="Century" w:eastAsia="ＭＳ Ｐ明朝" w:hAnsi="Century"/>
                <w:sz w:val="18"/>
                <w:szCs w:val="18"/>
              </w:rPr>
              <w:t>）</w:t>
            </w:r>
          </w:p>
          <w:p w14:paraId="6D4093C6" w14:textId="512D693D" w:rsidR="009B1296" w:rsidRPr="007A60B9" w:rsidRDefault="009B1296" w:rsidP="009B1296">
            <w:pPr>
              <w:tabs>
                <w:tab w:val="left" w:pos="900"/>
              </w:tabs>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w:t>
            </w:r>
            <w:r w:rsidR="00FC0EED" w:rsidRPr="00FC0EED">
              <w:rPr>
                <w:rFonts w:ascii="Century" w:eastAsia="ＭＳ Ｐ明朝" w:hAnsi="Century" w:hint="eastAsia"/>
                <w:sz w:val="18"/>
                <w:szCs w:val="18"/>
              </w:rPr>
              <w:t>イベントの情報</w:t>
            </w:r>
            <w:r w:rsidRPr="007A60B9">
              <w:rPr>
                <w:rFonts w:ascii="Century" w:eastAsia="ＭＳ Ｐ明朝" w:hAnsi="Century" w:hint="eastAsia"/>
                <w:sz w:val="18"/>
                <w:szCs w:val="18"/>
              </w:rPr>
              <w:t>などを伝える表現の意味や働き</w:t>
            </w:r>
            <w:r w:rsidRPr="007A60B9">
              <w:rPr>
                <w:rFonts w:ascii="Century" w:eastAsia="ＭＳ Ｐ明朝" w:hAnsi="Century"/>
                <w:sz w:val="18"/>
                <w:szCs w:val="18"/>
              </w:rPr>
              <w:t>の理解をもとに，アナウンスの内容を聞き取る技能を身につけている。（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SI</w:t>
            </w:r>
            <w:r w:rsidRPr="007A60B9">
              <w:rPr>
                <w:rFonts w:ascii="Century" w:eastAsia="ＭＳ Ｐ明朝" w:hAnsi="Century"/>
                <w:sz w:val="18"/>
                <w:szCs w:val="18"/>
              </w:rPr>
              <w:t>）</w:t>
            </w:r>
          </w:p>
          <w:p w14:paraId="77883706" w14:textId="7C573092" w:rsidR="009B1296" w:rsidRPr="007A60B9" w:rsidRDefault="009B1296" w:rsidP="009B1296">
            <w:pPr>
              <w:tabs>
                <w:tab w:val="left" w:pos="900"/>
              </w:tabs>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行きたい場所とその理由を考えられるように，イベント情報についてのアナウンスを聞いて，要点を捉えている。</w:t>
            </w:r>
            <w:r w:rsidRPr="007A60B9">
              <w:rPr>
                <w:rFonts w:ascii="Century" w:eastAsia="ＭＳ Ｐ明朝" w:hAnsi="Century"/>
                <w:sz w:val="18"/>
                <w:szCs w:val="18"/>
              </w:rPr>
              <w:t>（</w:t>
            </w:r>
            <w:r w:rsidRPr="007A60B9">
              <w:rPr>
                <w:rFonts w:ascii="Arial Black" w:eastAsia="ＭＳ Ｐ明朝" w:hAnsi="Arial Black"/>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SI</w:t>
            </w:r>
            <w:r w:rsidRPr="007A60B9">
              <w:rPr>
                <w:rFonts w:ascii="Century" w:eastAsia="ＭＳ Ｐ明朝" w:hAnsi="Century"/>
                <w:sz w:val="18"/>
                <w:szCs w:val="18"/>
              </w:rPr>
              <w:t>）</w:t>
            </w:r>
          </w:p>
          <w:p w14:paraId="2495895F" w14:textId="37EF464D" w:rsidR="009B1296" w:rsidRPr="007A60B9" w:rsidRDefault="009B1296" w:rsidP="006113C5">
            <w:pPr>
              <w:tabs>
                <w:tab w:val="left" w:pos="900"/>
              </w:tabs>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行きたい場所とその理由を考えられるように，イベント情報についてのアナウンスを聞いて，要点を捉えようとしている。（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SI</w:t>
            </w:r>
            <w:r w:rsidRPr="007A60B9">
              <w:rPr>
                <w:rFonts w:ascii="Century" w:eastAsia="ＭＳ Ｐ明朝" w:hAnsi="Century"/>
                <w:sz w:val="18"/>
                <w:szCs w:val="18"/>
              </w:rPr>
              <w:t>）</w:t>
            </w:r>
          </w:p>
        </w:tc>
        <w:tc>
          <w:tcPr>
            <w:tcW w:w="1560" w:type="dxa"/>
            <w:tcBorders>
              <w:right w:val="nil"/>
            </w:tcBorders>
            <w:shd w:val="clear" w:color="auto" w:fill="auto"/>
          </w:tcPr>
          <w:p w14:paraId="17C3CBEB"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店内のアナウンス</w:t>
            </w:r>
          </w:p>
          <w:p w14:paraId="4D72B802"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イベント情報</w:t>
            </w:r>
          </w:p>
        </w:tc>
        <w:tc>
          <w:tcPr>
            <w:tcW w:w="1559" w:type="dxa"/>
            <w:tcBorders>
              <w:left w:val="nil"/>
            </w:tcBorders>
            <w:shd w:val="clear" w:color="auto" w:fill="auto"/>
          </w:tcPr>
          <w:p w14:paraId="450A0310"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宣伝する</w:t>
            </w:r>
          </w:p>
          <w:p w14:paraId="2C244A97"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告知する</w:t>
            </w:r>
          </w:p>
          <w:p w14:paraId="074E4B2A"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歓迎する</w:t>
            </w:r>
          </w:p>
        </w:tc>
        <w:tc>
          <w:tcPr>
            <w:tcW w:w="1701" w:type="dxa"/>
            <w:shd w:val="clear" w:color="auto" w:fill="auto"/>
          </w:tcPr>
          <w:p w14:paraId="61A64899"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歓迎する</w:t>
            </w:r>
          </w:p>
        </w:tc>
      </w:tr>
      <w:tr w:rsidR="009B1296" w:rsidRPr="0038082E" w14:paraId="44F12672" w14:textId="77777777" w:rsidTr="009B1296">
        <w:trPr>
          <w:cantSplit/>
          <w:trHeight w:val="336"/>
        </w:trPr>
        <w:tc>
          <w:tcPr>
            <w:tcW w:w="279" w:type="dxa"/>
            <w:vMerge/>
          </w:tcPr>
          <w:p w14:paraId="6E14CBA0"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2ED4BDAD"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327D55C3"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Stage Activity 3</w:t>
            </w:r>
          </w:p>
          <w:p w14:paraId="0D4FF15C"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sz w:val="18"/>
                <w:szCs w:val="18"/>
              </w:rPr>
              <w:t>My Favorite Place in Our Town</w:t>
            </w:r>
          </w:p>
          <w:p w14:paraId="4EEB0FE4"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□自分の町のおすすめの場所について書き，相手にその場所の特徴やよい点を伝えることができる。</w:t>
            </w:r>
          </w:p>
        </w:tc>
        <w:tc>
          <w:tcPr>
            <w:tcW w:w="708" w:type="dxa"/>
            <w:shd w:val="clear" w:color="auto" w:fill="auto"/>
            <w:vAlign w:val="center"/>
          </w:tcPr>
          <w:p w14:paraId="294937B7"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118-121</w:t>
            </w:r>
          </w:p>
        </w:tc>
        <w:tc>
          <w:tcPr>
            <w:tcW w:w="284" w:type="dxa"/>
            <w:shd w:val="clear" w:color="auto" w:fill="auto"/>
            <w:vAlign w:val="center"/>
          </w:tcPr>
          <w:p w14:paraId="78EB2D4F"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3" w:type="dxa"/>
            <w:shd w:val="clear" w:color="auto" w:fill="auto"/>
            <w:vAlign w:val="center"/>
          </w:tcPr>
          <w:p w14:paraId="71363AFD"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4881EF86"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730C90D4" w14:textId="6EA2B4C5" w:rsidR="009B1296" w:rsidRPr="00FC0EED" w:rsidRDefault="00357CC5"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自分の町のおすすめの場所について書き，相手にその場所の特徴やよい点を伝えることができる。</w:t>
            </w:r>
          </w:p>
        </w:tc>
        <w:tc>
          <w:tcPr>
            <w:tcW w:w="1701" w:type="dxa"/>
            <w:shd w:val="clear" w:color="auto" w:fill="auto"/>
            <w:vAlign w:val="center"/>
          </w:tcPr>
          <w:p w14:paraId="3BCECC02" w14:textId="4CA50DBB" w:rsidR="009B1296" w:rsidRDefault="009B1296" w:rsidP="005E3522">
            <w:pPr>
              <w:spacing w:line="300" w:lineRule="exact"/>
              <w:jc w:val="left"/>
              <w:rPr>
                <w:rFonts w:ascii="Century" w:eastAsia="ＭＳ Ｐ明朝" w:hAnsi="Century"/>
                <w:sz w:val="16"/>
                <w:szCs w:val="16"/>
              </w:rPr>
            </w:pPr>
            <w:r w:rsidRPr="009D65D1">
              <w:rPr>
                <w:rFonts w:ascii="Century" w:eastAsia="ＭＳ Ｐ明朝" w:hAnsi="Century" w:hint="eastAsia"/>
                <w:sz w:val="16"/>
                <w:szCs w:val="16"/>
              </w:rPr>
              <w:t>◆既習事項の総復習</w:t>
            </w:r>
          </w:p>
          <w:p w14:paraId="07754AE3" w14:textId="77777777"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Word Room</w:t>
            </w:r>
            <w:r>
              <w:rPr>
                <w:rFonts w:ascii="Century" w:eastAsia="ＭＳ Ｐ明朝" w:hAnsi="Century" w:hint="eastAsia"/>
                <w:sz w:val="16"/>
                <w:szCs w:val="16"/>
              </w:rPr>
              <w:t>（場所）</w:t>
            </w:r>
          </w:p>
        </w:tc>
        <w:tc>
          <w:tcPr>
            <w:tcW w:w="708" w:type="dxa"/>
            <w:shd w:val="clear" w:color="auto" w:fill="FFFFCC"/>
            <w:vAlign w:val="center"/>
          </w:tcPr>
          <w:p w14:paraId="39C697FE"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R</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12C1C797" w14:textId="77777777" w:rsidR="009B1296" w:rsidRPr="007A60B9" w:rsidRDefault="009B1296" w:rsidP="009B1296">
            <w:pPr>
              <w:spacing w:line="230" w:lineRule="exact"/>
              <w:jc w:val="left"/>
              <w:rPr>
                <w:rFonts w:ascii="Arial Black" w:eastAsia="ＭＳ Ｐ明朝" w:hAnsi="Arial Black"/>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R</w:t>
            </w:r>
            <w:r w:rsidRPr="007A60B9">
              <w:rPr>
                <w:rFonts w:ascii="Century" w:eastAsia="ＭＳ Ｐ明朝" w:hAnsi="Century"/>
                <w:spacing w:val="-4"/>
                <w:sz w:val="16"/>
                <w:szCs w:val="16"/>
              </w:rPr>
              <w:t>・</w:t>
            </w:r>
            <w:r w:rsidRPr="007A60B9">
              <w:rPr>
                <w:rFonts w:ascii="Arial Black" w:eastAsia="ＭＳ Ｐ明朝" w:hAnsi="Arial Black"/>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2F1296F1"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R</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77356008" w14:textId="16BFBD3C"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［知能］</w:t>
            </w:r>
            <w:r w:rsidRPr="007A60B9">
              <w:rPr>
                <w:rFonts w:ascii="Century" w:eastAsia="ＭＳ Ｐ明朝" w:hAnsi="Century"/>
                <w:sz w:val="18"/>
                <w:szCs w:val="18"/>
              </w:rPr>
              <w:t>Unit 7</w:t>
            </w:r>
            <w:r w:rsidRPr="007A60B9">
              <w:rPr>
                <w:rFonts w:ascii="Century" w:eastAsia="ＭＳ Ｐ明朝" w:hAnsi="Century"/>
                <w:sz w:val="18"/>
                <w:szCs w:val="18"/>
              </w:rPr>
              <w:t>までの学習事項を用いた文の形・意味・用法を理解している。（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55B213DB"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w:t>
            </w:r>
            <w:r w:rsidRPr="007A60B9">
              <w:rPr>
                <w:rFonts w:ascii="Century" w:eastAsia="ＭＳ Ｐ明朝" w:hAnsi="Century"/>
                <w:sz w:val="18"/>
                <w:szCs w:val="18"/>
              </w:rPr>
              <w:t>Unit 7</w:t>
            </w:r>
            <w:r w:rsidRPr="007A60B9">
              <w:rPr>
                <w:rFonts w:ascii="Century" w:eastAsia="ＭＳ Ｐ明朝" w:hAnsi="Century"/>
                <w:sz w:val="18"/>
                <w:szCs w:val="18"/>
              </w:rPr>
              <w:t>までの学習事項を用いて，自分の町のおすすめの場所について，その場所の特徴やよい点を整理して伝えたり，相手からの質問に答えたりする技能を身につけている。（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1C1676E1"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ＭＳ Ｐゴシック" w:eastAsia="ＭＳ Ｐゴシック" w:hAnsi="ＭＳ Ｐゴシック"/>
                <w:b/>
                <w:sz w:val="18"/>
                <w:szCs w:val="18"/>
              </w:rPr>
              <w:t>ALTの先生に町のおすすめの場所を紹介するために， その場所の特徴やよい点を整理して伝えたり，相手からの質問に答えたりしている。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Arial Black" w:eastAsia="ＭＳ Ｐ明朝" w:hAnsi="Arial Black"/>
                <w:bCs/>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3683CA3" w14:textId="72A0C0EF"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ALT</w:t>
            </w:r>
            <w:r w:rsidRPr="007A60B9">
              <w:rPr>
                <w:rFonts w:ascii="Century" w:eastAsia="ＭＳ Ｐ明朝" w:hAnsi="Century"/>
                <w:sz w:val="18"/>
                <w:szCs w:val="18"/>
              </w:rPr>
              <w:t>の先生に町のおすすめの場所を紹介するために，</w:t>
            </w:r>
            <w:r w:rsidRPr="007A60B9">
              <w:rPr>
                <w:rFonts w:ascii="Century" w:eastAsia="ＭＳ Ｐ明朝" w:hAnsi="Century"/>
                <w:sz w:val="18"/>
                <w:szCs w:val="18"/>
              </w:rPr>
              <w:t xml:space="preserve"> </w:t>
            </w:r>
            <w:r w:rsidRPr="007A60B9">
              <w:rPr>
                <w:rFonts w:ascii="Century" w:eastAsia="ＭＳ Ｐ明朝" w:hAnsi="Century"/>
                <w:sz w:val="18"/>
                <w:szCs w:val="18"/>
              </w:rPr>
              <w:t>その場所の特徴やよい点を整理して伝えたり，相手からの質問に答えたりしようとしている。（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40EB0711"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町紹介マップ</w:t>
            </w:r>
          </w:p>
          <w:p w14:paraId="137AE674" w14:textId="77777777" w:rsidR="009B1296" w:rsidRPr="00AE623F" w:rsidRDefault="009B1296" w:rsidP="00D8541D">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町のおすすめの場所</w:t>
            </w:r>
          </w:p>
        </w:tc>
        <w:tc>
          <w:tcPr>
            <w:tcW w:w="1559" w:type="dxa"/>
            <w:tcBorders>
              <w:left w:val="nil"/>
            </w:tcBorders>
            <w:shd w:val="clear" w:color="auto" w:fill="auto"/>
          </w:tcPr>
          <w:p w14:paraId="6CE7AA5C"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0E7F6A6F"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p w14:paraId="4922E417" w14:textId="77777777" w:rsidR="009B1296" w:rsidRPr="00AE623F" w:rsidRDefault="009B1296" w:rsidP="009B1296">
            <w:pPr>
              <w:spacing w:line="300" w:lineRule="exact"/>
              <w:jc w:val="left"/>
              <w:rPr>
                <w:rFonts w:ascii="Century" w:eastAsia="ＭＳ Ｐ明朝" w:hAnsi="Century"/>
                <w:sz w:val="16"/>
                <w:szCs w:val="16"/>
              </w:rPr>
            </w:pPr>
          </w:p>
        </w:tc>
        <w:tc>
          <w:tcPr>
            <w:tcW w:w="1701" w:type="dxa"/>
            <w:shd w:val="clear" w:color="auto" w:fill="auto"/>
          </w:tcPr>
          <w:p w14:paraId="5A950FEF"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Pr>
                <w:rFonts w:ascii="ＭＳ Ｐ明朝" w:eastAsia="ＭＳ Ｐ明朝" w:hAnsi="ＭＳ Ｐ明朝" w:hint="eastAsia"/>
                <w:sz w:val="16"/>
                <w:szCs w:val="16"/>
              </w:rPr>
              <w:t>学校での学習や活動</w:t>
            </w:r>
          </w:p>
          <w:p w14:paraId="23912BE7"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134DFBDC"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31C3F094" w14:textId="77777777" w:rsidR="009B1296" w:rsidRPr="00C249C7" w:rsidRDefault="009B1296" w:rsidP="009B1296">
            <w:pPr>
              <w:spacing w:line="300" w:lineRule="exact"/>
              <w:jc w:val="left"/>
              <w:rPr>
                <w:rFonts w:ascii="ＭＳ Ｐ明朝" w:eastAsia="ＭＳ Ｐ明朝" w:hAnsi="ＭＳ Ｐ明朝"/>
                <w:sz w:val="16"/>
                <w:szCs w:val="16"/>
              </w:rPr>
            </w:pPr>
          </w:p>
        </w:tc>
      </w:tr>
      <w:tr w:rsidR="009B1296" w:rsidRPr="0038082E" w14:paraId="0E99A708" w14:textId="77777777" w:rsidTr="009B1296">
        <w:trPr>
          <w:cantSplit/>
          <w:trHeight w:val="50"/>
        </w:trPr>
        <w:tc>
          <w:tcPr>
            <w:tcW w:w="279" w:type="dxa"/>
            <w:tcBorders>
              <w:bottom w:val="single" w:sz="4" w:space="0" w:color="auto"/>
            </w:tcBorders>
          </w:tcPr>
          <w:p w14:paraId="725CC498"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3</w:t>
            </w:r>
          </w:p>
        </w:tc>
        <w:tc>
          <w:tcPr>
            <w:tcW w:w="283" w:type="dxa"/>
            <w:tcBorders>
              <w:bottom w:val="single" w:sz="4" w:space="0" w:color="auto"/>
            </w:tcBorders>
          </w:tcPr>
          <w:p w14:paraId="6BEEEB9C"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3</w:t>
            </w:r>
          </w:p>
        </w:tc>
        <w:tc>
          <w:tcPr>
            <w:tcW w:w="2268" w:type="dxa"/>
            <w:tcBorders>
              <w:bottom w:val="single" w:sz="4" w:space="0" w:color="auto"/>
            </w:tcBorders>
            <w:shd w:val="clear" w:color="auto" w:fill="auto"/>
          </w:tcPr>
          <w:p w14:paraId="47D1AB32"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Let</w:t>
            </w:r>
            <w:r w:rsidRPr="007A60B9">
              <w:rPr>
                <w:rFonts w:ascii="Century" w:eastAsia="ＭＳ Ｐ明朝" w:hAnsi="Century"/>
                <w:sz w:val="18"/>
                <w:szCs w:val="18"/>
              </w:rPr>
              <w:t>’</w:t>
            </w:r>
            <w:r w:rsidRPr="007A60B9">
              <w:rPr>
                <w:rFonts w:ascii="Century" w:eastAsia="ＭＳ Ｐ明朝" w:hAnsi="Century" w:hint="eastAsia"/>
                <w:sz w:val="18"/>
                <w:szCs w:val="18"/>
              </w:rPr>
              <w:t xml:space="preserve">s Read </w:t>
            </w:r>
            <w:r w:rsidRPr="007A60B9">
              <w:rPr>
                <w:rFonts w:ascii="Century" w:eastAsia="ＭＳ Ｐ明朝" w:hAnsi="Century"/>
                <w:sz w:val="18"/>
                <w:szCs w:val="18"/>
              </w:rPr>
              <w:t>3</w:t>
            </w:r>
          </w:p>
          <w:p w14:paraId="51A169D1"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sz w:val="18"/>
                <w:szCs w:val="18"/>
              </w:rPr>
              <w:t>Pictures and Our Beautiful Planet</w:t>
            </w:r>
          </w:p>
          <w:p w14:paraId="386549CC"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□人物の伝記を読んで，時系列を整理しながら内容を理解することができる。</w:t>
            </w:r>
          </w:p>
        </w:tc>
        <w:tc>
          <w:tcPr>
            <w:tcW w:w="708" w:type="dxa"/>
            <w:tcBorders>
              <w:bottom w:val="single" w:sz="4" w:space="0" w:color="auto"/>
            </w:tcBorders>
            <w:shd w:val="clear" w:color="auto" w:fill="auto"/>
            <w:vAlign w:val="center"/>
          </w:tcPr>
          <w:p w14:paraId="70A932EE"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122-126</w:t>
            </w:r>
          </w:p>
        </w:tc>
        <w:tc>
          <w:tcPr>
            <w:tcW w:w="284" w:type="dxa"/>
            <w:tcBorders>
              <w:bottom w:val="single" w:sz="4" w:space="0" w:color="auto"/>
            </w:tcBorders>
            <w:shd w:val="clear" w:color="auto" w:fill="auto"/>
            <w:vAlign w:val="center"/>
          </w:tcPr>
          <w:p w14:paraId="2613CC93"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5</w:t>
            </w:r>
          </w:p>
        </w:tc>
        <w:tc>
          <w:tcPr>
            <w:tcW w:w="283" w:type="dxa"/>
            <w:tcBorders>
              <w:bottom w:val="single" w:sz="4" w:space="0" w:color="auto"/>
            </w:tcBorders>
            <w:shd w:val="clear" w:color="auto" w:fill="auto"/>
            <w:vAlign w:val="center"/>
          </w:tcPr>
          <w:p w14:paraId="609BDD78" w14:textId="77777777" w:rsidR="009B1296" w:rsidRDefault="009B1296" w:rsidP="009B1296">
            <w:pPr>
              <w:spacing w:line="230" w:lineRule="exact"/>
              <w:jc w:val="center"/>
              <w:rPr>
                <w:rFonts w:ascii="Century" w:eastAsia="ＭＳ Ｐ明朝" w:hAnsi="Century"/>
                <w:sz w:val="18"/>
                <w:szCs w:val="18"/>
              </w:rPr>
            </w:pPr>
          </w:p>
        </w:tc>
        <w:tc>
          <w:tcPr>
            <w:tcW w:w="426" w:type="dxa"/>
            <w:tcBorders>
              <w:bottom w:val="single" w:sz="4" w:space="0" w:color="auto"/>
            </w:tcBorders>
            <w:shd w:val="clear" w:color="auto" w:fill="auto"/>
            <w:vAlign w:val="center"/>
          </w:tcPr>
          <w:p w14:paraId="568C3C07" w14:textId="77777777" w:rsidR="009B1296" w:rsidRDefault="009B1296" w:rsidP="009B1296">
            <w:pPr>
              <w:spacing w:line="230" w:lineRule="exact"/>
              <w:rPr>
                <w:rFonts w:ascii="Century" w:eastAsia="ＭＳ Ｐ明朝" w:hAnsi="Century"/>
                <w:sz w:val="18"/>
                <w:szCs w:val="18"/>
              </w:rPr>
            </w:pPr>
          </w:p>
        </w:tc>
        <w:tc>
          <w:tcPr>
            <w:tcW w:w="2694" w:type="dxa"/>
            <w:tcBorders>
              <w:bottom w:val="single" w:sz="4" w:space="0" w:color="auto"/>
            </w:tcBorders>
          </w:tcPr>
          <w:p w14:paraId="2814D5ED" w14:textId="11C77BE9"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人物の伝記を読んで，時系列を整理しながら内容を理解することができる。</w:t>
            </w:r>
          </w:p>
        </w:tc>
        <w:tc>
          <w:tcPr>
            <w:tcW w:w="1701" w:type="dxa"/>
            <w:tcBorders>
              <w:bottom w:val="single" w:sz="4" w:space="0" w:color="auto"/>
            </w:tcBorders>
            <w:shd w:val="clear" w:color="auto" w:fill="auto"/>
            <w:vAlign w:val="center"/>
          </w:tcPr>
          <w:p w14:paraId="5CE7C6E9" w14:textId="441D034F" w:rsidR="009B1296" w:rsidRDefault="009B1296" w:rsidP="005E3522">
            <w:pPr>
              <w:spacing w:line="300" w:lineRule="exact"/>
              <w:jc w:val="left"/>
              <w:rPr>
                <w:rFonts w:ascii="Century" w:eastAsia="ＭＳ Ｐ明朝" w:hAnsi="Century"/>
                <w:sz w:val="16"/>
                <w:szCs w:val="16"/>
              </w:rPr>
            </w:pPr>
            <w:r w:rsidRPr="009D65D1">
              <w:rPr>
                <w:rFonts w:ascii="Century" w:eastAsia="ＭＳ Ｐ明朝" w:hAnsi="Century" w:hint="eastAsia"/>
                <w:sz w:val="16"/>
                <w:szCs w:val="16"/>
              </w:rPr>
              <w:t>◆既習事項の総復習</w:t>
            </w:r>
          </w:p>
          <w:p w14:paraId="42C6C7D7" w14:textId="77777777" w:rsidR="009B1296" w:rsidRPr="009D65D1" w:rsidRDefault="009B1296" w:rsidP="005E3522">
            <w:pPr>
              <w:spacing w:line="300" w:lineRule="exact"/>
              <w:jc w:val="left"/>
              <w:rPr>
                <w:rFonts w:ascii="Century" w:eastAsia="ＭＳ Ｐ明朝" w:hAnsi="Century"/>
                <w:sz w:val="16"/>
                <w:szCs w:val="16"/>
              </w:rPr>
            </w:pPr>
          </w:p>
        </w:tc>
        <w:tc>
          <w:tcPr>
            <w:tcW w:w="708" w:type="dxa"/>
            <w:tcBorders>
              <w:bottom w:val="single" w:sz="4" w:space="0" w:color="auto"/>
            </w:tcBorders>
            <w:shd w:val="clear" w:color="auto" w:fill="FFFFCC"/>
            <w:vAlign w:val="center"/>
          </w:tcPr>
          <w:p w14:paraId="5EED4BDC"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p>
        </w:tc>
        <w:tc>
          <w:tcPr>
            <w:tcW w:w="709" w:type="dxa"/>
            <w:tcBorders>
              <w:bottom w:val="single" w:sz="4" w:space="0" w:color="auto"/>
            </w:tcBorders>
            <w:shd w:val="clear" w:color="auto" w:fill="FFFF00"/>
            <w:vAlign w:val="center"/>
          </w:tcPr>
          <w:p w14:paraId="50841F12"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R</w:t>
            </w:r>
          </w:p>
        </w:tc>
        <w:tc>
          <w:tcPr>
            <w:tcW w:w="709" w:type="dxa"/>
            <w:tcBorders>
              <w:bottom w:val="single" w:sz="4" w:space="0" w:color="auto"/>
            </w:tcBorders>
            <w:shd w:val="clear" w:color="auto" w:fill="FFFFCC"/>
            <w:vAlign w:val="center"/>
          </w:tcPr>
          <w:p w14:paraId="77A8E1CF"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p>
        </w:tc>
        <w:tc>
          <w:tcPr>
            <w:tcW w:w="7087" w:type="dxa"/>
            <w:tcBorders>
              <w:bottom w:val="single" w:sz="4" w:space="0" w:color="auto"/>
            </w:tcBorders>
          </w:tcPr>
          <w:p w14:paraId="24EBAE19"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［知識］時系列を表す文章構成や語句を理解している。（</w:t>
            </w:r>
            <w:r w:rsidRPr="007A60B9">
              <w:rPr>
                <w:rFonts w:ascii="Century" w:eastAsia="ＭＳ Ｐ明朝" w:hAnsi="Century"/>
                <w:sz w:val="18"/>
                <w:szCs w:val="18"/>
              </w:rPr>
              <w:t>R</w:t>
            </w:r>
            <w:r w:rsidRPr="007A60B9">
              <w:rPr>
                <w:rFonts w:ascii="Century" w:eastAsia="ＭＳ Ｐ明朝" w:hAnsi="Century"/>
                <w:sz w:val="18"/>
                <w:szCs w:val="18"/>
              </w:rPr>
              <w:t>）</w:t>
            </w:r>
          </w:p>
          <w:p w14:paraId="0082BE24"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［技能］時系列を表す文章構成や語句の理解をもとに，ある人物の生涯について書かれた文章の内容を読み取る技能を身につけている。（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p>
          <w:p w14:paraId="0F300192" w14:textId="77777777" w:rsidR="009B1296" w:rsidRPr="007A60B9" w:rsidRDefault="009B1296" w:rsidP="009B1296">
            <w:pPr>
              <w:spacing w:line="300" w:lineRule="exact"/>
              <w:ind w:leftChars="50" w:left="375" w:hangingChars="150" w:hanging="270"/>
              <w:jc w:val="left"/>
              <w:rPr>
                <w:rFonts w:ascii="Century" w:eastAsia="ＭＳ Ｐ明朝" w:hAnsi="Century"/>
                <w:b/>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文章の大きな流れを時系列に沿ってまとめたり，そこから</w:t>
            </w:r>
            <w:r w:rsidRPr="007A60B9">
              <w:rPr>
                <w:rFonts w:ascii="ＭＳ Ｐゴシック" w:eastAsia="ＭＳ Ｐゴシック" w:hAnsi="ＭＳ Ｐゴシック" w:hint="eastAsia"/>
                <w:b/>
                <w:sz w:val="18"/>
                <w:szCs w:val="18"/>
              </w:rPr>
              <w:t>わ</w:t>
            </w:r>
            <w:r w:rsidRPr="007A60B9">
              <w:rPr>
                <w:rFonts w:ascii="ＭＳ Ｐゴシック" w:eastAsia="ＭＳ Ｐゴシック" w:hAnsi="ＭＳ Ｐゴシック"/>
                <w:b/>
                <w:sz w:val="18"/>
                <w:szCs w:val="18"/>
              </w:rPr>
              <w:t>かる環境問題について考えを伝え合ったりするために，ある人物の生涯について書かれた文章の概要を捉えている。</w:t>
            </w:r>
            <w:r w:rsidRPr="007A60B9">
              <w:rPr>
                <w:rFonts w:ascii="Arial Black" w:eastAsia="ＭＳ Ｐ明朝" w:hAnsi="Arial Black"/>
                <w:sz w:val="18"/>
                <w:szCs w:val="18"/>
              </w:rPr>
              <w:t>（</w:t>
            </w:r>
            <w:r w:rsidRPr="007A60B9">
              <w:rPr>
                <w:rFonts w:ascii="Arial Black" w:eastAsia="ＭＳ Ｐ明朝" w:hAnsi="Arial Black"/>
                <w:sz w:val="18"/>
                <w:szCs w:val="18"/>
              </w:rPr>
              <w:t>R</w:t>
            </w:r>
            <w:r w:rsidRPr="007A60B9">
              <w:rPr>
                <w:rFonts w:ascii="Arial Black" w:eastAsia="ＭＳ Ｐ明朝" w:hAnsi="Arial Black"/>
                <w:sz w:val="18"/>
                <w:szCs w:val="18"/>
              </w:rPr>
              <w:t>）</w:t>
            </w:r>
          </w:p>
          <w:p w14:paraId="4FC498AA" w14:textId="4B56736E"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文章の大きな流れを時系列に沿ってまとめたり，そこから</w:t>
            </w:r>
            <w:r w:rsidRPr="007A60B9">
              <w:rPr>
                <w:rFonts w:ascii="Century" w:eastAsia="ＭＳ Ｐ明朝" w:hAnsi="Century" w:hint="eastAsia"/>
                <w:bCs/>
                <w:sz w:val="18"/>
                <w:szCs w:val="18"/>
              </w:rPr>
              <w:t>わ</w:t>
            </w:r>
            <w:r w:rsidRPr="007A60B9">
              <w:rPr>
                <w:rFonts w:ascii="Century" w:eastAsia="ＭＳ Ｐ明朝" w:hAnsi="Century"/>
                <w:bCs/>
                <w:sz w:val="18"/>
                <w:szCs w:val="18"/>
              </w:rPr>
              <w:t>かる環境問題について考えを伝え合ったりするために，ある人物の生涯について書かれた文章の概要を捉え</w:t>
            </w:r>
            <w:r w:rsidRPr="007A60B9">
              <w:rPr>
                <w:rFonts w:ascii="Century" w:eastAsia="ＭＳ Ｐ明朝" w:hAnsi="Century" w:hint="eastAsia"/>
                <w:bCs/>
                <w:sz w:val="18"/>
                <w:szCs w:val="18"/>
              </w:rPr>
              <w:t>ようとし</w:t>
            </w:r>
            <w:r w:rsidRPr="007A60B9">
              <w:rPr>
                <w:rFonts w:ascii="Century" w:eastAsia="ＭＳ Ｐ明朝" w:hAnsi="Century"/>
                <w:bCs/>
                <w:sz w:val="18"/>
                <w:szCs w:val="18"/>
              </w:rPr>
              <w:t>ている。（</w:t>
            </w:r>
            <w:r w:rsidRPr="007A60B9">
              <w:rPr>
                <w:rFonts w:ascii="Century" w:eastAsia="ＭＳ Ｐ明朝" w:hAnsi="Century"/>
                <w:bCs/>
                <w:sz w:val="18"/>
                <w:szCs w:val="18"/>
              </w:rPr>
              <w:t>R</w:t>
            </w:r>
            <w:r w:rsidRPr="007A60B9">
              <w:rPr>
                <w:rFonts w:ascii="Century" w:eastAsia="ＭＳ Ｐ明朝" w:hAnsi="Century"/>
                <w:bCs/>
                <w:sz w:val="18"/>
                <w:szCs w:val="18"/>
              </w:rPr>
              <w:t>）</w:t>
            </w:r>
            <w:r w:rsidRPr="007A60B9">
              <w:rPr>
                <w:rFonts w:ascii="Century" w:eastAsia="ＭＳ Ｐ明朝" w:hAnsi="Century"/>
                <w:sz w:val="18"/>
                <w:szCs w:val="18"/>
              </w:rPr>
              <w:t xml:space="preserve"> </w:t>
            </w:r>
          </w:p>
        </w:tc>
        <w:tc>
          <w:tcPr>
            <w:tcW w:w="1560" w:type="dxa"/>
            <w:tcBorders>
              <w:bottom w:val="single" w:sz="4" w:space="0" w:color="auto"/>
              <w:right w:val="nil"/>
            </w:tcBorders>
            <w:shd w:val="clear" w:color="auto" w:fill="auto"/>
          </w:tcPr>
          <w:p w14:paraId="4421844B"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伝記，説明文</w:t>
            </w:r>
          </w:p>
          <w:p w14:paraId="54DCFAD3"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星野道夫，アラスカ，地球温暖化</w:t>
            </w:r>
          </w:p>
        </w:tc>
        <w:tc>
          <w:tcPr>
            <w:tcW w:w="1559" w:type="dxa"/>
            <w:tcBorders>
              <w:left w:val="nil"/>
              <w:bottom w:val="single" w:sz="4" w:space="0" w:color="auto"/>
            </w:tcBorders>
            <w:shd w:val="clear" w:color="auto" w:fill="auto"/>
          </w:tcPr>
          <w:p w14:paraId="3C8F58BA" w14:textId="77777777" w:rsidR="009B1296" w:rsidRPr="00AE623F" w:rsidRDefault="009B1296" w:rsidP="009B1296">
            <w:pPr>
              <w:spacing w:line="300" w:lineRule="exact"/>
              <w:jc w:val="left"/>
              <w:rPr>
                <w:rFonts w:ascii="Century" w:eastAsia="ＭＳ Ｐ明朝" w:hAnsi="Century"/>
                <w:sz w:val="16"/>
                <w:szCs w:val="16"/>
              </w:rPr>
            </w:pPr>
          </w:p>
        </w:tc>
        <w:tc>
          <w:tcPr>
            <w:tcW w:w="1701" w:type="dxa"/>
            <w:tcBorders>
              <w:bottom w:val="single" w:sz="4" w:space="0" w:color="auto"/>
            </w:tcBorders>
            <w:shd w:val="clear" w:color="auto" w:fill="auto"/>
          </w:tcPr>
          <w:p w14:paraId="624BBCDF"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14:paraId="17F08A11" w14:textId="77777777" w:rsidTr="009B1296">
        <w:trPr>
          <w:cantSplit/>
          <w:trHeight w:val="208"/>
        </w:trPr>
        <w:tc>
          <w:tcPr>
            <w:tcW w:w="279" w:type="dxa"/>
            <w:tcBorders>
              <w:top w:val="single" w:sz="4" w:space="0" w:color="auto"/>
              <w:left w:val="nil"/>
              <w:bottom w:val="nil"/>
              <w:right w:val="nil"/>
            </w:tcBorders>
          </w:tcPr>
          <w:p w14:paraId="37A9A696"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tcBorders>
              <w:top w:val="single" w:sz="4" w:space="0" w:color="auto"/>
              <w:left w:val="nil"/>
              <w:bottom w:val="nil"/>
              <w:right w:val="nil"/>
            </w:tcBorders>
          </w:tcPr>
          <w:p w14:paraId="0268A9AE"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tcBorders>
              <w:top w:val="single" w:sz="4" w:space="0" w:color="auto"/>
              <w:left w:val="nil"/>
              <w:bottom w:val="nil"/>
              <w:right w:val="nil"/>
            </w:tcBorders>
          </w:tcPr>
          <w:p w14:paraId="04421BE1"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1701" w:type="dxa"/>
            <w:gridSpan w:val="4"/>
            <w:tcBorders>
              <w:top w:val="single" w:sz="4" w:space="0" w:color="auto"/>
              <w:left w:val="nil"/>
              <w:bottom w:val="nil"/>
              <w:right w:val="nil"/>
            </w:tcBorders>
            <w:vAlign w:val="center"/>
          </w:tcPr>
          <w:p w14:paraId="2C509A20"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計</w:t>
            </w:r>
            <w:r>
              <w:rPr>
                <w:rFonts w:ascii="Century" w:eastAsia="ＭＳ Ｐ明朝" w:hAnsi="Century" w:hint="eastAsia"/>
                <w:sz w:val="18"/>
                <w:szCs w:val="18"/>
              </w:rPr>
              <w:t>1</w:t>
            </w:r>
            <w:r>
              <w:rPr>
                <w:rFonts w:ascii="Century" w:eastAsia="ＭＳ Ｐ明朝" w:hAnsi="Century"/>
                <w:sz w:val="18"/>
                <w:szCs w:val="18"/>
              </w:rPr>
              <w:t>0</w:t>
            </w:r>
            <w:r>
              <w:rPr>
                <w:rFonts w:ascii="Century" w:eastAsia="ＭＳ Ｐ明朝" w:hAnsi="Century" w:hint="eastAsia"/>
                <w:sz w:val="18"/>
                <w:szCs w:val="18"/>
              </w:rPr>
              <w:t>8</w:t>
            </w:r>
            <w:r>
              <w:rPr>
                <w:rFonts w:ascii="Century" w:eastAsia="ＭＳ Ｐ明朝" w:hAnsi="Century" w:hint="eastAsia"/>
                <w:sz w:val="18"/>
                <w:szCs w:val="18"/>
              </w:rPr>
              <w:t>時間</w:t>
            </w:r>
          </w:p>
        </w:tc>
        <w:tc>
          <w:tcPr>
            <w:tcW w:w="2694" w:type="dxa"/>
            <w:tcBorders>
              <w:top w:val="single" w:sz="4" w:space="0" w:color="auto"/>
              <w:left w:val="nil"/>
              <w:bottom w:val="nil"/>
              <w:right w:val="nil"/>
            </w:tcBorders>
          </w:tcPr>
          <w:p w14:paraId="6C3B853B" w14:textId="77777777" w:rsidR="009B1296" w:rsidRPr="00FC0EED" w:rsidRDefault="009B1296" w:rsidP="00FC0EED">
            <w:pPr>
              <w:spacing w:line="300" w:lineRule="exact"/>
              <w:jc w:val="left"/>
              <w:rPr>
                <w:rFonts w:ascii="Century" w:eastAsia="ＭＳ Ｐ明朝" w:hAnsi="Century"/>
                <w:sz w:val="16"/>
                <w:szCs w:val="16"/>
              </w:rPr>
            </w:pPr>
          </w:p>
        </w:tc>
        <w:tc>
          <w:tcPr>
            <w:tcW w:w="1701" w:type="dxa"/>
            <w:tcBorders>
              <w:top w:val="single" w:sz="4" w:space="0" w:color="auto"/>
              <w:left w:val="nil"/>
              <w:bottom w:val="nil"/>
              <w:right w:val="nil"/>
            </w:tcBorders>
            <w:vAlign w:val="center"/>
          </w:tcPr>
          <w:p w14:paraId="2B35979E" w14:textId="425FB1F9" w:rsidR="009B1296" w:rsidRPr="009D65D1" w:rsidRDefault="009B1296" w:rsidP="005E3522">
            <w:pPr>
              <w:spacing w:line="300" w:lineRule="exact"/>
              <w:jc w:val="left"/>
              <w:rPr>
                <w:rFonts w:ascii="Century" w:eastAsia="ＭＳ Ｐ明朝" w:hAnsi="Century"/>
                <w:sz w:val="16"/>
                <w:szCs w:val="16"/>
              </w:rPr>
            </w:pPr>
          </w:p>
        </w:tc>
        <w:tc>
          <w:tcPr>
            <w:tcW w:w="708" w:type="dxa"/>
            <w:tcBorders>
              <w:top w:val="single" w:sz="4" w:space="0" w:color="auto"/>
              <w:left w:val="nil"/>
              <w:bottom w:val="nil"/>
              <w:right w:val="nil"/>
            </w:tcBorders>
            <w:vAlign w:val="center"/>
          </w:tcPr>
          <w:p w14:paraId="420641A5" w14:textId="77777777" w:rsidR="009B1296" w:rsidRPr="007A60B9" w:rsidRDefault="009B1296" w:rsidP="009B1296">
            <w:pPr>
              <w:spacing w:line="230" w:lineRule="exact"/>
              <w:jc w:val="center"/>
              <w:rPr>
                <w:rFonts w:ascii="Century" w:eastAsia="ＭＳ Ｐ明朝" w:hAnsi="Century"/>
                <w:sz w:val="18"/>
                <w:szCs w:val="18"/>
              </w:rPr>
            </w:pPr>
          </w:p>
        </w:tc>
        <w:tc>
          <w:tcPr>
            <w:tcW w:w="709" w:type="dxa"/>
            <w:tcBorders>
              <w:top w:val="single" w:sz="4" w:space="0" w:color="auto"/>
              <w:left w:val="nil"/>
              <w:bottom w:val="nil"/>
              <w:right w:val="nil"/>
            </w:tcBorders>
            <w:vAlign w:val="center"/>
          </w:tcPr>
          <w:p w14:paraId="05112818" w14:textId="77777777" w:rsidR="009B1296" w:rsidRPr="007A60B9" w:rsidRDefault="009B1296" w:rsidP="009B1296">
            <w:pPr>
              <w:spacing w:line="230" w:lineRule="exact"/>
              <w:jc w:val="center"/>
              <w:rPr>
                <w:rFonts w:ascii="Century" w:eastAsia="ＭＳ Ｐ明朝" w:hAnsi="Century"/>
                <w:sz w:val="18"/>
                <w:szCs w:val="18"/>
              </w:rPr>
            </w:pPr>
          </w:p>
        </w:tc>
        <w:tc>
          <w:tcPr>
            <w:tcW w:w="709" w:type="dxa"/>
            <w:tcBorders>
              <w:top w:val="single" w:sz="4" w:space="0" w:color="auto"/>
              <w:left w:val="nil"/>
              <w:bottom w:val="nil"/>
              <w:right w:val="nil"/>
            </w:tcBorders>
            <w:vAlign w:val="center"/>
          </w:tcPr>
          <w:p w14:paraId="7E3BC954" w14:textId="77777777" w:rsidR="009B1296" w:rsidRPr="007A60B9" w:rsidRDefault="009B1296" w:rsidP="009B1296">
            <w:pPr>
              <w:spacing w:line="230" w:lineRule="exact"/>
              <w:jc w:val="center"/>
              <w:rPr>
                <w:rFonts w:ascii="Century" w:eastAsia="ＭＳ Ｐ明朝" w:hAnsi="Century"/>
                <w:sz w:val="18"/>
                <w:szCs w:val="18"/>
              </w:rPr>
            </w:pPr>
          </w:p>
        </w:tc>
        <w:tc>
          <w:tcPr>
            <w:tcW w:w="7087" w:type="dxa"/>
            <w:tcBorders>
              <w:top w:val="single" w:sz="4" w:space="0" w:color="auto"/>
              <w:left w:val="nil"/>
              <w:bottom w:val="nil"/>
              <w:right w:val="nil"/>
            </w:tcBorders>
          </w:tcPr>
          <w:p w14:paraId="56A78696" w14:textId="77777777" w:rsidR="009B1296" w:rsidRPr="007A60B9" w:rsidRDefault="009B1296" w:rsidP="009B1296">
            <w:pPr>
              <w:spacing w:line="300" w:lineRule="exact"/>
              <w:jc w:val="left"/>
              <w:rPr>
                <w:rFonts w:ascii="Century" w:eastAsia="ＭＳ Ｐ明朝" w:hAnsi="Century"/>
                <w:sz w:val="18"/>
                <w:szCs w:val="18"/>
              </w:rPr>
            </w:pPr>
          </w:p>
        </w:tc>
        <w:tc>
          <w:tcPr>
            <w:tcW w:w="1560" w:type="dxa"/>
            <w:tcBorders>
              <w:top w:val="single" w:sz="4" w:space="0" w:color="auto"/>
              <w:left w:val="nil"/>
              <w:bottom w:val="nil"/>
              <w:right w:val="nil"/>
            </w:tcBorders>
          </w:tcPr>
          <w:p w14:paraId="73E3180F" w14:textId="77777777" w:rsidR="009B1296" w:rsidRPr="004C4962" w:rsidRDefault="009B1296" w:rsidP="009B1296">
            <w:pPr>
              <w:spacing w:line="300" w:lineRule="exact"/>
              <w:jc w:val="left"/>
              <w:rPr>
                <w:rFonts w:ascii="Century" w:eastAsia="ＭＳ Ｐ明朝" w:hAnsi="Century"/>
                <w:sz w:val="18"/>
                <w:szCs w:val="18"/>
              </w:rPr>
            </w:pPr>
          </w:p>
        </w:tc>
        <w:tc>
          <w:tcPr>
            <w:tcW w:w="1559" w:type="dxa"/>
            <w:tcBorders>
              <w:top w:val="single" w:sz="4" w:space="0" w:color="auto"/>
              <w:left w:val="nil"/>
              <w:bottom w:val="nil"/>
              <w:right w:val="nil"/>
            </w:tcBorders>
          </w:tcPr>
          <w:p w14:paraId="6A1EE30B" w14:textId="77777777" w:rsidR="009B1296" w:rsidRPr="004C4962" w:rsidRDefault="009B1296" w:rsidP="009B1296">
            <w:pPr>
              <w:spacing w:line="300" w:lineRule="exact"/>
              <w:jc w:val="left"/>
              <w:rPr>
                <w:rFonts w:ascii="Century" w:eastAsia="ＭＳ Ｐ明朝" w:hAnsi="Century"/>
                <w:sz w:val="18"/>
                <w:szCs w:val="18"/>
              </w:rPr>
            </w:pPr>
          </w:p>
        </w:tc>
        <w:tc>
          <w:tcPr>
            <w:tcW w:w="1701" w:type="dxa"/>
            <w:tcBorders>
              <w:top w:val="single" w:sz="4" w:space="0" w:color="auto"/>
              <w:left w:val="nil"/>
              <w:bottom w:val="nil"/>
              <w:right w:val="nil"/>
            </w:tcBorders>
          </w:tcPr>
          <w:p w14:paraId="3DF916E8" w14:textId="77777777" w:rsidR="009B1296" w:rsidRPr="004C4962" w:rsidRDefault="009B1296" w:rsidP="009B1296">
            <w:pPr>
              <w:spacing w:line="300" w:lineRule="exact"/>
              <w:jc w:val="left"/>
              <w:rPr>
                <w:rFonts w:ascii="Century" w:eastAsia="ＭＳ Ｐ明朝" w:hAnsi="Century"/>
                <w:sz w:val="18"/>
                <w:szCs w:val="18"/>
              </w:rPr>
            </w:pPr>
          </w:p>
        </w:tc>
      </w:tr>
    </w:tbl>
    <w:p w14:paraId="3916CAFB" w14:textId="77777777" w:rsidR="00BB368F" w:rsidRDefault="00BB368F" w:rsidP="00BB368F"/>
    <w:sectPr w:rsidR="00BB368F" w:rsidSect="00882AB7">
      <w:footerReference w:type="first" r:id="rId8"/>
      <w:pgSz w:w="23811" w:h="16838" w:orient="landscape" w:code="8"/>
      <w:pgMar w:top="720" w:right="454" w:bottom="720" w:left="397" w:header="851" w:footer="0"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38234E" w16cid:durableId="22B8D78E"/>
  <w16cid:commentId w16cid:paraId="24F029E5" w16cid:durableId="22B8D78F"/>
  <w16cid:commentId w16cid:paraId="197C349B" w16cid:durableId="22B8D790"/>
  <w16cid:commentId w16cid:paraId="7B421CE8" w16cid:durableId="22B8D791"/>
  <w16cid:commentId w16cid:paraId="0C5382E9" w16cid:durableId="22B8D792"/>
  <w16cid:commentId w16cid:paraId="378FD95C" w16cid:durableId="22B8D793"/>
  <w16cid:commentId w16cid:paraId="30E59C18" w16cid:durableId="22B8D794"/>
  <w16cid:commentId w16cid:paraId="548310EE" w16cid:durableId="22B8D795"/>
  <w16cid:commentId w16cid:paraId="5C4C81A0" w16cid:durableId="22B8D796"/>
  <w16cid:commentId w16cid:paraId="19E223B7" w16cid:durableId="22B8D797"/>
  <w16cid:commentId w16cid:paraId="31776051" w16cid:durableId="22B8D798"/>
  <w16cid:commentId w16cid:paraId="5CDDEE77" w16cid:durableId="22B8D799"/>
  <w16cid:commentId w16cid:paraId="08A5FA44" w16cid:durableId="22B8D79A"/>
  <w16cid:commentId w16cid:paraId="220DA1FB" w16cid:durableId="22B8D7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C6897" w14:textId="77777777" w:rsidR="00EC3796" w:rsidRDefault="00EC3796" w:rsidP="00FD7BE6">
      <w:r>
        <w:separator/>
      </w:r>
    </w:p>
  </w:endnote>
  <w:endnote w:type="continuationSeparator" w:id="0">
    <w:p w14:paraId="517E18FB" w14:textId="77777777" w:rsidR="00EC3796" w:rsidRDefault="00EC3796" w:rsidP="00FD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46A98" w14:textId="77777777" w:rsidR="00357CC5" w:rsidRDefault="00357CC5" w:rsidP="0014655A">
    <w:pPr>
      <w:pStyle w:val="ad"/>
    </w:pPr>
    <w:r>
      <w:rPr>
        <w:rFonts w:ascii="ＭＳ ゴシック" w:eastAsia="ＭＳ ゴシック" w:hAnsi="ＭＳ ゴシック" w:hint="eastAsia"/>
        <w:kern w:val="0"/>
        <w:sz w:val="16"/>
        <w:szCs w:val="16"/>
      </w:rPr>
      <w:t>令和3教　内容解説資料④　A6101</w:t>
    </w:r>
    <w:r>
      <w:rPr>
        <w:rFonts w:ascii="ＭＳ ゴシック" w:eastAsia="ＭＳ ゴシック" w:hAnsi="ＭＳ ゴシック" w:hint="eastAsia"/>
        <w:kern w:val="0"/>
        <w:sz w:val="16"/>
        <w:szCs w:val="16"/>
      </w:rPr>
      <w:tab/>
    </w:r>
    <w:r>
      <w:rPr>
        <w:rFonts w:ascii="ＭＳ ゴシック" w:eastAsia="ＭＳ ゴシック" w:hAnsi="ＭＳ ゴシック" w:hint="eastAsia"/>
        <w:kern w:val="0"/>
        <w:sz w:val="16"/>
        <w:szCs w:val="16"/>
      </w:rPr>
      <w:tab/>
    </w:r>
    <w:r>
      <w:rPr>
        <w:rFonts w:ascii="ＭＳ ゴシック" w:eastAsia="ＭＳ ゴシック" w:hAnsi="ＭＳ ゴシック" w:hint="eastAsia"/>
        <w:kern w:val="0"/>
        <w:sz w:val="16"/>
        <w:szCs w:val="16"/>
      </w:rPr>
      <w:tab/>
    </w:r>
    <w:r>
      <w:rPr>
        <w:rFonts w:ascii="ＭＳ ゴシック" w:eastAsia="ＭＳ ゴシック" w:hAnsi="ＭＳ ゴシック" w:hint="eastAsia"/>
        <w:kern w:val="0"/>
        <w:sz w:val="16"/>
        <w:szCs w:val="16"/>
      </w:rPr>
      <w:tab/>
    </w:r>
    <w:r>
      <w:rPr>
        <w:rFonts w:ascii="ＭＳ ゴシック" w:eastAsia="ＭＳ ゴシック" w:hAnsi="ＭＳ ゴシック" w:hint="eastAsia"/>
        <w:kern w:val="0"/>
        <w:sz w:val="16"/>
        <w:szCs w:val="16"/>
      </w:rPr>
      <w:tab/>
    </w:r>
    <w:r>
      <w:rPr>
        <w:rFonts w:ascii="ＭＳ ゴシック" w:eastAsia="ＭＳ ゴシック" w:hAnsi="ＭＳ ゴシック" w:hint="eastAsia"/>
        <w:kern w:val="0"/>
        <w:sz w:val="16"/>
        <w:szCs w:val="16"/>
      </w:rPr>
      <w:tab/>
    </w:r>
    <w:r>
      <w:rPr>
        <w:rFonts w:ascii="ＭＳ ゴシック" w:eastAsia="ＭＳ ゴシック" w:hAnsi="ＭＳ ゴシック" w:hint="eastAsia"/>
        <w:kern w:val="0"/>
        <w:sz w:val="16"/>
        <w:szCs w:val="16"/>
      </w:rPr>
      <w:tab/>
      <w:t xml:space="preserve">　</w:t>
    </w:r>
    <w:r>
      <w:rPr>
        <w:rFonts w:ascii="ＭＳ ゴシック" w:eastAsia="ＭＳ ゴシック" w:hAnsi="ＭＳ ゴシック" w:hint="eastAsia"/>
        <w:kern w:val="0"/>
        <w:sz w:val="16"/>
        <w:szCs w:val="16"/>
      </w:rPr>
      <w:tab/>
      <w:t xml:space="preserve"> 　　　　【※会社ロゴ※】</w:t>
    </w:r>
  </w:p>
  <w:p w14:paraId="36DA3D82" w14:textId="77777777" w:rsidR="00357CC5" w:rsidRPr="0014655A" w:rsidRDefault="00357CC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5432F" w14:textId="77777777" w:rsidR="00EC3796" w:rsidRDefault="00EC3796" w:rsidP="00FD7BE6">
      <w:r>
        <w:separator/>
      </w:r>
    </w:p>
  </w:footnote>
  <w:footnote w:type="continuationSeparator" w:id="0">
    <w:p w14:paraId="34BE70C6" w14:textId="77777777" w:rsidR="00EC3796" w:rsidRDefault="00EC3796" w:rsidP="00FD7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E4348"/>
    <w:multiLevelType w:val="hybridMultilevel"/>
    <w:tmpl w:val="DE12EDD2"/>
    <w:lvl w:ilvl="0" w:tplc="0EE6FA1E">
      <w:start w:val="1"/>
      <w:numFmt w:val="irohaFullWidth"/>
      <w:lvlText w:val="%1．"/>
      <w:lvlJc w:val="left"/>
      <w:pPr>
        <w:ind w:left="465" w:hanging="360"/>
      </w:pPr>
      <w:rPr>
        <w:rFonts w:hint="default"/>
        <w:b/>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7999431A"/>
    <w:multiLevelType w:val="hybridMultilevel"/>
    <w:tmpl w:val="9A8A4D0C"/>
    <w:lvl w:ilvl="0" w:tplc="E2BE3D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A28"/>
    <w:rsid w:val="00000801"/>
    <w:rsid w:val="000118EE"/>
    <w:rsid w:val="00011B6E"/>
    <w:rsid w:val="00013CAA"/>
    <w:rsid w:val="00020FA9"/>
    <w:rsid w:val="00022E30"/>
    <w:rsid w:val="00024F16"/>
    <w:rsid w:val="000254B8"/>
    <w:rsid w:val="00030516"/>
    <w:rsid w:val="000336F3"/>
    <w:rsid w:val="00035206"/>
    <w:rsid w:val="00043691"/>
    <w:rsid w:val="00047E0B"/>
    <w:rsid w:val="000505BA"/>
    <w:rsid w:val="00052A55"/>
    <w:rsid w:val="00053ABA"/>
    <w:rsid w:val="000571F9"/>
    <w:rsid w:val="0006048A"/>
    <w:rsid w:val="00060942"/>
    <w:rsid w:val="00063F73"/>
    <w:rsid w:val="000647FA"/>
    <w:rsid w:val="0006623D"/>
    <w:rsid w:val="00066849"/>
    <w:rsid w:val="00066902"/>
    <w:rsid w:val="00067D9E"/>
    <w:rsid w:val="00077B87"/>
    <w:rsid w:val="000946ED"/>
    <w:rsid w:val="0009668E"/>
    <w:rsid w:val="000A3CBF"/>
    <w:rsid w:val="000A3F8C"/>
    <w:rsid w:val="000A4CDC"/>
    <w:rsid w:val="000A4DE6"/>
    <w:rsid w:val="000A538B"/>
    <w:rsid w:val="000B0AF4"/>
    <w:rsid w:val="000B1C43"/>
    <w:rsid w:val="000B1F9F"/>
    <w:rsid w:val="000B29DE"/>
    <w:rsid w:val="000B3143"/>
    <w:rsid w:val="000B7262"/>
    <w:rsid w:val="000C10F3"/>
    <w:rsid w:val="000C3D25"/>
    <w:rsid w:val="000C5AC5"/>
    <w:rsid w:val="000D25A5"/>
    <w:rsid w:val="000D5A61"/>
    <w:rsid w:val="000D6205"/>
    <w:rsid w:val="000D70F5"/>
    <w:rsid w:val="000E08D6"/>
    <w:rsid w:val="000E7401"/>
    <w:rsid w:val="000E750C"/>
    <w:rsid w:val="000F15B9"/>
    <w:rsid w:val="000F798E"/>
    <w:rsid w:val="0010568B"/>
    <w:rsid w:val="00105CD0"/>
    <w:rsid w:val="00106158"/>
    <w:rsid w:val="00117D0A"/>
    <w:rsid w:val="00127EE0"/>
    <w:rsid w:val="001300F4"/>
    <w:rsid w:val="00132ED6"/>
    <w:rsid w:val="001348F4"/>
    <w:rsid w:val="00136C31"/>
    <w:rsid w:val="0014655A"/>
    <w:rsid w:val="00160915"/>
    <w:rsid w:val="001633C6"/>
    <w:rsid w:val="001646E3"/>
    <w:rsid w:val="0017484F"/>
    <w:rsid w:val="00186122"/>
    <w:rsid w:val="00187304"/>
    <w:rsid w:val="00187F2A"/>
    <w:rsid w:val="001906C1"/>
    <w:rsid w:val="00194D39"/>
    <w:rsid w:val="001A17E2"/>
    <w:rsid w:val="001A26BE"/>
    <w:rsid w:val="001A3552"/>
    <w:rsid w:val="001A3A13"/>
    <w:rsid w:val="001A4C7F"/>
    <w:rsid w:val="001B62E2"/>
    <w:rsid w:val="001B64F5"/>
    <w:rsid w:val="001C2A4D"/>
    <w:rsid w:val="001D234E"/>
    <w:rsid w:val="001D29A8"/>
    <w:rsid w:val="001D7337"/>
    <w:rsid w:val="001E146D"/>
    <w:rsid w:val="001E42ED"/>
    <w:rsid w:val="001E5B7E"/>
    <w:rsid w:val="002020F1"/>
    <w:rsid w:val="00204EB0"/>
    <w:rsid w:val="0020546F"/>
    <w:rsid w:val="002139B0"/>
    <w:rsid w:val="00213B31"/>
    <w:rsid w:val="002177D6"/>
    <w:rsid w:val="00217FC6"/>
    <w:rsid w:val="00227A0F"/>
    <w:rsid w:val="002303AC"/>
    <w:rsid w:val="00233DCA"/>
    <w:rsid w:val="00236891"/>
    <w:rsid w:val="00236ED6"/>
    <w:rsid w:val="00236F11"/>
    <w:rsid w:val="0024626D"/>
    <w:rsid w:val="00250201"/>
    <w:rsid w:val="00250CC1"/>
    <w:rsid w:val="00271A04"/>
    <w:rsid w:val="0027799D"/>
    <w:rsid w:val="002816BF"/>
    <w:rsid w:val="00283D06"/>
    <w:rsid w:val="002B4061"/>
    <w:rsid w:val="002B510B"/>
    <w:rsid w:val="002C1136"/>
    <w:rsid w:val="002C2E1A"/>
    <w:rsid w:val="002C64AA"/>
    <w:rsid w:val="002D1340"/>
    <w:rsid w:val="002D206C"/>
    <w:rsid w:val="002D2FAD"/>
    <w:rsid w:val="002D517C"/>
    <w:rsid w:val="002D6170"/>
    <w:rsid w:val="002D6A93"/>
    <w:rsid w:val="002E03B7"/>
    <w:rsid w:val="002F39A2"/>
    <w:rsid w:val="002F5CDB"/>
    <w:rsid w:val="002F6316"/>
    <w:rsid w:val="002F7A37"/>
    <w:rsid w:val="003025E4"/>
    <w:rsid w:val="00302735"/>
    <w:rsid w:val="00310BFF"/>
    <w:rsid w:val="00310EC2"/>
    <w:rsid w:val="00313A27"/>
    <w:rsid w:val="003207A6"/>
    <w:rsid w:val="00320864"/>
    <w:rsid w:val="00327E7D"/>
    <w:rsid w:val="0033344C"/>
    <w:rsid w:val="0034203C"/>
    <w:rsid w:val="00343526"/>
    <w:rsid w:val="00345166"/>
    <w:rsid w:val="00345DA9"/>
    <w:rsid w:val="00345EDF"/>
    <w:rsid w:val="00346F9E"/>
    <w:rsid w:val="00351025"/>
    <w:rsid w:val="0035258B"/>
    <w:rsid w:val="0035412B"/>
    <w:rsid w:val="00357CC5"/>
    <w:rsid w:val="003605B8"/>
    <w:rsid w:val="00367E80"/>
    <w:rsid w:val="0038082E"/>
    <w:rsid w:val="00384030"/>
    <w:rsid w:val="0038476A"/>
    <w:rsid w:val="00386167"/>
    <w:rsid w:val="00390777"/>
    <w:rsid w:val="003925E1"/>
    <w:rsid w:val="0039630F"/>
    <w:rsid w:val="003A2843"/>
    <w:rsid w:val="003A4621"/>
    <w:rsid w:val="003D27D4"/>
    <w:rsid w:val="003D472F"/>
    <w:rsid w:val="003E0779"/>
    <w:rsid w:val="003E0DB8"/>
    <w:rsid w:val="003E12F3"/>
    <w:rsid w:val="003E3BD9"/>
    <w:rsid w:val="003F04DE"/>
    <w:rsid w:val="003F508E"/>
    <w:rsid w:val="003F53EB"/>
    <w:rsid w:val="00400E4D"/>
    <w:rsid w:val="00404DDE"/>
    <w:rsid w:val="00406364"/>
    <w:rsid w:val="00407AF1"/>
    <w:rsid w:val="00410C3F"/>
    <w:rsid w:val="00416509"/>
    <w:rsid w:val="00417D78"/>
    <w:rsid w:val="00422501"/>
    <w:rsid w:val="004307CE"/>
    <w:rsid w:val="00445695"/>
    <w:rsid w:val="00445D8D"/>
    <w:rsid w:val="00452B43"/>
    <w:rsid w:val="004543F9"/>
    <w:rsid w:val="00466AD1"/>
    <w:rsid w:val="004678E3"/>
    <w:rsid w:val="004719E3"/>
    <w:rsid w:val="004752D1"/>
    <w:rsid w:val="004833CB"/>
    <w:rsid w:val="00486942"/>
    <w:rsid w:val="00492739"/>
    <w:rsid w:val="004B01C3"/>
    <w:rsid w:val="004B3AFF"/>
    <w:rsid w:val="004B4224"/>
    <w:rsid w:val="004B5F3B"/>
    <w:rsid w:val="004C4962"/>
    <w:rsid w:val="004C4ADA"/>
    <w:rsid w:val="004D0A90"/>
    <w:rsid w:val="004D6E00"/>
    <w:rsid w:val="004E44D2"/>
    <w:rsid w:val="004E481F"/>
    <w:rsid w:val="004E53D5"/>
    <w:rsid w:val="004E6AB5"/>
    <w:rsid w:val="004F03EC"/>
    <w:rsid w:val="004F1EF5"/>
    <w:rsid w:val="004F38C6"/>
    <w:rsid w:val="004F74BE"/>
    <w:rsid w:val="0050437F"/>
    <w:rsid w:val="00510211"/>
    <w:rsid w:val="0051057E"/>
    <w:rsid w:val="005123B0"/>
    <w:rsid w:val="005169BA"/>
    <w:rsid w:val="00517ED7"/>
    <w:rsid w:val="00525A90"/>
    <w:rsid w:val="005353BA"/>
    <w:rsid w:val="00535AFF"/>
    <w:rsid w:val="00536848"/>
    <w:rsid w:val="005436E3"/>
    <w:rsid w:val="005446C8"/>
    <w:rsid w:val="00550A28"/>
    <w:rsid w:val="005535AE"/>
    <w:rsid w:val="00562878"/>
    <w:rsid w:val="00564F5B"/>
    <w:rsid w:val="00575CED"/>
    <w:rsid w:val="0057657B"/>
    <w:rsid w:val="00580BF5"/>
    <w:rsid w:val="00587BB9"/>
    <w:rsid w:val="0059111C"/>
    <w:rsid w:val="00594E04"/>
    <w:rsid w:val="00595058"/>
    <w:rsid w:val="0059542C"/>
    <w:rsid w:val="005A27AA"/>
    <w:rsid w:val="005A33DD"/>
    <w:rsid w:val="005A4200"/>
    <w:rsid w:val="005B2409"/>
    <w:rsid w:val="005B47A5"/>
    <w:rsid w:val="005C0C15"/>
    <w:rsid w:val="005C7911"/>
    <w:rsid w:val="005C7CB0"/>
    <w:rsid w:val="005D0BDC"/>
    <w:rsid w:val="005D117A"/>
    <w:rsid w:val="005D38AD"/>
    <w:rsid w:val="005D6839"/>
    <w:rsid w:val="005E3522"/>
    <w:rsid w:val="005F7292"/>
    <w:rsid w:val="00600539"/>
    <w:rsid w:val="00604E03"/>
    <w:rsid w:val="006062BD"/>
    <w:rsid w:val="006113C5"/>
    <w:rsid w:val="00612B35"/>
    <w:rsid w:val="00622408"/>
    <w:rsid w:val="006230AC"/>
    <w:rsid w:val="006309B4"/>
    <w:rsid w:val="00633459"/>
    <w:rsid w:val="0063553F"/>
    <w:rsid w:val="006413F9"/>
    <w:rsid w:val="006439C1"/>
    <w:rsid w:val="00652F89"/>
    <w:rsid w:val="006542E9"/>
    <w:rsid w:val="00655FB5"/>
    <w:rsid w:val="00660825"/>
    <w:rsid w:val="00670698"/>
    <w:rsid w:val="00670E82"/>
    <w:rsid w:val="0067339A"/>
    <w:rsid w:val="00673BDB"/>
    <w:rsid w:val="0068781A"/>
    <w:rsid w:val="0069016B"/>
    <w:rsid w:val="0069583B"/>
    <w:rsid w:val="006A170F"/>
    <w:rsid w:val="006A638D"/>
    <w:rsid w:val="006A7036"/>
    <w:rsid w:val="006A79CD"/>
    <w:rsid w:val="006B2B5C"/>
    <w:rsid w:val="006B433C"/>
    <w:rsid w:val="006B689E"/>
    <w:rsid w:val="006B6AAD"/>
    <w:rsid w:val="006C02DC"/>
    <w:rsid w:val="006C61A8"/>
    <w:rsid w:val="006D5855"/>
    <w:rsid w:val="006E4349"/>
    <w:rsid w:val="006F05E1"/>
    <w:rsid w:val="006F168E"/>
    <w:rsid w:val="006F187A"/>
    <w:rsid w:val="006F63C3"/>
    <w:rsid w:val="00703317"/>
    <w:rsid w:val="00711DDD"/>
    <w:rsid w:val="00712418"/>
    <w:rsid w:val="00712934"/>
    <w:rsid w:val="00715E83"/>
    <w:rsid w:val="007205CD"/>
    <w:rsid w:val="00723ED4"/>
    <w:rsid w:val="00724DA9"/>
    <w:rsid w:val="007368E9"/>
    <w:rsid w:val="00752D28"/>
    <w:rsid w:val="0075766C"/>
    <w:rsid w:val="007621A5"/>
    <w:rsid w:val="0076432C"/>
    <w:rsid w:val="00767B98"/>
    <w:rsid w:val="007715DC"/>
    <w:rsid w:val="007739FF"/>
    <w:rsid w:val="007766EB"/>
    <w:rsid w:val="00782BC6"/>
    <w:rsid w:val="00790A86"/>
    <w:rsid w:val="00792007"/>
    <w:rsid w:val="007947EF"/>
    <w:rsid w:val="0079489F"/>
    <w:rsid w:val="007A12E9"/>
    <w:rsid w:val="007A5819"/>
    <w:rsid w:val="007A60B9"/>
    <w:rsid w:val="007B2388"/>
    <w:rsid w:val="007B305C"/>
    <w:rsid w:val="007C1433"/>
    <w:rsid w:val="007C1697"/>
    <w:rsid w:val="007C7695"/>
    <w:rsid w:val="007C7ADE"/>
    <w:rsid w:val="007D299D"/>
    <w:rsid w:val="007D2E6A"/>
    <w:rsid w:val="007D768F"/>
    <w:rsid w:val="007E7A1B"/>
    <w:rsid w:val="007F0DEE"/>
    <w:rsid w:val="007F7332"/>
    <w:rsid w:val="00803C16"/>
    <w:rsid w:val="0081739C"/>
    <w:rsid w:val="0082348F"/>
    <w:rsid w:val="00823FE1"/>
    <w:rsid w:val="00824DC1"/>
    <w:rsid w:val="00827FE1"/>
    <w:rsid w:val="0083104A"/>
    <w:rsid w:val="00833A3A"/>
    <w:rsid w:val="00841B7A"/>
    <w:rsid w:val="00841E9E"/>
    <w:rsid w:val="00841FD0"/>
    <w:rsid w:val="00846D50"/>
    <w:rsid w:val="00847773"/>
    <w:rsid w:val="00862766"/>
    <w:rsid w:val="0086475B"/>
    <w:rsid w:val="008702D0"/>
    <w:rsid w:val="0087421F"/>
    <w:rsid w:val="00882AB7"/>
    <w:rsid w:val="00892271"/>
    <w:rsid w:val="008B7365"/>
    <w:rsid w:val="008B7F88"/>
    <w:rsid w:val="008C1CAF"/>
    <w:rsid w:val="008C60E4"/>
    <w:rsid w:val="008C7D56"/>
    <w:rsid w:val="008E0BAB"/>
    <w:rsid w:val="008E5308"/>
    <w:rsid w:val="008F2CF8"/>
    <w:rsid w:val="008F7EA9"/>
    <w:rsid w:val="009240B5"/>
    <w:rsid w:val="00925FE3"/>
    <w:rsid w:val="00936632"/>
    <w:rsid w:val="00940686"/>
    <w:rsid w:val="0094237A"/>
    <w:rsid w:val="00944689"/>
    <w:rsid w:val="00947C40"/>
    <w:rsid w:val="00952AD8"/>
    <w:rsid w:val="00960F65"/>
    <w:rsid w:val="00961A0D"/>
    <w:rsid w:val="00961BA6"/>
    <w:rsid w:val="009620EE"/>
    <w:rsid w:val="00976F77"/>
    <w:rsid w:val="009821A6"/>
    <w:rsid w:val="00985BD5"/>
    <w:rsid w:val="0099100C"/>
    <w:rsid w:val="009A10CF"/>
    <w:rsid w:val="009B1296"/>
    <w:rsid w:val="009B2AEF"/>
    <w:rsid w:val="009B2EB2"/>
    <w:rsid w:val="009B332F"/>
    <w:rsid w:val="009B6C55"/>
    <w:rsid w:val="009D65D1"/>
    <w:rsid w:val="009F4847"/>
    <w:rsid w:val="009F5A4E"/>
    <w:rsid w:val="00A11025"/>
    <w:rsid w:val="00A127A6"/>
    <w:rsid w:val="00A12F30"/>
    <w:rsid w:val="00A23C89"/>
    <w:rsid w:val="00A24407"/>
    <w:rsid w:val="00A27270"/>
    <w:rsid w:val="00A3548D"/>
    <w:rsid w:val="00A43A16"/>
    <w:rsid w:val="00A51ED3"/>
    <w:rsid w:val="00A51F56"/>
    <w:rsid w:val="00A56CD0"/>
    <w:rsid w:val="00A62ACE"/>
    <w:rsid w:val="00A77B5C"/>
    <w:rsid w:val="00A86616"/>
    <w:rsid w:val="00A92781"/>
    <w:rsid w:val="00A97F66"/>
    <w:rsid w:val="00AA51EA"/>
    <w:rsid w:val="00AA7088"/>
    <w:rsid w:val="00AB09C8"/>
    <w:rsid w:val="00AB15C2"/>
    <w:rsid w:val="00AB2192"/>
    <w:rsid w:val="00AC10E8"/>
    <w:rsid w:val="00AC3627"/>
    <w:rsid w:val="00AC425C"/>
    <w:rsid w:val="00AE16B5"/>
    <w:rsid w:val="00AE319D"/>
    <w:rsid w:val="00AE3976"/>
    <w:rsid w:val="00AE40DA"/>
    <w:rsid w:val="00AE623F"/>
    <w:rsid w:val="00AE686A"/>
    <w:rsid w:val="00AF1134"/>
    <w:rsid w:val="00AF1E83"/>
    <w:rsid w:val="00AF70AD"/>
    <w:rsid w:val="00B007E0"/>
    <w:rsid w:val="00B03065"/>
    <w:rsid w:val="00B03241"/>
    <w:rsid w:val="00B10239"/>
    <w:rsid w:val="00B11380"/>
    <w:rsid w:val="00B16F70"/>
    <w:rsid w:val="00B17A53"/>
    <w:rsid w:val="00B244BD"/>
    <w:rsid w:val="00B26A37"/>
    <w:rsid w:val="00B30648"/>
    <w:rsid w:val="00B30F24"/>
    <w:rsid w:val="00B31D79"/>
    <w:rsid w:val="00B41435"/>
    <w:rsid w:val="00B429FD"/>
    <w:rsid w:val="00B45A27"/>
    <w:rsid w:val="00B47D23"/>
    <w:rsid w:val="00B50045"/>
    <w:rsid w:val="00B509A7"/>
    <w:rsid w:val="00B548C0"/>
    <w:rsid w:val="00B5788F"/>
    <w:rsid w:val="00B65662"/>
    <w:rsid w:val="00B77DDF"/>
    <w:rsid w:val="00B85F60"/>
    <w:rsid w:val="00B9369B"/>
    <w:rsid w:val="00B94B51"/>
    <w:rsid w:val="00BA2251"/>
    <w:rsid w:val="00BA71CF"/>
    <w:rsid w:val="00BB368F"/>
    <w:rsid w:val="00BB56D2"/>
    <w:rsid w:val="00BB584A"/>
    <w:rsid w:val="00BC0790"/>
    <w:rsid w:val="00BC15B4"/>
    <w:rsid w:val="00BC25B0"/>
    <w:rsid w:val="00BC50A0"/>
    <w:rsid w:val="00BD1AEA"/>
    <w:rsid w:val="00BD6297"/>
    <w:rsid w:val="00BE0C8B"/>
    <w:rsid w:val="00BE1719"/>
    <w:rsid w:val="00BE202F"/>
    <w:rsid w:val="00BE6061"/>
    <w:rsid w:val="00C0022C"/>
    <w:rsid w:val="00C04006"/>
    <w:rsid w:val="00C0451D"/>
    <w:rsid w:val="00C04998"/>
    <w:rsid w:val="00C07FA1"/>
    <w:rsid w:val="00C17481"/>
    <w:rsid w:val="00C17F29"/>
    <w:rsid w:val="00C249C7"/>
    <w:rsid w:val="00C31863"/>
    <w:rsid w:val="00C32D3E"/>
    <w:rsid w:val="00C34661"/>
    <w:rsid w:val="00C401A5"/>
    <w:rsid w:val="00C42972"/>
    <w:rsid w:val="00C5077C"/>
    <w:rsid w:val="00C522E4"/>
    <w:rsid w:val="00C57F86"/>
    <w:rsid w:val="00C71E44"/>
    <w:rsid w:val="00C74757"/>
    <w:rsid w:val="00C756E9"/>
    <w:rsid w:val="00C81BF6"/>
    <w:rsid w:val="00C826EA"/>
    <w:rsid w:val="00C92A28"/>
    <w:rsid w:val="00CA2468"/>
    <w:rsid w:val="00CB57BD"/>
    <w:rsid w:val="00CB6282"/>
    <w:rsid w:val="00CC356F"/>
    <w:rsid w:val="00CC70F2"/>
    <w:rsid w:val="00CD0B7E"/>
    <w:rsid w:val="00CD2C72"/>
    <w:rsid w:val="00CE22BD"/>
    <w:rsid w:val="00CE55AC"/>
    <w:rsid w:val="00CE5A1B"/>
    <w:rsid w:val="00CE6233"/>
    <w:rsid w:val="00CE6D02"/>
    <w:rsid w:val="00CF5219"/>
    <w:rsid w:val="00CF5457"/>
    <w:rsid w:val="00D00EF3"/>
    <w:rsid w:val="00D02E9A"/>
    <w:rsid w:val="00D13A11"/>
    <w:rsid w:val="00D15ABF"/>
    <w:rsid w:val="00D26B78"/>
    <w:rsid w:val="00D306AD"/>
    <w:rsid w:val="00D36217"/>
    <w:rsid w:val="00D37140"/>
    <w:rsid w:val="00D53014"/>
    <w:rsid w:val="00D57EBE"/>
    <w:rsid w:val="00D74B65"/>
    <w:rsid w:val="00D81763"/>
    <w:rsid w:val="00D8541D"/>
    <w:rsid w:val="00D9127F"/>
    <w:rsid w:val="00D941B5"/>
    <w:rsid w:val="00D975F5"/>
    <w:rsid w:val="00D97F15"/>
    <w:rsid w:val="00DA483A"/>
    <w:rsid w:val="00DB6F1B"/>
    <w:rsid w:val="00DC0301"/>
    <w:rsid w:val="00DC0D79"/>
    <w:rsid w:val="00DC45A3"/>
    <w:rsid w:val="00DD54E3"/>
    <w:rsid w:val="00DE5619"/>
    <w:rsid w:val="00DE722A"/>
    <w:rsid w:val="00E075EA"/>
    <w:rsid w:val="00E07BEC"/>
    <w:rsid w:val="00E1105F"/>
    <w:rsid w:val="00E13FE6"/>
    <w:rsid w:val="00E161F0"/>
    <w:rsid w:val="00E265CC"/>
    <w:rsid w:val="00E3554B"/>
    <w:rsid w:val="00E42DFF"/>
    <w:rsid w:val="00E51D20"/>
    <w:rsid w:val="00E5428D"/>
    <w:rsid w:val="00E5606B"/>
    <w:rsid w:val="00E61B39"/>
    <w:rsid w:val="00E6427B"/>
    <w:rsid w:val="00E70DEA"/>
    <w:rsid w:val="00E72CAA"/>
    <w:rsid w:val="00E7579E"/>
    <w:rsid w:val="00E76054"/>
    <w:rsid w:val="00E82A65"/>
    <w:rsid w:val="00E83922"/>
    <w:rsid w:val="00E95575"/>
    <w:rsid w:val="00EA2FCC"/>
    <w:rsid w:val="00EA5DEA"/>
    <w:rsid w:val="00EC031A"/>
    <w:rsid w:val="00EC174B"/>
    <w:rsid w:val="00EC3796"/>
    <w:rsid w:val="00EC4AFF"/>
    <w:rsid w:val="00ED192B"/>
    <w:rsid w:val="00ED359B"/>
    <w:rsid w:val="00EF0A90"/>
    <w:rsid w:val="00EF3799"/>
    <w:rsid w:val="00EF7F5B"/>
    <w:rsid w:val="00F02335"/>
    <w:rsid w:val="00F02BEE"/>
    <w:rsid w:val="00F13059"/>
    <w:rsid w:val="00F202EC"/>
    <w:rsid w:val="00F32752"/>
    <w:rsid w:val="00F342C3"/>
    <w:rsid w:val="00F34A2B"/>
    <w:rsid w:val="00F35F94"/>
    <w:rsid w:val="00F36ABE"/>
    <w:rsid w:val="00F371DD"/>
    <w:rsid w:val="00F42884"/>
    <w:rsid w:val="00F46186"/>
    <w:rsid w:val="00F47F80"/>
    <w:rsid w:val="00F63CEE"/>
    <w:rsid w:val="00F63FD1"/>
    <w:rsid w:val="00F664B3"/>
    <w:rsid w:val="00F86477"/>
    <w:rsid w:val="00F9496B"/>
    <w:rsid w:val="00F97092"/>
    <w:rsid w:val="00F97238"/>
    <w:rsid w:val="00FA01D8"/>
    <w:rsid w:val="00FA1D97"/>
    <w:rsid w:val="00FA3156"/>
    <w:rsid w:val="00FA48EA"/>
    <w:rsid w:val="00FA6344"/>
    <w:rsid w:val="00FA7F9E"/>
    <w:rsid w:val="00FB027C"/>
    <w:rsid w:val="00FB2955"/>
    <w:rsid w:val="00FB2A0A"/>
    <w:rsid w:val="00FB44DE"/>
    <w:rsid w:val="00FC0EED"/>
    <w:rsid w:val="00FC3668"/>
    <w:rsid w:val="00FC6C85"/>
    <w:rsid w:val="00FD3C81"/>
    <w:rsid w:val="00FD7BE6"/>
    <w:rsid w:val="00FE1E0F"/>
    <w:rsid w:val="00FE5032"/>
    <w:rsid w:val="00FE61F1"/>
    <w:rsid w:val="00FE736A"/>
    <w:rsid w:val="00FF3204"/>
    <w:rsid w:val="00FF7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0198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8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2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92A28"/>
    <w:rPr>
      <w:sz w:val="18"/>
      <w:szCs w:val="18"/>
    </w:rPr>
  </w:style>
  <w:style w:type="paragraph" w:styleId="a5">
    <w:name w:val="annotation text"/>
    <w:basedOn w:val="a"/>
    <w:link w:val="a6"/>
    <w:uiPriority w:val="99"/>
    <w:unhideWhenUsed/>
    <w:rsid w:val="00C92A28"/>
    <w:pPr>
      <w:jc w:val="left"/>
    </w:pPr>
  </w:style>
  <w:style w:type="character" w:customStyle="1" w:styleId="a6">
    <w:name w:val="コメント文字列 (文字)"/>
    <w:basedOn w:val="a0"/>
    <w:link w:val="a5"/>
    <w:uiPriority w:val="99"/>
    <w:rsid w:val="00C92A28"/>
  </w:style>
  <w:style w:type="paragraph" w:styleId="a7">
    <w:name w:val="annotation subject"/>
    <w:basedOn w:val="a5"/>
    <w:next w:val="a5"/>
    <w:link w:val="a8"/>
    <w:uiPriority w:val="99"/>
    <w:semiHidden/>
    <w:unhideWhenUsed/>
    <w:rsid w:val="00C92A28"/>
    <w:rPr>
      <w:b/>
      <w:bCs/>
    </w:rPr>
  </w:style>
  <w:style w:type="character" w:customStyle="1" w:styleId="a8">
    <w:name w:val="コメント内容 (文字)"/>
    <w:basedOn w:val="a6"/>
    <w:link w:val="a7"/>
    <w:uiPriority w:val="99"/>
    <w:semiHidden/>
    <w:rsid w:val="00C92A28"/>
    <w:rPr>
      <w:b/>
      <w:bCs/>
    </w:rPr>
  </w:style>
  <w:style w:type="paragraph" w:styleId="a9">
    <w:name w:val="Balloon Text"/>
    <w:basedOn w:val="a"/>
    <w:link w:val="aa"/>
    <w:uiPriority w:val="99"/>
    <w:semiHidden/>
    <w:unhideWhenUsed/>
    <w:rsid w:val="00C92A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2A28"/>
    <w:rPr>
      <w:rFonts w:asciiTheme="majorHAnsi" w:eastAsiaTheme="majorEastAsia" w:hAnsiTheme="majorHAnsi" w:cstheme="majorBidi"/>
      <w:sz w:val="18"/>
      <w:szCs w:val="18"/>
    </w:rPr>
  </w:style>
  <w:style w:type="paragraph" w:styleId="ab">
    <w:name w:val="header"/>
    <w:basedOn w:val="a"/>
    <w:link w:val="ac"/>
    <w:uiPriority w:val="99"/>
    <w:unhideWhenUsed/>
    <w:rsid w:val="00FD7BE6"/>
    <w:pPr>
      <w:tabs>
        <w:tab w:val="center" w:pos="4252"/>
        <w:tab w:val="right" w:pos="8504"/>
      </w:tabs>
      <w:snapToGrid w:val="0"/>
    </w:pPr>
  </w:style>
  <w:style w:type="character" w:customStyle="1" w:styleId="ac">
    <w:name w:val="ヘッダー (文字)"/>
    <w:basedOn w:val="a0"/>
    <w:link w:val="ab"/>
    <w:uiPriority w:val="99"/>
    <w:rsid w:val="00FD7BE6"/>
  </w:style>
  <w:style w:type="paragraph" w:styleId="ad">
    <w:name w:val="footer"/>
    <w:basedOn w:val="a"/>
    <w:link w:val="ae"/>
    <w:uiPriority w:val="99"/>
    <w:unhideWhenUsed/>
    <w:rsid w:val="00FD7BE6"/>
    <w:pPr>
      <w:tabs>
        <w:tab w:val="center" w:pos="4252"/>
        <w:tab w:val="right" w:pos="8504"/>
      </w:tabs>
      <w:snapToGrid w:val="0"/>
    </w:pPr>
  </w:style>
  <w:style w:type="character" w:customStyle="1" w:styleId="ae">
    <w:name w:val="フッター (文字)"/>
    <w:basedOn w:val="a0"/>
    <w:link w:val="ad"/>
    <w:uiPriority w:val="99"/>
    <w:rsid w:val="00FD7BE6"/>
  </w:style>
  <w:style w:type="paragraph" w:styleId="af">
    <w:name w:val="List Paragraph"/>
    <w:basedOn w:val="a"/>
    <w:uiPriority w:val="34"/>
    <w:qFormat/>
    <w:rsid w:val="00217FC6"/>
    <w:pPr>
      <w:ind w:leftChars="400" w:left="840"/>
    </w:pPr>
  </w:style>
  <w:style w:type="character" w:customStyle="1" w:styleId="kakomi">
    <w:name w:val="kakomi"/>
    <w:basedOn w:val="a0"/>
    <w:uiPriority w:val="1"/>
    <w:qFormat/>
    <w:rsid w:val="00D57EBE"/>
    <w:rPr>
      <w:rFonts w:ascii="ＭＳ Ｐゴシック" w:eastAsia="ＭＳ Ｐゴシック" w:hAnsi="ＭＳ Ｐゴシック"/>
      <w:sz w:val="18"/>
      <w:szCs w:val="18"/>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2023F-012A-443F-B118-82D837E6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4341</Words>
  <Characters>24745</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2020-07-20T05:15:00Z</dcterms:created>
  <dcterms:modified xsi:type="dcterms:W3CDTF">2021-02-10T00:43:00Z</dcterms:modified>
</cp:coreProperties>
</file>