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97" w:rsidRDefault="00EC3197" w:rsidP="00EC3197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C3197" w:rsidRDefault="00EC3197" w:rsidP="00EC3197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C3197" w:rsidRPr="00EC3197" w:rsidRDefault="00EC3197" w:rsidP="00EC3197">
      <w:pPr>
        <w:rPr>
          <w:rFonts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4660"/>
      </w:tblGrid>
      <w:tr w:rsidR="00EC3197" w:rsidRPr="00EC3197" w:rsidTr="00EC3197">
        <w:trPr>
          <w:trHeight w:val="829"/>
          <w:jc w:val="center"/>
        </w:trPr>
        <w:tc>
          <w:tcPr>
            <w:tcW w:w="3982" w:type="dxa"/>
            <w:vAlign w:val="center"/>
          </w:tcPr>
          <w:p w:rsidR="00EC3197" w:rsidRPr="00EC3197" w:rsidRDefault="00EC3197" w:rsidP="00EC319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36"/>
                <w:szCs w:val="36"/>
              </w:rPr>
            </w:pPr>
            <w:r w:rsidRPr="00EC3197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令和7</w:t>
            </w:r>
            <w:r w:rsidRPr="00EC3197"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  <w:t>年度（202</w:t>
            </w:r>
            <w:r w:rsidRPr="00EC3197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5</w:t>
            </w:r>
            <w:r w:rsidRPr="00EC3197"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  <w:t>年度）用</w:t>
            </w:r>
          </w:p>
        </w:tc>
        <w:tc>
          <w:tcPr>
            <w:tcW w:w="4660" w:type="dxa"/>
            <w:shd w:val="clear" w:color="auto" w:fill="000000"/>
            <w:vAlign w:val="center"/>
          </w:tcPr>
          <w:p w:rsidR="00EC3197" w:rsidRPr="00EC3197" w:rsidRDefault="00EC3197" w:rsidP="00EC3197">
            <w:pPr>
              <w:jc w:val="center"/>
              <w:rPr>
                <w:rFonts w:ascii="ＭＳ Ｐゴシック" w:eastAsia="ＭＳ Ｐゴシック" w:hAnsi="ＭＳ Ｐゴシック" w:cs="Times New Roman"/>
                <w:sz w:val="48"/>
                <w:szCs w:val="48"/>
              </w:rPr>
            </w:pPr>
            <w:r w:rsidRPr="00EC3197">
              <w:rPr>
                <w:rFonts w:ascii="ＭＳ Ｐゴシック" w:eastAsia="ＭＳ Ｐゴシック" w:hAnsi="ＭＳ Ｐゴシック" w:cs="Times New Roman" w:hint="eastAsia"/>
                <w:sz w:val="48"/>
                <w:szCs w:val="48"/>
              </w:rPr>
              <w:t>中学校国語科書写用</w:t>
            </w:r>
          </w:p>
        </w:tc>
      </w:tr>
    </w:tbl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EC3197" w:rsidRPr="00EC3197" w:rsidTr="00244434">
        <w:trPr>
          <w:trHeight w:val="3848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EC3197" w:rsidRPr="00EC3197" w:rsidRDefault="00EC3197" w:rsidP="00EC319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72"/>
                <w:szCs w:val="72"/>
              </w:rPr>
            </w:pPr>
            <w:r w:rsidRPr="00EC3197">
              <w:rPr>
                <w:rFonts w:ascii="ＭＳ Ｐゴシック" w:eastAsia="ＭＳ Ｐゴシック" w:hAnsi="ＭＳ Ｐゴシック" w:cs="Times New Roman" w:hint="eastAsia"/>
                <w:sz w:val="72"/>
                <w:szCs w:val="72"/>
              </w:rPr>
              <w:t>「新編　新しい書写」</w:t>
            </w:r>
          </w:p>
          <w:p w:rsidR="00EC3197" w:rsidRPr="00EC3197" w:rsidRDefault="00EC3197" w:rsidP="00EC319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pacing w:val="-20"/>
                <w:sz w:val="96"/>
                <w:szCs w:val="96"/>
              </w:rPr>
            </w:pPr>
            <w:r w:rsidRPr="00EC3197">
              <w:rPr>
                <w:rFonts w:ascii="ＭＳ Ｐゴシック" w:eastAsia="ＭＳ Ｐゴシック" w:hAnsi="ＭＳ Ｐゴシック" w:cs="Times New Roman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:rsidR="00EC3197" w:rsidRPr="00EC3197" w:rsidRDefault="00EC3197" w:rsidP="00EC3197">
            <w:pPr>
              <w:jc w:val="center"/>
              <w:rPr>
                <w:rFonts w:cs="Times New Roman"/>
              </w:rPr>
            </w:pPr>
            <w:r w:rsidRPr="00EC3197">
              <w:rPr>
                <w:rFonts w:ascii="ＭＳ Ｐゴシック" w:eastAsia="ＭＳ Ｐゴシック" w:hAnsi="ＭＳ Ｐゴシック" w:cs="Times New Roman" w:hint="eastAsia"/>
                <w:b/>
                <w:bCs/>
                <w:sz w:val="72"/>
                <w:szCs w:val="72"/>
              </w:rPr>
              <w:t>【３年】</w:t>
            </w:r>
          </w:p>
        </w:tc>
      </w:tr>
    </w:tbl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Default="00EC3197" w:rsidP="00EC3197">
      <w:pPr>
        <w:rPr>
          <w:rFonts w:cs="Times New Roman"/>
        </w:rPr>
      </w:pPr>
    </w:p>
    <w:p w:rsidR="006E13F7" w:rsidRPr="00EC3197" w:rsidRDefault="006E13F7" w:rsidP="00EC3197">
      <w:pPr>
        <w:rPr>
          <w:rFonts w:cs="Times New Roman"/>
        </w:rPr>
      </w:pPr>
    </w:p>
    <w:p w:rsidR="00EC3197" w:rsidRDefault="00EC3197" w:rsidP="00EC3197">
      <w:pPr>
        <w:ind w:left="240" w:hangingChars="100" w:hanging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E13F7" w:rsidRPr="00F4402A" w:rsidRDefault="002F257F" w:rsidP="002F257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402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31A25">
        <w:rPr>
          <w:rFonts w:ascii="ＭＳ ゴシック" w:eastAsia="ＭＳ ゴシック" w:hAnsi="ＭＳ ゴシック"/>
          <w:sz w:val="24"/>
          <w:szCs w:val="24"/>
        </w:rPr>
        <w:t>7</w:t>
      </w:r>
      <w:r w:rsidRPr="00F4402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31A25">
        <w:rPr>
          <w:rFonts w:ascii="ＭＳ ゴシック" w:eastAsia="ＭＳ ゴシック" w:hAnsi="ＭＳ ゴシック" w:hint="eastAsia"/>
          <w:sz w:val="24"/>
          <w:szCs w:val="24"/>
        </w:rPr>
        <w:t>(202</w:t>
      </w:r>
      <w:r w:rsidR="00131A25">
        <w:rPr>
          <w:rFonts w:ascii="ＭＳ ゴシック" w:eastAsia="ＭＳ ゴシック" w:hAnsi="ＭＳ ゴシック"/>
          <w:sz w:val="24"/>
          <w:szCs w:val="24"/>
        </w:rPr>
        <w:t>5</w:t>
      </w:r>
      <w:r w:rsidRPr="00F4402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31A25">
        <w:rPr>
          <w:rFonts w:ascii="ＭＳ ゴシック" w:eastAsia="ＭＳ ゴシック" w:hAnsi="ＭＳ ゴシック" w:hint="eastAsia"/>
          <w:sz w:val="24"/>
          <w:szCs w:val="24"/>
        </w:rPr>
        <w:t xml:space="preserve">) </w:t>
      </w:r>
      <w:r w:rsidR="00131A25">
        <w:rPr>
          <w:rFonts w:ascii="ＭＳ ゴシック" w:eastAsia="ＭＳ ゴシック" w:hAnsi="ＭＳ ゴシック"/>
          <w:sz w:val="24"/>
          <w:szCs w:val="24"/>
        </w:rPr>
        <w:t>1</w:t>
      </w:r>
      <w:r w:rsidRPr="00F4402A">
        <w:rPr>
          <w:rFonts w:ascii="ＭＳ ゴシック" w:eastAsia="ＭＳ ゴシック" w:hAnsi="ＭＳ ゴシック" w:hint="eastAsia"/>
          <w:sz w:val="24"/>
          <w:szCs w:val="24"/>
        </w:rPr>
        <w:t>月29日版</w:t>
      </w:r>
    </w:p>
    <w:p w:rsidR="00EC3197" w:rsidRPr="00EC3197" w:rsidRDefault="00EC3197" w:rsidP="00EC3197">
      <w:pPr>
        <w:ind w:left="180" w:hangingChars="100" w:hanging="180"/>
        <w:jc w:val="center"/>
        <w:rPr>
          <w:rFonts w:cs="Times New Roman"/>
          <w:sz w:val="18"/>
          <w:szCs w:val="18"/>
        </w:rPr>
      </w:pPr>
      <w:r w:rsidRPr="00EC3197">
        <w:rPr>
          <w:rFonts w:cs="Times New Roman" w:hint="eastAsia"/>
          <w:sz w:val="18"/>
          <w:szCs w:val="18"/>
        </w:rPr>
        <w:t>※単元ごとの配当時数、主な学習活動、評価規準などは、今後変更になる可能性があります。ご了承ください。</w:t>
      </w: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rPr>
          <w:rFonts w:cs="Times New Roman"/>
        </w:rPr>
      </w:pPr>
    </w:p>
    <w:p w:rsidR="00EC3197" w:rsidRPr="00EC3197" w:rsidRDefault="00EC3197" w:rsidP="00EC3197">
      <w:pPr>
        <w:jc w:val="center"/>
        <w:rPr>
          <w:rFonts w:ascii="ＭＳ ゴシック" w:eastAsia="ＭＳ ゴシック" w:hAnsi="ＭＳ ゴシック" w:cs="Times New Roman"/>
          <w:bCs/>
          <w:sz w:val="48"/>
          <w:szCs w:val="48"/>
        </w:rPr>
      </w:pPr>
      <w:r w:rsidRPr="00EC3197">
        <w:rPr>
          <w:rFonts w:ascii="ＭＳ ゴシック" w:eastAsia="ＭＳ ゴシック" w:hAnsi="ＭＳ ゴシック" w:cs="Times New Roman" w:hint="eastAsia"/>
          <w:bCs/>
          <w:sz w:val="48"/>
          <w:szCs w:val="48"/>
        </w:rPr>
        <w:t>東京書籍</w:t>
      </w:r>
    </w:p>
    <w:p w:rsidR="00231514" w:rsidRPr="000A067B" w:rsidRDefault="00231514" w:rsidP="002315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4D6C5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lastRenderedPageBreak/>
        <w:t>「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新編　</w:t>
      </w:r>
      <w:r w:rsidRPr="004D6C5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新しい書写」（第３学年）年間指導計画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作成資料　　</w:t>
      </w:r>
    </w:p>
    <w:tbl>
      <w:tblPr>
        <w:tblpPr w:leftFromText="142" w:rightFromText="142" w:vertAnchor="text" w:tblpX="-5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91"/>
        <w:gridCol w:w="2022"/>
        <w:gridCol w:w="1733"/>
        <w:gridCol w:w="578"/>
        <w:gridCol w:w="2359"/>
        <w:gridCol w:w="2977"/>
      </w:tblGrid>
      <w:tr w:rsidR="00FB2980" w:rsidRPr="004D6C5A" w:rsidTr="00875591">
        <w:trPr>
          <w:trHeight w:val="42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Pr="00A37417" w:rsidRDefault="00FB2980" w:rsidP="008755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Default="00FB2980" w:rsidP="008755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/>
                <w:sz w:val="18"/>
                <w:szCs w:val="18"/>
              </w:rPr>
              <w:t>単元名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&lt;教材文字&gt;・</w:t>
            </w:r>
          </w:p>
          <w:p w:rsidR="00FB2980" w:rsidRDefault="00FB2980" w:rsidP="008755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教科書ページ・用具</w:t>
            </w:r>
          </w:p>
          <w:p w:rsidR="00FB2980" w:rsidRPr="00A37417" w:rsidRDefault="00FB2980" w:rsidP="008755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324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は他教科との関連）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Default="00FB2980" w:rsidP="008755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単元の目標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</w:p>
          <w:p w:rsidR="00FB2980" w:rsidRPr="004D6C5A" w:rsidRDefault="00FB2980" w:rsidP="008755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  <w:r w:rsidR="00131A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「知識及び技能」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Pr="00C82D54" w:rsidRDefault="00FB2980" w:rsidP="008755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00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時数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Pr="004D6C5A" w:rsidRDefault="00FB2980" w:rsidP="008755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学習活動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980" w:rsidRPr="004D6C5A" w:rsidRDefault="00FB2980" w:rsidP="008755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観点別評価規準</w:t>
            </w:r>
          </w:p>
        </w:tc>
      </w:tr>
      <w:tr w:rsidR="00231514" w:rsidRPr="00630E38" w:rsidTr="00875591">
        <w:trPr>
          <w:trHeight w:val="283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514" w:rsidRPr="00935B6C" w:rsidRDefault="00231514" w:rsidP="007C4467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　身の回りの文字の豊かさに触れ、効果的に書く</w:t>
            </w:r>
          </w:p>
        </w:tc>
      </w:tr>
      <w:tr w:rsidR="00231514" w:rsidRPr="00630E38" w:rsidTr="00875591">
        <w:trPr>
          <w:cantSplit/>
          <w:trHeight w:val="35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8400" w:vert="1" w:vertCompress="1"/>
              </w:rPr>
              <w:t>4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8399" w:vert="1" w:vertCompress="1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80" w:rsidRDefault="00231514" w:rsidP="00875591">
            <w:pPr>
              <w:spacing w:line="276" w:lineRule="auto"/>
              <w:ind w:leftChars="50" w:left="1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055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身の回りの文字の目的と工夫</w:t>
            </w:r>
            <w:r w:rsidRPr="00B4055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40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p.72-75</w:t>
            </w:r>
          </w:p>
          <w:p w:rsidR="00231514" w:rsidRPr="00935B6C" w:rsidRDefault="00231514" w:rsidP="0087559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B4055A" w:rsidP="00875591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◎身の回りにある</w:t>
            </w:r>
            <w:r w:rsidR="00231514" w:rsidRPr="00E2490B">
              <w:rPr>
                <w:rFonts w:hint="eastAsia"/>
                <w:sz w:val="18"/>
                <w:szCs w:val="18"/>
              </w:rPr>
              <w:t>文字の目的と、それに応じた工夫を理解することができる。</w:t>
            </w:r>
          </w:p>
          <w:p w:rsidR="00B4055A" w:rsidRPr="00E2490B" w:rsidRDefault="001F2C27" w:rsidP="00875591">
            <w:pPr>
              <w:spacing w:line="240" w:lineRule="exact"/>
              <w:ind w:left="160" w:hangingChars="100" w:hanging="16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B4055A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630E38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身の回り</w:t>
            </w:r>
            <w:r w:rsidR="00B4055A">
              <w:rPr>
                <w:rFonts w:ascii="ＭＳ 明朝" w:eastAsia="ＭＳ 明朝" w:hAnsi="ＭＳ 明朝" w:hint="eastAsia"/>
              </w:rPr>
              <w:t>にある</w:t>
            </w:r>
            <w:r w:rsidRPr="00E2490B">
              <w:rPr>
                <w:rFonts w:ascii="ＭＳ 明朝" w:eastAsia="ＭＳ 明朝" w:hAnsi="ＭＳ 明朝" w:hint="eastAsia"/>
              </w:rPr>
              <w:t>文字</w:t>
            </w:r>
            <w:r w:rsidR="009B6A21">
              <w:rPr>
                <w:rFonts w:ascii="ＭＳ 明朝" w:eastAsia="ＭＳ 明朝" w:hAnsi="ＭＳ 明朝" w:hint="eastAsia"/>
              </w:rPr>
              <w:t>を集めて</w:t>
            </w:r>
            <w:r w:rsidR="00B4055A">
              <w:rPr>
                <w:rFonts w:ascii="ＭＳ 明朝" w:eastAsia="ＭＳ 明朝" w:hAnsi="ＭＳ 明朝" w:hint="eastAsia"/>
              </w:rPr>
              <w:t>、それぞれの</w:t>
            </w:r>
            <w:r w:rsidR="00AF298A">
              <w:rPr>
                <w:rFonts w:ascii="ＭＳ 明朝" w:eastAsia="ＭＳ 明朝" w:hAnsi="ＭＳ 明朝" w:hint="eastAsia"/>
              </w:rPr>
              <w:t>特徴</w:t>
            </w:r>
            <w:r w:rsidRPr="00E2490B">
              <w:rPr>
                <w:rFonts w:ascii="ＭＳ 明朝" w:eastAsia="ＭＳ 明朝" w:hAnsi="ＭＳ 明朝" w:hint="eastAsia"/>
              </w:rPr>
              <w:t>を話し合う。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身の回りの文字の目的と工夫について「書写のかぎ」で確認する。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①で集めた文字</w:t>
            </w:r>
            <w:r w:rsidR="00B4055A">
              <w:rPr>
                <w:rFonts w:ascii="ＭＳ 明朝" w:eastAsia="ＭＳ 明朝" w:hAnsi="ＭＳ 明朝" w:hint="eastAsia"/>
              </w:rPr>
              <w:t>はどんな目的で書かれているか、どのように工夫されているか</w:t>
            </w:r>
            <w:r w:rsidRPr="00E2490B">
              <w:rPr>
                <w:rFonts w:ascii="ＭＳ 明朝" w:eastAsia="ＭＳ 明朝" w:hAnsi="ＭＳ 明朝" w:hint="eastAsia"/>
              </w:rPr>
              <w:t>を</w:t>
            </w:r>
            <w:r w:rsidR="00B4055A">
              <w:rPr>
                <w:rFonts w:ascii="ＭＳ 明朝" w:eastAsia="ＭＳ 明朝" w:hAnsi="ＭＳ 明朝" w:hint="eastAsia"/>
              </w:rPr>
              <w:t>発表する。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自己評価・相互評価をする。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5" w:rsidRPr="00D828B4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【知・技】</w:t>
            </w:r>
          </w:p>
          <w:p w:rsidR="00231514" w:rsidRDefault="00231514" w:rsidP="0087559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○身の回りの文字には、目的に応じた工夫がされていることを理解している。</w:t>
            </w:r>
          </w:p>
          <w:p w:rsidR="00B4055A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【主】</w:t>
            </w:r>
          </w:p>
          <w:p w:rsidR="00B4055A" w:rsidRPr="009B6A21" w:rsidRDefault="00B4055A" w:rsidP="009B6A2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9B6A21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7D2162" w:rsidRPr="009B6A21">
              <w:rPr>
                <w:rFonts w:ascii="ＭＳ 明朝" w:eastAsia="ＭＳ 明朝" w:hAnsi="ＭＳ 明朝" w:hint="eastAsia"/>
                <w:color w:val="000000" w:themeColor="text1"/>
              </w:rPr>
              <w:t>進んで</w:t>
            </w:r>
            <w:r w:rsidRPr="009B6A21">
              <w:rPr>
                <w:rFonts w:ascii="ＭＳ 明朝" w:eastAsia="ＭＳ 明朝" w:hAnsi="ＭＳ 明朝" w:hint="eastAsia"/>
                <w:color w:val="000000" w:themeColor="text1"/>
              </w:rPr>
              <w:t>身の回りにある文字</w:t>
            </w:r>
            <w:r w:rsidR="009B6A21">
              <w:rPr>
                <w:rFonts w:ascii="ＭＳ 明朝" w:eastAsia="ＭＳ 明朝" w:hAnsi="ＭＳ 明朝" w:hint="eastAsia"/>
                <w:color w:val="000000" w:themeColor="text1"/>
              </w:rPr>
              <w:t>の目的や工夫を見つけようとし、ほかの人と話し合っている。</w:t>
            </w:r>
          </w:p>
        </w:tc>
      </w:tr>
      <w:tr w:rsidR="00231514" w:rsidRPr="00630E38" w:rsidTr="00875591">
        <w:trPr>
          <w:cantSplit/>
          <w:trHeight w:val="25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2" w:vert="1" w:vertCompress="1"/>
              </w:rPr>
              <w:t>6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1" w:vert="1" w:vertCompress="1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7D2162" w:rsidRDefault="00231514" w:rsidP="00875591">
            <w:pPr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D2162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手書き文字の特徴</w:t>
            </w:r>
          </w:p>
          <w:p w:rsidR="00231514" w:rsidRPr="001F2C27" w:rsidRDefault="00231514" w:rsidP="001F2C27">
            <w:pPr>
              <w:spacing w:line="276" w:lineRule="auto"/>
              <w:ind w:firstLineChars="500" w:firstLine="9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p.76-77</w:t>
            </w:r>
          </w:p>
          <w:p w:rsidR="00231514" w:rsidRPr="00935B6C" w:rsidRDefault="00231514" w:rsidP="0087559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7D2162" w:rsidP="00875591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手書き文字の特徴を理解することができる。</w:t>
            </w:r>
          </w:p>
          <w:p w:rsidR="00231514" w:rsidRPr="00E2490B" w:rsidRDefault="001F2C27" w:rsidP="00875591">
            <w:pPr>
              <w:spacing w:line="240" w:lineRule="exact"/>
              <w:ind w:left="46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7D2162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630E38" w:rsidRDefault="002F257F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2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手書き文字の特徴</w:t>
            </w:r>
            <w:r w:rsidR="00200CE5">
              <w:rPr>
                <w:rFonts w:ascii="ＭＳ 明朝" w:eastAsia="ＭＳ 明朝" w:hAnsi="ＭＳ 明朝" w:hint="eastAsia"/>
              </w:rPr>
              <w:t>について</w:t>
            </w:r>
            <w:r w:rsidRPr="00E2490B">
              <w:rPr>
                <w:rFonts w:ascii="ＭＳ 明朝" w:eastAsia="ＭＳ 明朝" w:hAnsi="ＭＳ 明朝" w:hint="eastAsia"/>
              </w:rPr>
              <w:t>「書写のかぎ」</w:t>
            </w:r>
            <w:r w:rsidR="00200CE5">
              <w:rPr>
                <w:rFonts w:ascii="ＭＳ 明朝" w:eastAsia="ＭＳ 明朝" w:hAnsi="ＭＳ 明朝" w:hint="eastAsia"/>
              </w:rPr>
              <w:t>を読み、理解する</w:t>
            </w:r>
            <w:r w:rsidRPr="00E2490B">
              <w:rPr>
                <w:rFonts w:ascii="ＭＳ 明朝" w:eastAsia="ＭＳ 明朝" w:hAnsi="ＭＳ 明朝" w:hint="eastAsia"/>
              </w:rPr>
              <w:t>。</w:t>
            </w:r>
          </w:p>
          <w:p w:rsidR="00231514" w:rsidRPr="00E2490B" w:rsidRDefault="005F2296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三つの場面</w:t>
            </w:r>
            <w:r w:rsidR="00200CE5">
              <w:rPr>
                <w:rFonts w:ascii="ＭＳ 明朝" w:eastAsia="ＭＳ 明朝" w:hAnsi="ＭＳ 明朝" w:hint="eastAsia"/>
              </w:rPr>
              <w:t>では</w:t>
            </w:r>
            <w:r>
              <w:rPr>
                <w:rFonts w:ascii="ＭＳ 明朝" w:eastAsia="ＭＳ 明朝" w:hAnsi="ＭＳ 明朝" w:hint="eastAsia"/>
              </w:rPr>
              <w:t>、手書き文字の特徴</w:t>
            </w:r>
            <w:r w:rsidR="00200CE5">
              <w:rPr>
                <w:rFonts w:ascii="ＭＳ 明朝" w:eastAsia="ＭＳ 明朝" w:hAnsi="ＭＳ 明朝" w:hint="eastAsia"/>
              </w:rPr>
              <w:t>がどのように</w:t>
            </w:r>
            <w:r>
              <w:rPr>
                <w:rFonts w:ascii="ＭＳ 明朝" w:eastAsia="ＭＳ 明朝" w:hAnsi="ＭＳ 明朝" w:hint="eastAsia"/>
              </w:rPr>
              <w:t>生かされ</w:t>
            </w:r>
            <w:r w:rsidR="00200CE5">
              <w:rPr>
                <w:rFonts w:ascii="ＭＳ 明朝" w:eastAsia="ＭＳ 明朝" w:hAnsi="ＭＳ 明朝" w:hint="eastAsia"/>
              </w:rPr>
              <w:t>ているか</w:t>
            </w:r>
            <w:r w:rsidR="00231514" w:rsidRPr="00E2490B">
              <w:rPr>
                <w:rFonts w:ascii="ＭＳ 明朝" w:eastAsia="ＭＳ 明朝" w:hAnsi="ＭＳ 明朝" w:hint="eastAsia"/>
              </w:rPr>
              <w:t>考える。</w:t>
            </w:r>
          </w:p>
          <w:p w:rsidR="00231514" w:rsidRPr="00E2490B" w:rsidRDefault="00253C33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自己評価・相互評価をする。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5" w:rsidRPr="00D828B4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【知・技】</w:t>
            </w:r>
          </w:p>
          <w:p w:rsidR="00231514" w:rsidRPr="00204C27" w:rsidRDefault="00231514" w:rsidP="0087559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</w:t>
            </w:r>
            <w:r w:rsidR="005F2296" w:rsidRPr="005F2296">
              <w:rPr>
                <w:rFonts w:ascii="ＭＳ 明朝" w:eastAsia="ＭＳ 明朝" w:hAnsi="ＭＳ 明朝" w:hint="eastAsia"/>
              </w:rPr>
              <w:t>手書き文字の特徴を理解している。</w:t>
            </w:r>
          </w:p>
          <w:p w:rsidR="00200CE5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【主】</w:t>
            </w:r>
          </w:p>
          <w:p w:rsidR="00231514" w:rsidRPr="00253C33" w:rsidRDefault="005F2296" w:rsidP="009B6A2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</w:t>
            </w:r>
            <w:r w:rsidR="00200CE5">
              <w:rPr>
                <w:rFonts w:ascii="ＭＳ 明朝" w:eastAsia="ＭＳ 明朝" w:hAnsi="ＭＳ 明朝" w:hint="eastAsia"/>
              </w:rPr>
              <w:t>進んで</w:t>
            </w:r>
            <w:r w:rsidRPr="00204C27">
              <w:rPr>
                <w:rFonts w:ascii="ＭＳ 明朝" w:eastAsia="ＭＳ 明朝" w:hAnsi="ＭＳ 明朝" w:hint="eastAsia"/>
              </w:rPr>
              <w:t>手書き文字の特徴</w:t>
            </w:r>
            <w:r w:rsidR="009B6A21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どのように生かされているか</w:t>
            </w:r>
            <w:r w:rsidR="009B6A21">
              <w:rPr>
                <w:rFonts w:ascii="ＭＳ 明朝" w:eastAsia="ＭＳ 明朝" w:hAnsi="ＭＳ 明朝" w:hint="eastAsia"/>
              </w:rPr>
              <w:t>を考えようとしている</w:t>
            </w:r>
            <w:r w:rsidRPr="00204C2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231514" w:rsidRPr="00630E38" w:rsidTr="00875591">
        <w:trPr>
          <w:cantSplit/>
          <w:trHeight w:val="205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405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24637951" w:vert="1" w:vertCompress="1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231514" w:rsidP="00875591">
            <w:pPr>
              <w:spacing w:line="276" w:lineRule="auto"/>
              <w:ind w:leftChars="50" w:left="100" w:rightChars="-19" w:right="-3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13F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現代につながる文字の役割</w:t>
            </w: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DB4ECD" w:rsidRDefault="00231514" w:rsidP="00875591">
            <w:pPr>
              <w:spacing w:line="276" w:lineRule="auto"/>
              <w:ind w:rightChars="-19" w:right="-38" w:firstLineChars="750" w:firstLine="13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p.78-79</w:t>
            </w:r>
          </w:p>
          <w:p w:rsidR="003269F3" w:rsidRPr="004B123A" w:rsidRDefault="003269F3" w:rsidP="001F2C27">
            <w:pPr>
              <w:spacing w:line="280" w:lineRule="exact"/>
              <w:ind w:left="180"/>
              <w:jc w:val="left"/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6E13F7" w:rsidP="00875591">
            <w:pPr>
              <w:spacing w:line="240" w:lineRule="exact"/>
              <w:ind w:leftChars="17" w:left="214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1F2C27">
              <w:rPr>
                <w:rFonts w:hint="eastAsia"/>
                <w:sz w:val="18"/>
                <w:szCs w:val="18"/>
              </w:rPr>
              <w:t>文字が果たしてきた役割について理解する</w:t>
            </w:r>
            <w:r w:rsidR="00231514" w:rsidRPr="00E2490B">
              <w:rPr>
                <w:rFonts w:hint="eastAsia"/>
                <w:sz w:val="18"/>
                <w:szCs w:val="18"/>
              </w:rPr>
              <w:t>ことができる。</w:t>
            </w:r>
          </w:p>
          <w:p w:rsidR="006E13F7" w:rsidRPr="00E2490B" w:rsidRDefault="001F2C27" w:rsidP="00875591">
            <w:pPr>
              <w:spacing w:line="240" w:lineRule="exact"/>
              <w:ind w:leftChars="17" w:left="194" w:hangingChars="100" w:hanging="16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6E13F7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630E38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E2490B" w:rsidRDefault="006E13F7" w:rsidP="00875591">
            <w:pPr>
              <w:pStyle w:val="2"/>
              <w:framePr w:hSpace="0" w:wrap="auto" w:vAnchor="margin" w:yAlign="inline"/>
              <w:numPr>
                <w:ilvl w:val="0"/>
                <w:numId w:val="7"/>
              </w:numPr>
              <w:suppressOverl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教科書の図やイラストを手がかりに</w:t>
            </w:r>
            <w:r w:rsidR="00646A39">
              <w:rPr>
                <w:rFonts w:ascii="ＭＳ 明朝" w:eastAsia="ＭＳ 明朝" w:hAnsi="ＭＳ 明朝" w:hint="eastAsia"/>
              </w:rPr>
              <w:t>、歴史の中で</w:t>
            </w:r>
            <w:r w:rsidR="00231514" w:rsidRPr="00E2490B">
              <w:rPr>
                <w:rFonts w:ascii="ＭＳ 明朝" w:eastAsia="ＭＳ 明朝" w:hAnsi="ＭＳ 明朝" w:hint="eastAsia"/>
              </w:rPr>
              <w:t>文字が果たしてきた役割を考える。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文字</w:t>
            </w:r>
            <w:r w:rsidR="006E13F7">
              <w:rPr>
                <w:rFonts w:ascii="ＭＳ 明朝" w:eastAsia="ＭＳ 明朝" w:hAnsi="ＭＳ 明朝" w:hint="eastAsia"/>
              </w:rPr>
              <w:t>の</w:t>
            </w:r>
            <w:r w:rsidRPr="00E2490B">
              <w:rPr>
                <w:rFonts w:ascii="ＭＳ 明朝" w:eastAsia="ＭＳ 明朝" w:hAnsi="ＭＳ 明朝" w:hint="eastAsia"/>
              </w:rPr>
              <w:t>役割について「書写のかぎ」で確認する。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自己評価・相互評価をする。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5" w:rsidRPr="00D828B4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【知・技】</w:t>
            </w:r>
          </w:p>
          <w:p w:rsidR="00231514" w:rsidRPr="00204C27" w:rsidRDefault="00231514" w:rsidP="0087559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○文字が果たしてきた役割を理解している。</w:t>
            </w:r>
          </w:p>
          <w:p w:rsidR="006E13F7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【主】</w:t>
            </w:r>
          </w:p>
          <w:p w:rsidR="00231514" w:rsidRPr="00204C27" w:rsidRDefault="00231514" w:rsidP="0087559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</w:t>
            </w:r>
            <w:r w:rsidR="006E13F7">
              <w:rPr>
                <w:rFonts w:ascii="ＭＳ 明朝" w:eastAsia="ＭＳ 明朝" w:hAnsi="ＭＳ 明朝" w:hint="eastAsia"/>
              </w:rPr>
              <w:t>進んで</w:t>
            </w:r>
            <w:r w:rsidRPr="00204C27">
              <w:rPr>
                <w:rFonts w:ascii="ＭＳ 明朝" w:eastAsia="ＭＳ 明朝" w:hAnsi="ＭＳ 明朝" w:hint="eastAsia"/>
              </w:rPr>
              <w:t>文字の役割や現在とのつながりについて考え</w:t>
            </w:r>
            <w:r w:rsidR="003269F3">
              <w:rPr>
                <w:rFonts w:ascii="ＭＳ 明朝" w:eastAsia="ＭＳ 明朝" w:hAnsi="ＭＳ 明朝" w:hint="eastAsia"/>
              </w:rPr>
              <w:t>ようとし</w:t>
            </w:r>
            <w:r w:rsidRPr="00204C27">
              <w:rPr>
                <w:rFonts w:ascii="ＭＳ 明朝" w:eastAsia="ＭＳ 明朝" w:hAnsi="ＭＳ 明朝" w:hint="eastAsia"/>
              </w:rPr>
              <w:t>ている。</w:t>
            </w:r>
          </w:p>
        </w:tc>
      </w:tr>
      <w:tr w:rsidR="00231514" w:rsidRPr="00630E38" w:rsidTr="00875591">
        <w:trPr>
          <w:cantSplit/>
          <w:trHeight w:val="1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B30702" w:rsidRDefault="001F2C27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7417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24634112" w:vert="1" w:vertCompress="1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3269F3" w:rsidRDefault="00231514" w:rsidP="00875591">
            <w:pPr>
              <w:spacing w:line="276" w:lineRule="auto"/>
              <w:ind w:leftChars="50" w:left="10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269F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自分のノートを見直す――効果的な書き方を工夫する　　　　 </w:t>
            </w:r>
            <w:r w:rsidRPr="003269F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 </w:t>
            </w:r>
          </w:p>
          <w:p w:rsidR="00231514" w:rsidRDefault="00231514" w:rsidP="008755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0-81</w:t>
            </w:r>
          </w:p>
          <w:p w:rsidR="003269F3" w:rsidRDefault="00DF65A7" w:rsidP="00875591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［用具］</w:t>
            </w:r>
            <w:r w:rsidR="00231514" w:rsidRPr="00F0568B">
              <w:rPr>
                <w:rFonts w:asciiTheme="minorEastAsia" w:hAnsiTheme="minorEastAsia" w:hint="eastAsia"/>
                <w:sz w:val="18"/>
                <w:szCs w:val="18"/>
              </w:rPr>
              <w:t>鉛筆</w:t>
            </w:r>
            <w:r w:rsidR="001F2C27">
              <w:rPr>
                <w:rFonts w:asciiTheme="minorEastAsia" w:hAnsiTheme="minorEastAsia" w:hint="eastAsia"/>
                <w:sz w:val="18"/>
                <w:szCs w:val="18"/>
              </w:rPr>
              <w:t>・ペン</w:t>
            </w:r>
          </w:p>
          <w:p w:rsidR="003269F3" w:rsidRPr="006B3D69" w:rsidRDefault="003269F3" w:rsidP="00875591">
            <w:pPr>
              <w:spacing w:line="280" w:lineRule="exact"/>
              <w:ind w:left="180"/>
              <w:jc w:val="left"/>
              <w:rPr>
                <w:sz w:val="18"/>
                <w:szCs w:val="18"/>
              </w:rPr>
            </w:pPr>
          </w:p>
          <w:p w:rsidR="00231514" w:rsidRDefault="00231514" w:rsidP="00875591">
            <w:pPr>
              <w:spacing w:line="276" w:lineRule="auto"/>
              <w:ind w:rightChars="-19" w:righ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A2B3C" w:rsidRPr="00E2107C" w:rsidRDefault="006A2B3C" w:rsidP="00875591">
            <w:pPr>
              <w:spacing w:line="276" w:lineRule="auto"/>
              <w:ind w:rightChars="-19" w:righ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3269F3" w:rsidP="00875591">
            <w:pPr>
              <w:spacing w:line="240" w:lineRule="exact"/>
              <w:ind w:leftChars="17" w:left="214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1F2C27">
              <w:rPr>
                <w:rFonts w:hint="eastAsia"/>
                <w:sz w:val="18"/>
                <w:szCs w:val="18"/>
              </w:rPr>
              <w:t>ノートの効果的な書き方を理解し、活用する</w:t>
            </w:r>
            <w:r w:rsidR="00231514" w:rsidRPr="00E2490B">
              <w:rPr>
                <w:rFonts w:hint="eastAsia"/>
                <w:sz w:val="18"/>
                <w:szCs w:val="18"/>
              </w:rPr>
              <w:t>ことができる。</w:t>
            </w:r>
          </w:p>
          <w:p w:rsidR="003269F3" w:rsidRPr="00E2490B" w:rsidRDefault="001F2C27" w:rsidP="008755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3269F3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630E38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53C33" w:rsidP="00875591">
            <w:pPr>
              <w:pStyle w:val="a"/>
              <w:numPr>
                <w:ilvl w:val="0"/>
                <w:numId w:val="4"/>
              </w:numPr>
              <w:spacing w:after="1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二つのノートを</w:t>
            </w:r>
            <w:r w:rsidR="00231514" w:rsidRPr="00E2490B">
              <w:rPr>
                <w:rFonts w:ascii="ＭＳ 明朝" w:eastAsia="ＭＳ 明朝" w:hAnsi="ＭＳ 明朝" w:hint="eastAsia"/>
              </w:rPr>
              <w:t>比べて、どのような書き方</w:t>
            </w:r>
            <w:r>
              <w:rPr>
                <w:rFonts w:ascii="ＭＳ 明朝" w:eastAsia="ＭＳ 明朝" w:hAnsi="ＭＳ 明朝" w:hint="eastAsia"/>
              </w:rPr>
              <w:t>が効果的</w:t>
            </w:r>
            <w:r w:rsidR="00231514" w:rsidRPr="00E2490B">
              <w:rPr>
                <w:rFonts w:ascii="ＭＳ 明朝" w:eastAsia="ＭＳ 明朝" w:hAnsi="ＭＳ 明朝" w:hint="eastAsia"/>
              </w:rPr>
              <w:t>か考える。</w:t>
            </w:r>
          </w:p>
          <w:p w:rsidR="00231514" w:rsidRPr="00E2490B" w:rsidRDefault="00231514" w:rsidP="00875591">
            <w:pPr>
              <w:pStyle w:val="a"/>
              <w:spacing w:after="14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効果的な書き方の工夫を「書写のかぎ」で確認する。</w:t>
            </w:r>
          </w:p>
          <w:p w:rsidR="00231514" w:rsidRPr="00E2490B" w:rsidRDefault="00231514" w:rsidP="00875591">
            <w:pPr>
              <w:pStyle w:val="a"/>
              <w:spacing w:after="14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自分のノートを見直し、効果的な工夫を考える。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2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自己評価・相互評価をす</w:t>
            </w:r>
            <w:r w:rsidR="00253C33">
              <w:rPr>
                <w:rFonts w:ascii="ＭＳ 明朝" w:eastAsia="ＭＳ 明朝" w:hAnsi="ＭＳ 明朝" w:hint="eastAsia"/>
              </w:rPr>
              <w:t>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5" w:rsidRPr="00D828B4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【知・技】</w:t>
            </w:r>
          </w:p>
          <w:p w:rsidR="00231514" w:rsidRPr="00204C27" w:rsidRDefault="00231514" w:rsidP="00875591">
            <w:pPr>
              <w:pStyle w:val="2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〇ノートの効果的な書き方を理解し</w:t>
            </w:r>
            <w:r w:rsidR="00253C33">
              <w:rPr>
                <w:rFonts w:ascii="ＭＳ 明朝" w:eastAsia="ＭＳ 明朝" w:hAnsi="ＭＳ 明朝" w:hint="eastAsia"/>
              </w:rPr>
              <w:t>、書いて</w:t>
            </w:r>
            <w:r w:rsidRPr="00204C27">
              <w:rPr>
                <w:rFonts w:ascii="ＭＳ 明朝" w:eastAsia="ＭＳ 明朝" w:hAnsi="ＭＳ 明朝" w:hint="eastAsia"/>
              </w:rPr>
              <w:t>いる。</w:t>
            </w:r>
          </w:p>
          <w:p w:rsidR="00253C33" w:rsidRDefault="001F2C27" w:rsidP="00875591">
            <w:pPr>
              <w:pStyle w:val="a4"/>
              <w:spacing w:line="280" w:lineRule="exact"/>
              <w:ind w:left="160" w:hanging="160"/>
              <w:jc w:val="left"/>
            </w:pPr>
            <w:r>
              <w:rPr>
                <w:rFonts w:hint="eastAsia"/>
              </w:rPr>
              <w:t>【主】</w:t>
            </w:r>
          </w:p>
          <w:p w:rsidR="00231514" w:rsidRPr="00253C33" w:rsidRDefault="00253C33" w:rsidP="00875591">
            <w:pPr>
              <w:pStyle w:val="1"/>
              <w:framePr w:hSpace="0" w:wrap="auto" w:vAnchor="margin" w:yAlign="inline"/>
              <w:ind w:left="180" w:hanging="180"/>
              <w:suppressOverlap w:val="0"/>
              <w:rPr>
                <w:sz w:val="18"/>
              </w:rPr>
            </w:pPr>
            <w:r w:rsidRPr="00253C33">
              <w:rPr>
                <w:rFonts w:ascii="ＭＳ 明朝" w:eastAsia="ＭＳ 明朝" w:hAnsi="ＭＳ 明朝" w:hint="eastAsia"/>
                <w:sz w:val="18"/>
              </w:rPr>
              <w:t>○進んでノートの効果的な書き方を理解し、</w:t>
            </w:r>
            <w:r>
              <w:rPr>
                <w:rFonts w:ascii="ＭＳ 明朝" w:eastAsia="ＭＳ 明朝" w:hAnsi="ＭＳ 明朝" w:hint="eastAsia"/>
                <w:sz w:val="18"/>
              </w:rPr>
              <w:t>生活に生かそうと</w:t>
            </w:r>
            <w:r w:rsidRPr="00253C33">
              <w:rPr>
                <w:rFonts w:ascii="ＭＳ 明朝" w:eastAsia="ＭＳ 明朝" w:hAnsi="ＭＳ 明朝" w:hint="eastAsia"/>
                <w:sz w:val="18"/>
              </w:rPr>
              <w:t>している。</w:t>
            </w: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B30702" w:rsidRDefault="002F257F" w:rsidP="002F257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57F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944529152" w:vert="1" w:vertCompress="1"/>
              </w:rPr>
              <w:lastRenderedPageBreak/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231514"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0" w:vert="1" w:vertCompress="1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Default="00231514" w:rsidP="00AE1B2F">
            <w:pPr>
              <w:spacing w:line="276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文字といっしょに</w:t>
            </w: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]</w:t>
            </w:r>
          </w:p>
          <w:p w:rsidR="00231514" w:rsidRPr="00875591" w:rsidRDefault="00231514" w:rsidP="00AE1B2F">
            <w:pPr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7559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書き初めをしよう</w:t>
            </w:r>
          </w:p>
          <w:p w:rsidR="00231514" w:rsidRPr="00BD0583" w:rsidRDefault="00AF298A" w:rsidP="00AF298A">
            <w:pPr>
              <w:spacing w:line="276" w:lineRule="auto"/>
              <w:ind w:leftChars="50" w:left="1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98A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〈梅の花咲く里〉</w:t>
            </w:r>
            <w:r w:rsidR="00231514" w:rsidRPr="00875591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〈希望に輝く春〉〈生命を尊ぶ〉〈不屈の精神〉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</w:t>
            </w:r>
            <w:r w:rsidR="00231514" w:rsidRPr="00BD0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="00231514">
              <w:rPr>
                <w:rFonts w:ascii="ＭＳ Ｐゴシック" w:eastAsia="ＭＳ Ｐゴシック" w:hAnsi="ＭＳ Ｐゴシック"/>
                <w:sz w:val="18"/>
                <w:szCs w:val="18"/>
              </w:rPr>
              <w:t>.</w:t>
            </w:r>
            <w:r w:rsidR="00231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231514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231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 w:rsidR="00231514">
              <w:rPr>
                <w:rFonts w:ascii="ＭＳ Ｐゴシック" w:eastAsia="ＭＳ Ｐゴシック" w:hAnsi="ＭＳ Ｐゴシック"/>
                <w:sz w:val="18"/>
                <w:szCs w:val="18"/>
              </w:rPr>
              <w:t>97-100</w:t>
            </w:r>
          </w:p>
          <w:p w:rsidR="00231514" w:rsidRPr="0030690F" w:rsidRDefault="00DF65A7" w:rsidP="008755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［用具］</w:t>
            </w:r>
            <w:r w:rsidR="00231514" w:rsidRPr="0030690F">
              <w:rPr>
                <w:rFonts w:hint="eastAsia"/>
                <w:sz w:val="18"/>
                <w:szCs w:val="18"/>
              </w:rPr>
              <w:t>毛筆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AE1B2F" w:rsidP="00AE1B2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AE1B2F">
              <w:rPr>
                <w:rFonts w:hint="eastAsia"/>
                <w:sz w:val="18"/>
                <w:szCs w:val="18"/>
              </w:rPr>
              <w:t>◎これまでに学習した楷書や行書の書き方を生かして、書き初めを書くことができる。</w:t>
            </w:r>
          </w:p>
          <w:p w:rsidR="00AE1B2F" w:rsidRPr="00AE1B2F" w:rsidRDefault="001F2C27" w:rsidP="00AE1B2F">
            <w:pPr>
              <w:spacing w:line="240" w:lineRule="exact"/>
              <w:ind w:left="160" w:hangingChars="100" w:hanging="16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AE1B2F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BD0583" w:rsidRDefault="002F257F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5"/>
              </w:numPr>
              <w:ind w:left="170" w:hanging="170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これまでに学習した「書写のかぎ」をどのように生かすか考える。</w:t>
            </w:r>
          </w:p>
          <w:p w:rsidR="00231514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5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書き初めを書く。</w:t>
            </w:r>
          </w:p>
          <w:p w:rsidR="00CE1B4D" w:rsidRPr="00E2490B" w:rsidRDefault="00CE1B4D" w:rsidP="00CE1B4D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227" w:hanging="227"/>
              <w:suppressOverl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E2490B">
              <w:rPr>
                <w:rFonts w:ascii="ＭＳ 明朝" w:eastAsia="ＭＳ 明朝" w:hAnsi="ＭＳ 明朝" w:hint="eastAsia"/>
              </w:rPr>
              <w:t>自己評価・相互評価をする。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F" w:rsidRPr="00AE1B2F" w:rsidRDefault="001F2C27" w:rsidP="00AE1B2F">
            <w:pPr>
              <w:pStyle w:val="a4"/>
              <w:spacing w:line="280" w:lineRule="exact"/>
              <w:ind w:left="160" w:hanging="1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【知・技】</w:t>
            </w:r>
          </w:p>
          <w:p w:rsidR="00AE1B2F" w:rsidRPr="009B6A21" w:rsidRDefault="00AE1B2F" w:rsidP="00AE1B2F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227" w:hanging="227"/>
              <w:suppressOverlap w:val="0"/>
              <w:rPr>
                <w:rFonts w:ascii="ＭＳ 明朝" w:eastAsia="ＭＳ 明朝" w:hAnsi="ＭＳ 明朝"/>
                <w:color w:val="000000" w:themeColor="text1"/>
              </w:rPr>
            </w:pPr>
            <w:r w:rsidRPr="009B6A21">
              <w:rPr>
                <w:rFonts w:ascii="ＭＳ 明朝" w:eastAsia="ＭＳ 明朝" w:hAnsi="ＭＳ 明朝" w:hint="eastAsia"/>
                <w:color w:val="000000" w:themeColor="text1"/>
              </w:rPr>
              <w:t>〇これまでに学習した楷書や行書の書き方を生かして、書き初めを書いている。</w:t>
            </w:r>
          </w:p>
          <w:p w:rsidR="00AE1B2F" w:rsidRPr="00AE1B2F" w:rsidRDefault="001F2C27" w:rsidP="00AE1B2F">
            <w:pPr>
              <w:pStyle w:val="a4"/>
              <w:spacing w:line="280" w:lineRule="exact"/>
              <w:ind w:left="160" w:hanging="1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【主】</w:t>
            </w:r>
          </w:p>
          <w:p w:rsidR="00AE1B2F" w:rsidRPr="0030690F" w:rsidRDefault="00AE1B2F" w:rsidP="00AE1B2F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227" w:hanging="227"/>
              <w:suppressOverlap w:val="0"/>
              <w:rPr>
                <w:rFonts w:ascii="ＭＳ 明朝" w:eastAsia="ＭＳ 明朝" w:hAnsi="ＭＳ 明朝"/>
                <w:color w:val="000000" w:themeColor="text1"/>
              </w:rPr>
            </w:pPr>
            <w:r w:rsidRPr="0030690F">
              <w:rPr>
                <w:rFonts w:ascii="ＭＳ 明朝" w:eastAsia="ＭＳ 明朝" w:hAnsi="ＭＳ 明朝" w:hint="eastAsia"/>
                <w:color w:val="000000" w:themeColor="text1"/>
              </w:rPr>
              <w:t>〇進んでこれまでに学習した「書写のかぎ」を生かし、</w:t>
            </w:r>
            <w:r w:rsidR="0030690F">
              <w:rPr>
                <w:rFonts w:ascii="ＭＳ 明朝" w:eastAsia="ＭＳ 明朝" w:hAnsi="ＭＳ 明朝" w:hint="eastAsia"/>
                <w:color w:val="000000" w:themeColor="text1"/>
              </w:rPr>
              <w:t>課題を明確にして</w:t>
            </w:r>
            <w:r w:rsidRPr="0030690F">
              <w:rPr>
                <w:rFonts w:ascii="ＭＳ 明朝" w:eastAsia="ＭＳ 明朝" w:hAnsi="ＭＳ 明朝" w:hint="eastAsia"/>
                <w:color w:val="000000" w:themeColor="text1"/>
              </w:rPr>
              <w:t>書こうとしている。</w:t>
            </w:r>
          </w:p>
          <w:p w:rsidR="00231514" w:rsidRPr="0030690F" w:rsidRDefault="00231514" w:rsidP="00875591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B30702" w:rsidRDefault="00231514" w:rsidP="0087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29" w:vert="1" w:vertCompress="1"/>
              </w:rPr>
              <w:t>1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28" w:vert="1" w:vertCompress="1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BD0583" w:rsidRDefault="00231514" w:rsidP="00AE1B2F">
            <w:pPr>
              <w:spacing w:line="276" w:lineRule="auto"/>
              <w:ind w:firstLineChars="50" w:firstLine="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[生活に広げよう]</w:t>
            </w:r>
          </w:p>
          <w:p w:rsidR="00231514" w:rsidRPr="00AE1B2F" w:rsidRDefault="00231514" w:rsidP="00705198">
            <w:pPr>
              <w:spacing w:line="276" w:lineRule="auto"/>
              <w:ind w:rightChars="-19" w:right="-38" w:firstLineChars="50" w:firstLine="9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E1B2F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思いを文字で表そう</w:t>
            </w:r>
          </w:p>
          <w:p w:rsidR="00AE1B2F" w:rsidRDefault="00231514" w:rsidP="00AE1B2F">
            <w:pPr>
              <w:spacing w:line="276" w:lineRule="auto"/>
              <w:ind w:firstLineChars="500" w:firstLine="9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p.83-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  <w:p w:rsidR="00AE1B2F" w:rsidRPr="0030690F" w:rsidRDefault="00DF65A7" w:rsidP="00AE1B2F">
            <w:pPr>
              <w:spacing w:line="276" w:lineRule="auto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［用具］</w:t>
            </w:r>
            <w:r w:rsidR="008E7929">
              <w:rPr>
                <w:rFonts w:hint="eastAsia"/>
                <w:sz w:val="18"/>
                <w:szCs w:val="18"/>
              </w:rPr>
              <w:t>各種筆記具</w:t>
            </w:r>
          </w:p>
          <w:p w:rsidR="00231514" w:rsidRPr="00AE1B2F" w:rsidRDefault="00231514" w:rsidP="00AE1B2F">
            <w:pPr>
              <w:spacing w:line="276" w:lineRule="auto"/>
              <w:ind w:right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AE1B2F" w:rsidP="00AE1B2F">
            <w:pPr>
              <w:spacing w:line="240" w:lineRule="exact"/>
              <w:ind w:leftChars="15" w:left="21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書写で身につけた力を生かして、自分の思いを効果的に文字で表現</w:t>
            </w:r>
            <w:r>
              <w:rPr>
                <w:rFonts w:hint="eastAsia"/>
                <w:sz w:val="18"/>
                <w:szCs w:val="18"/>
              </w:rPr>
              <w:t>することが</w:t>
            </w:r>
            <w:r w:rsidR="00231514" w:rsidRPr="00E2490B">
              <w:rPr>
                <w:rFonts w:hint="eastAsia"/>
                <w:sz w:val="18"/>
                <w:szCs w:val="18"/>
              </w:rPr>
              <w:t>できる。</w:t>
            </w:r>
          </w:p>
          <w:p w:rsidR="00231514" w:rsidRPr="00E2490B" w:rsidRDefault="001F2C27" w:rsidP="00AE1B2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AE1B2F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BD0583" w:rsidRDefault="002F257F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8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これまでの書写の学習を生かし、</w:t>
            </w:r>
            <w:r w:rsidR="00705198">
              <w:rPr>
                <w:rFonts w:ascii="ＭＳ 明朝" w:eastAsia="ＭＳ 明朝" w:hAnsi="ＭＳ 明朝" w:hint="eastAsia"/>
              </w:rPr>
              <w:t>伝えたい</w:t>
            </w:r>
            <w:r w:rsidRPr="00E2490B">
              <w:rPr>
                <w:rFonts w:ascii="ＭＳ 明朝" w:eastAsia="ＭＳ 明朝" w:hAnsi="ＭＳ 明朝" w:hint="eastAsia"/>
              </w:rPr>
              <w:t>思いを表す言葉やふさわしい形式を考える。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思い</w:t>
            </w:r>
            <w:r w:rsidR="00705198">
              <w:rPr>
                <w:rFonts w:ascii="ＭＳ 明朝" w:eastAsia="ＭＳ 明朝" w:hAnsi="ＭＳ 明朝" w:hint="eastAsia"/>
              </w:rPr>
              <w:t>を効果的に表現するために、書体、配列、文字の大きさ、筆記具などの</w:t>
            </w:r>
            <w:r w:rsidRPr="00E2490B">
              <w:rPr>
                <w:rFonts w:ascii="ＭＳ 明朝" w:eastAsia="ＭＳ 明朝" w:hAnsi="ＭＳ 明朝" w:hint="eastAsia"/>
              </w:rPr>
              <w:t>工夫</w:t>
            </w:r>
            <w:r w:rsidR="00705198">
              <w:rPr>
                <w:rFonts w:ascii="ＭＳ 明朝" w:eastAsia="ＭＳ 明朝" w:hAnsi="ＭＳ 明朝" w:hint="eastAsia"/>
              </w:rPr>
              <w:t>を考え</w:t>
            </w:r>
            <w:r w:rsidRPr="00E2490B">
              <w:rPr>
                <w:rFonts w:ascii="ＭＳ 明朝" w:eastAsia="ＭＳ 明朝" w:hAnsi="ＭＳ 明朝" w:hint="eastAsia"/>
              </w:rPr>
              <w:t>、下書きを</w:t>
            </w:r>
            <w:r w:rsidR="00705198">
              <w:rPr>
                <w:rFonts w:ascii="ＭＳ 明朝" w:eastAsia="ＭＳ 明朝" w:hAnsi="ＭＳ 明朝" w:hint="eastAsia"/>
              </w:rPr>
              <w:t>する。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作品を作る。</w:t>
            </w:r>
          </w:p>
          <w:p w:rsidR="002A3598" w:rsidRPr="002A3598" w:rsidRDefault="00231514" w:rsidP="002A3598">
            <w:pPr>
              <w:pStyle w:val="2"/>
              <w:framePr w:hSpace="0" w:wrap="auto" w:vAnchor="margin" w:yAlign="inline"/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自己評価・相互評価をする。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8E7929" w:rsidP="0030690F">
            <w:pPr>
              <w:pStyle w:val="1"/>
              <w:framePr w:hSpace="0" w:wrap="auto" w:vAnchor="margin" w:yAlign="inline"/>
              <w:spacing w:line="240" w:lineRule="exact"/>
              <w:suppressOverlap w:val="0"/>
            </w:pPr>
            <w:r>
              <w:rPr>
                <w:rFonts w:hint="eastAsia"/>
              </w:rPr>
              <w:t>【知・技</w:t>
            </w:r>
            <w:r w:rsidR="001F2C27">
              <w:rPr>
                <w:rFonts w:hint="eastAsia"/>
              </w:rPr>
              <w:t>】</w:t>
            </w:r>
          </w:p>
          <w:p w:rsidR="00231514" w:rsidRPr="00204C27" w:rsidRDefault="00231514" w:rsidP="0030690F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○自分の思いを</w:t>
            </w:r>
            <w:r w:rsidR="00705198">
              <w:rPr>
                <w:rFonts w:ascii="ＭＳ 明朝" w:eastAsia="ＭＳ 明朝" w:hAnsi="ＭＳ 明朝" w:hint="eastAsia"/>
              </w:rPr>
              <w:t>効果的に</w:t>
            </w:r>
            <w:r w:rsidRPr="00204C27">
              <w:rPr>
                <w:rFonts w:ascii="ＭＳ 明朝" w:eastAsia="ＭＳ 明朝" w:hAnsi="ＭＳ 明朝" w:hint="eastAsia"/>
              </w:rPr>
              <w:t>表現するために、</w:t>
            </w:r>
            <w:r w:rsidR="00705198">
              <w:rPr>
                <w:rFonts w:ascii="ＭＳ 明朝" w:eastAsia="ＭＳ 明朝" w:hAnsi="ＭＳ 明朝" w:hint="eastAsia"/>
              </w:rPr>
              <w:t>これまで学習したことを</w:t>
            </w:r>
            <w:r w:rsidRPr="00204C27">
              <w:rPr>
                <w:rFonts w:ascii="ＭＳ 明朝" w:eastAsia="ＭＳ 明朝" w:hAnsi="ＭＳ 明朝" w:hint="eastAsia"/>
              </w:rPr>
              <w:t>生か</w:t>
            </w:r>
            <w:r w:rsidR="00705198">
              <w:rPr>
                <w:rFonts w:ascii="ＭＳ 明朝" w:eastAsia="ＭＳ 明朝" w:hAnsi="ＭＳ 明朝" w:hint="eastAsia"/>
              </w:rPr>
              <w:t>し、工夫して書いている</w:t>
            </w:r>
            <w:r w:rsidRPr="00204C27">
              <w:rPr>
                <w:rFonts w:ascii="ＭＳ 明朝" w:eastAsia="ＭＳ 明朝" w:hAnsi="ＭＳ 明朝" w:hint="eastAsia"/>
              </w:rPr>
              <w:t>。</w:t>
            </w:r>
          </w:p>
          <w:p w:rsidR="00231514" w:rsidRDefault="001F2C27" w:rsidP="0030690F">
            <w:pPr>
              <w:pStyle w:val="1"/>
              <w:framePr w:hSpace="0" w:wrap="auto" w:vAnchor="margin" w:yAlign="inline"/>
              <w:spacing w:line="240" w:lineRule="exact"/>
              <w:suppressOverlap w:val="0"/>
            </w:pPr>
            <w:r>
              <w:rPr>
                <w:rFonts w:hint="eastAsia"/>
              </w:rPr>
              <w:t>【主】</w:t>
            </w:r>
          </w:p>
          <w:p w:rsidR="00231514" w:rsidRPr="00204C27" w:rsidRDefault="00231514" w:rsidP="00646A39">
            <w:pPr>
              <w:pStyle w:val="3"/>
              <w:framePr w:hSpace="0" w:wrap="auto" w:vAnchor="margin" w:yAlign="inline"/>
              <w:ind w:firstLineChars="0"/>
              <w:suppressOverlap w:val="0"/>
              <w:rPr>
                <w:rFonts w:ascii="ＭＳ 明朝" w:eastAsia="ＭＳ 明朝" w:hAnsi="ＭＳ 明朝"/>
              </w:rPr>
            </w:pPr>
            <w:r w:rsidRPr="00204C27">
              <w:rPr>
                <w:rFonts w:ascii="ＭＳ 明朝" w:eastAsia="ＭＳ 明朝" w:hAnsi="ＭＳ 明朝" w:hint="eastAsia"/>
              </w:rPr>
              <w:t>○</w:t>
            </w:r>
            <w:r w:rsidR="00646A39">
              <w:rPr>
                <w:rFonts w:ascii="ＭＳ 明朝" w:eastAsia="ＭＳ 明朝" w:hAnsi="ＭＳ 明朝" w:hint="eastAsia"/>
              </w:rPr>
              <w:t>積極的に、</w:t>
            </w:r>
            <w:r w:rsidR="00705198">
              <w:rPr>
                <w:rFonts w:ascii="ＭＳ 明朝" w:eastAsia="ＭＳ 明朝" w:hAnsi="ＭＳ 明朝" w:hint="eastAsia"/>
              </w:rPr>
              <w:t>効果的に</w:t>
            </w:r>
            <w:r w:rsidR="00646A39">
              <w:rPr>
                <w:rFonts w:ascii="ＭＳ 明朝" w:eastAsia="ＭＳ 明朝" w:hAnsi="ＭＳ 明朝" w:hint="eastAsia"/>
              </w:rPr>
              <w:t>表現する方法を探し、</w:t>
            </w:r>
            <w:r w:rsidR="00705198">
              <w:rPr>
                <w:rFonts w:ascii="ＭＳ 明朝" w:eastAsia="ＭＳ 明朝" w:hAnsi="ＭＳ 明朝" w:hint="eastAsia"/>
              </w:rPr>
              <w:t>どのように工夫するか</w:t>
            </w:r>
            <w:r w:rsidR="00646A39">
              <w:rPr>
                <w:rFonts w:ascii="ＭＳ 明朝" w:eastAsia="ＭＳ 明朝" w:hAnsi="ＭＳ 明朝" w:hint="eastAsia"/>
              </w:rPr>
              <w:t>を試行錯誤</w:t>
            </w:r>
            <w:r w:rsidRPr="00204C27">
              <w:rPr>
                <w:rFonts w:ascii="ＭＳ 明朝" w:eastAsia="ＭＳ 明朝" w:hAnsi="ＭＳ 明朝" w:hint="eastAsia"/>
              </w:rPr>
              <w:t>している。</w:t>
            </w: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231514" w:rsidRPr="00630E38" w:rsidRDefault="00231514" w:rsidP="0087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Default="00231514" w:rsidP="00705198">
            <w:pPr>
              <w:spacing w:line="276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文字といっしょに</w:t>
            </w: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]</w:t>
            </w:r>
          </w:p>
          <w:p w:rsidR="00231514" w:rsidRPr="00705198" w:rsidRDefault="00231514" w:rsidP="00705198">
            <w:pPr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05198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書いて味わおう</w:t>
            </w:r>
          </w:p>
          <w:p w:rsidR="00231514" w:rsidRDefault="00231514" w:rsidP="00705198">
            <w:pPr>
              <w:spacing w:line="276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0519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「故郷」</w:t>
            </w:r>
            <w:r w:rsidRPr="00705198"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  <w:t>「おくのほそ道」</w:t>
            </w:r>
            <w:r w:rsidRPr="0070519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</w:t>
            </w:r>
          </w:p>
          <w:p w:rsidR="00231514" w:rsidRDefault="00231514" w:rsidP="008755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87</w:t>
            </w:r>
          </w:p>
          <w:p w:rsidR="00E5039E" w:rsidRDefault="00DF65A7" w:rsidP="008E7929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［用具］</w:t>
            </w:r>
            <w:r w:rsidR="008E7929">
              <w:rPr>
                <w:rFonts w:hint="eastAsia"/>
                <w:sz w:val="18"/>
                <w:szCs w:val="18"/>
              </w:rPr>
              <w:t>鉛筆</w:t>
            </w:r>
          </w:p>
          <w:p w:rsidR="00AA0C15" w:rsidRPr="0030690F" w:rsidRDefault="00AA0C15" w:rsidP="008E7929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  <w:p w:rsidR="00231514" w:rsidRPr="00760129" w:rsidRDefault="00E5039E" w:rsidP="00E5039E">
            <w:pPr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90F">
              <w:rPr>
                <w:rFonts w:hint="eastAsia"/>
                <w:sz w:val="18"/>
                <w:szCs w:val="18"/>
                <w:bdr w:val="single" w:sz="4" w:space="0" w:color="auto"/>
              </w:rPr>
              <w:t>他</w:t>
            </w:r>
            <w:r w:rsidRPr="0030690F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705198" w:rsidP="00705198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文学を書いて味わい、文字文化への関心を高めることができる。</w:t>
            </w:r>
          </w:p>
          <w:p w:rsidR="00705198" w:rsidRPr="00E2490B" w:rsidRDefault="001F2C27" w:rsidP="008755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705198" w:rsidRPr="005C1B67">
              <w:rPr>
                <w:rFonts w:hint="eastAsia"/>
                <w:sz w:val="16"/>
                <w:szCs w:val="16"/>
              </w:rPr>
              <w:t>エ（ア）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630E38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8E7929" w:rsidP="00875591">
            <w:pPr>
              <w:pStyle w:val="2"/>
              <w:framePr w:hSpace="0" w:wrap="auto" w:vAnchor="margin" w:yAlign="inline"/>
              <w:numPr>
                <w:ilvl w:val="0"/>
                <w:numId w:val="9"/>
              </w:numPr>
              <w:suppressOverl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「故郷」「おくのほそ道」の一節</w:t>
            </w:r>
            <w:r w:rsidR="00231514" w:rsidRPr="00E2490B">
              <w:rPr>
                <w:rFonts w:ascii="ＭＳ 明朝" w:eastAsia="ＭＳ 明朝" w:hAnsi="ＭＳ 明朝" w:hint="eastAsia"/>
              </w:rPr>
              <w:t>を書く。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98" w:rsidRPr="000B41F8" w:rsidRDefault="001F2C27" w:rsidP="0030690F">
            <w:pPr>
              <w:spacing w:line="240" w:lineRule="exact"/>
              <w:ind w:left="160" w:hangingChars="100" w:hanging="160"/>
              <w:jc w:val="left"/>
              <w:rPr>
                <w:rFonts w:asciiTheme="minorHAnsi" w:eastAsia="ＭＳ Ｐゴシック" w:hAnsi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eastAsia="ＭＳ Ｐゴシック" w:hAnsiTheme="minorHAnsi" w:hint="eastAsia"/>
                <w:color w:val="000000" w:themeColor="text1"/>
                <w:sz w:val="16"/>
                <w:szCs w:val="18"/>
              </w:rPr>
              <w:t>【知・技】</w:t>
            </w:r>
          </w:p>
          <w:p w:rsidR="00705198" w:rsidRPr="0030690F" w:rsidRDefault="00705198" w:rsidP="008E7929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170" w:hanging="170"/>
              <w:suppressOverlap w:val="0"/>
              <w:rPr>
                <w:rFonts w:ascii="ＭＳ 明朝" w:eastAsia="ＭＳ 明朝" w:hAnsi="ＭＳ 明朝"/>
              </w:rPr>
            </w:pPr>
            <w:r w:rsidRPr="0030690F">
              <w:rPr>
                <w:rFonts w:ascii="ＭＳ 明朝" w:eastAsia="ＭＳ 明朝" w:hAnsi="ＭＳ 明朝" w:hint="eastAsia"/>
              </w:rPr>
              <w:t>〇</w:t>
            </w:r>
            <w:r w:rsidRPr="0030690F">
              <w:rPr>
                <w:rFonts w:ascii="ＭＳ 明朝" w:eastAsia="ＭＳ 明朝" w:hAnsi="ＭＳ 明朝" w:hint="eastAsia"/>
                <w:color w:val="000000" w:themeColor="text1"/>
              </w:rPr>
              <w:t>文学を書いて味わい、文字文化への関心を高めている。</w:t>
            </w:r>
          </w:p>
          <w:p w:rsidR="00705198" w:rsidRPr="000B41F8" w:rsidRDefault="001F2C27" w:rsidP="0030690F">
            <w:pPr>
              <w:spacing w:line="240" w:lineRule="exact"/>
              <w:ind w:left="160" w:hangingChars="100" w:hanging="160"/>
              <w:jc w:val="left"/>
              <w:rPr>
                <w:rFonts w:asciiTheme="minorHAnsi" w:eastAsia="ＭＳ Ｐゴシック" w:hAnsi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eastAsia="ＭＳ Ｐゴシック" w:hAnsiTheme="minorHAnsi" w:hint="eastAsia"/>
                <w:color w:val="000000" w:themeColor="text1"/>
                <w:sz w:val="16"/>
                <w:szCs w:val="18"/>
              </w:rPr>
              <w:t>【主】</w:t>
            </w:r>
          </w:p>
          <w:p w:rsidR="00231514" w:rsidRDefault="00705198" w:rsidP="0030690F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705198">
              <w:rPr>
                <w:rFonts w:hint="eastAsia"/>
                <w:sz w:val="18"/>
                <w:szCs w:val="18"/>
              </w:rPr>
              <w:t>〇</w:t>
            </w:r>
            <w:r w:rsidRPr="00705198">
              <w:rPr>
                <w:rFonts w:hint="eastAsia"/>
                <w:color w:val="000000" w:themeColor="text1"/>
                <w:sz w:val="18"/>
                <w:szCs w:val="18"/>
              </w:rPr>
              <w:t>進んでなぞり書きや視写に取り組み、文学を書いて味わおうとしている。</w:t>
            </w:r>
          </w:p>
          <w:p w:rsidR="00E5039E" w:rsidRPr="00705198" w:rsidRDefault="00E5039E" w:rsidP="0030690F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231514" w:rsidRPr="00630E38" w:rsidRDefault="00231514" w:rsidP="0087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7C4467" w:rsidRDefault="00231514" w:rsidP="007C4467">
            <w:pPr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C44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書写テストに挑戦！</w:t>
            </w:r>
          </w:p>
          <w:p w:rsidR="00231514" w:rsidRDefault="00231514" w:rsidP="008755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88</w:t>
            </w:r>
          </w:p>
          <w:p w:rsidR="00231514" w:rsidRPr="008107AE" w:rsidRDefault="00231514" w:rsidP="0087559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427CD2" w:rsidP="00427CD2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90F">
              <w:rPr>
                <w:rFonts w:hint="eastAsia"/>
                <w:sz w:val="18"/>
                <w:szCs w:val="18"/>
              </w:rPr>
              <w:t>◎楷書の書き方や行書の基本的な書き方を理解することができる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427CD2" w:rsidRDefault="001F2C27" w:rsidP="00427CD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（3）</w:t>
            </w:r>
            <w:r w:rsidR="00427CD2" w:rsidRPr="005C1B67">
              <w:rPr>
                <w:rFonts w:hint="eastAsia"/>
                <w:sz w:val="16"/>
                <w:szCs w:val="16"/>
              </w:rPr>
              <w:t>エ（ア）</w:t>
            </w:r>
          </w:p>
          <w:p w:rsidR="00427CD2" w:rsidRDefault="00427CD2" w:rsidP="00427CD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</w:p>
          <w:p w:rsidR="00427CD2" w:rsidRPr="00E2490B" w:rsidRDefault="00427CD2" w:rsidP="00427CD2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10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/>
              </w:rPr>
              <w:t>書写で学習する事項に関する問題を解く。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98" w:rsidRPr="00014D40" w:rsidRDefault="001F2C27" w:rsidP="0030690F">
            <w:pPr>
              <w:spacing w:line="240" w:lineRule="exact"/>
              <w:ind w:left="160" w:hangingChars="100" w:hanging="160"/>
              <w:jc w:val="left"/>
              <w:rPr>
                <w:rFonts w:asciiTheme="minorHAnsi" w:eastAsia="ＭＳ Ｐゴシック" w:hAnsiTheme="minorHAnsi"/>
                <w:sz w:val="16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8"/>
              </w:rPr>
              <w:t>【知・技】</w:t>
            </w:r>
          </w:p>
          <w:p w:rsidR="002A3598" w:rsidRPr="0030690F" w:rsidRDefault="002A3598" w:rsidP="0030690F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227" w:hanging="227"/>
              <w:suppressOverlap w:val="0"/>
              <w:rPr>
                <w:rFonts w:ascii="ＭＳ 明朝" w:eastAsia="ＭＳ 明朝" w:hAnsi="ＭＳ 明朝"/>
              </w:rPr>
            </w:pPr>
            <w:r w:rsidRPr="0030690F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  <w:r w:rsidRPr="003069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楷書の書き方や行書の基本的な書き方を理解している。</w:t>
            </w:r>
          </w:p>
          <w:p w:rsidR="002A3598" w:rsidRPr="00014D40" w:rsidRDefault="001F2C27" w:rsidP="0030690F">
            <w:pPr>
              <w:spacing w:line="240" w:lineRule="exact"/>
              <w:ind w:left="160" w:hangingChars="100" w:hanging="160"/>
              <w:jc w:val="left"/>
              <w:rPr>
                <w:rFonts w:asciiTheme="minorHAnsi" w:eastAsia="ＭＳ Ｐゴシック" w:hAnsi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eastAsia="ＭＳ Ｐゴシック" w:hAnsiTheme="minorHAnsi" w:hint="eastAsia"/>
                <w:color w:val="000000" w:themeColor="text1"/>
                <w:sz w:val="16"/>
                <w:szCs w:val="18"/>
              </w:rPr>
              <w:t>【主】</w:t>
            </w:r>
          </w:p>
          <w:p w:rsidR="002A3598" w:rsidRPr="002A3598" w:rsidRDefault="002A3598" w:rsidP="0030690F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3598">
              <w:rPr>
                <w:rFonts w:hint="eastAsia"/>
                <w:color w:val="000000" w:themeColor="text1"/>
                <w:sz w:val="18"/>
                <w:szCs w:val="18"/>
              </w:rPr>
              <w:t>〇積極的に、書写で学んだ知識を生かそうとし、テスト問題に取り組んでいる。</w:t>
            </w: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231514" w:rsidRPr="00630E38" w:rsidRDefault="00231514" w:rsidP="0087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Default="00231514" w:rsidP="007C4467">
            <w:pPr>
              <w:spacing w:line="276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文字といっしょに</w:t>
            </w: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]</w:t>
            </w:r>
            <w:r w:rsidR="004940F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【発展】</w:t>
            </w:r>
          </w:p>
          <w:p w:rsidR="00231514" w:rsidRPr="007C4467" w:rsidRDefault="00231514" w:rsidP="007C4467">
            <w:pPr>
              <w:spacing w:line="276" w:lineRule="auto"/>
              <w:ind w:leftChars="50" w:left="10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C446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書の古典――今に生きる書</w:t>
            </w:r>
          </w:p>
          <w:p w:rsidR="00231514" w:rsidRDefault="00231514" w:rsidP="008755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p.101-104</w:t>
            </w:r>
          </w:p>
          <w:p w:rsidR="00231514" w:rsidRPr="00114BB2" w:rsidRDefault="00231514" w:rsidP="00875591">
            <w:pPr>
              <w:spacing w:line="276" w:lineRule="auto"/>
              <w:ind w:right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2A3598" w:rsidP="002A3598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◎古典とされる書に触れ、</w:t>
            </w:r>
            <w:r w:rsidR="00231514" w:rsidRPr="00E2490B">
              <w:rPr>
                <w:rFonts w:hint="eastAsia"/>
                <w:sz w:val="18"/>
                <w:szCs w:val="18"/>
              </w:rPr>
              <w:t>文字文化への関心を高めることができる。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11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書道の古典作品の書体を比べる。</w:t>
            </w:r>
          </w:p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2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書道の古典作品の書風を比べる。</w:t>
            </w:r>
          </w:p>
          <w:p w:rsidR="00231514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2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高校生の活躍について知る。</w:t>
            </w:r>
          </w:p>
          <w:p w:rsidR="002A3598" w:rsidRDefault="002A3598" w:rsidP="002A3598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ind w:left="227"/>
              <w:suppressOverlap w:val="0"/>
              <w:rPr>
                <w:rFonts w:ascii="ＭＳ 明朝" w:eastAsia="ＭＳ 明朝" w:hAnsi="ＭＳ 明朝"/>
              </w:rPr>
            </w:pPr>
          </w:p>
          <w:p w:rsidR="0030690F" w:rsidRDefault="0030690F" w:rsidP="00AA0C15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rFonts w:ascii="ＭＳ 明朝" w:eastAsia="ＭＳ 明朝" w:hAnsi="ＭＳ 明朝"/>
              </w:rPr>
            </w:pPr>
          </w:p>
          <w:p w:rsidR="00AA0C15" w:rsidRPr="00E2490B" w:rsidRDefault="00AA0C15" w:rsidP="00AA0C15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231514" w:rsidP="0030690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514" w:rsidRPr="00630E38" w:rsidTr="00875591">
        <w:trPr>
          <w:cantSplit/>
          <w:trHeight w:val="34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4" w:rsidRPr="00231514" w:rsidRDefault="00231514" w:rsidP="00875591">
            <w:pPr>
              <w:pStyle w:val="1"/>
              <w:framePr w:hSpace="0" w:wrap="auto" w:vAnchor="margin" w:yAlign="inline"/>
              <w:ind w:left="180" w:hanging="180"/>
              <w:suppressOverlap w:val="0"/>
              <w:rPr>
                <w:sz w:val="18"/>
              </w:rPr>
            </w:pPr>
            <w:r w:rsidRPr="00231514">
              <w:rPr>
                <w:rFonts w:hint="eastAsia"/>
                <w:sz w:val="18"/>
              </w:rPr>
              <w:lastRenderedPageBreak/>
              <w:t>書写活用ブック</w:t>
            </w: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0871B7" w:rsidRDefault="00231514" w:rsidP="0030690F">
            <w:pPr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71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さまざまな書式</w:t>
            </w:r>
          </w:p>
          <w:p w:rsidR="00231514" w:rsidRPr="009163C1" w:rsidRDefault="00231514" w:rsidP="0030690F">
            <w:pPr>
              <w:spacing w:line="276" w:lineRule="auto"/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71B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（手紙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 w:rsidRPr="000871B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ポスター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 w:rsidRPr="000871B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フリップ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、新聞、リーフレット</w:t>
            </w:r>
            <w:r w:rsidRPr="000871B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ほか）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AF29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AF298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p.(2)-(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0871B7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30690F" w:rsidP="0030690F">
            <w:pPr>
              <w:ind w:leftChars="6" w:left="192" w:hangingChars="100" w:hanging="180"/>
              <w:rPr>
                <w:sz w:val="18"/>
                <w:szCs w:val="18"/>
              </w:rPr>
            </w:pPr>
            <w:r w:rsidRPr="00014D40">
              <w:rPr>
                <w:rFonts w:asciiTheme="minorEastAsia" w:hAnsiTheme="minorEastAsia"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さまざまな場面にふさわしい書き方や、情報のまとめ方を理解することができる。</w:t>
            </w:r>
          </w:p>
          <w:p w:rsidR="00231514" w:rsidRPr="00E2490B" w:rsidRDefault="00231514" w:rsidP="0030690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082A02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4B123A" w:rsidRDefault="004B123A" w:rsidP="004B123A">
            <w:pPr>
              <w:pStyle w:val="2"/>
              <w:framePr w:hSpace="0" w:wrap="auto" w:vAnchor="margin" w:yAlign="inline"/>
              <w:numPr>
                <w:ilvl w:val="0"/>
                <w:numId w:val="12"/>
              </w:numPr>
              <w:suppressOverlap w:val="0"/>
              <w:rPr>
                <w:rFonts w:ascii="ＭＳ 明朝" w:eastAsia="ＭＳ 明朝" w:hAnsi="ＭＳ 明朝"/>
              </w:rPr>
            </w:pPr>
            <w:r w:rsidRPr="004B123A">
              <w:rPr>
                <w:rFonts w:ascii="ＭＳ 明朝" w:eastAsia="ＭＳ 明朝" w:hAnsi="ＭＳ 明朝" w:hint="eastAsia"/>
              </w:rPr>
              <w:t>手紙、ポスター、フリップ、新聞、リーフレット、原稿用紙などの書き方について、解説を読む。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231514" w:rsidP="00875591">
            <w:pPr>
              <w:pStyle w:val="1"/>
              <w:framePr w:hSpace="0" w:wrap="auto" w:vAnchor="margin" w:yAlign="inline"/>
              <w:suppressOverlap w:val="0"/>
            </w:pP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474030" w:rsidRDefault="00231514" w:rsidP="004B123A">
            <w:pPr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71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常用漢字表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0871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人名用漢字表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4B123A">
              <w:rPr>
                <w:rFonts w:hint="eastAsia"/>
                <w:sz w:val="18"/>
                <w:szCs w:val="18"/>
              </w:rPr>
              <w:t xml:space="preserve"> </w:t>
            </w:r>
            <w:r w:rsidR="004B123A">
              <w:rPr>
                <w:sz w:val="18"/>
                <w:szCs w:val="18"/>
              </w:rPr>
              <w:t xml:space="preserve">  </w:t>
            </w:r>
            <w:r w:rsidR="004B123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p.(15)-(35</w:t>
            </w:r>
            <w:r w:rsidRPr="003B22F8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30690F" w:rsidP="0030690F">
            <w:pPr>
              <w:ind w:left="180" w:hangingChars="100" w:hanging="180"/>
              <w:rPr>
                <w:sz w:val="18"/>
                <w:szCs w:val="18"/>
              </w:rPr>
            </w:pPr>
            <w:r w:rsidRPr="00014D40">
              <w:rPr>
                <w:rFonts w:asciiTheme="minorEastAsia" w:hAnsiTheme="minorEastAsia"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常用漢字、人名用漢字の手書きの書き方を理解することができる。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082A02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13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常用漢字2136字・人名用漢字863字の楷書体と行書体を一覧する。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231514" w:rsidP="00875591">
            <w:pPr>
              <w:pStyle w:val="1"/>
              <w:framePr w:hSpace="0" w:wrap="auto" w:vAnchor="margin" w:yAlign="inline"/>
              <w:suppressOverlap w:val="0"/>
            </w:pP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0871B7" w:rsidRDefault="00231514" w:rsidP="0030690F">
            <w:pPr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71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行書の部分の形</w:t>
            </w:r>
          </w:p>
          <w:p w:rsidR="00231514" w:rsidRPr="00474030" w:rsidRDefault="00231514" w:rsidP="0030690F">
            <w:pPr>
              <w:spacing w:line="276" w:lineRule="auto"/>
              <w:ind w:left="111" w:firstLineChars="61" w:firstLine="11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p.(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6)-(37</w:t>
            </w:r>
            <w:r w:rsidRPr="003B22F8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30690F" w:rsidP="0030690F">
            <w:pPr>
              <w:ind w:left="180" w:hangingChars="100" w:hanging="180"/>
              <w:rPr>
                <w:sz w:val="18"/>
                <w:szCs w:val="18"/>
              </w:rPr>
            </w:pPr>
            <w:r w:rsidRPr="00014D40">
              <w:rPr>
                <w:rFonts w:asciiTheme="minorEastAsia" w:hAnsiTheme="minorEastAsia"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行書の部分の形の違いを理解することができる。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082A02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E2490B" w:rsidP="00875591">
            <w:pPr>
              <w:pStyle w:val="2"/>
              <w:framePr w:hSpace="0" w:wrap="auto" w:vAnchor="margin" w:yAlign="inline"/>
              <w:numPr>
                <w:ilvl w:val="0"/>
                <w:numId w:val="14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行書の特徴や、書くときの動きに注意して書く</w:t>
            </w:r>
            <w:r w:rsidR="00231514" w:rsidRPr="00E2490B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231514" w:rsidP="00875591">
            <w:pPr>
              <w:pStyle w:val="1"/>
              <w:framePr w:hSpace="0" w:wrap="auto" w:vAnchor="margin" w:yAlign="inline"/>
              <w:suppressOverlap w:val="0"/>
            </w:pPr>
          </w:p>
        </w:tc>
      </w:tr>
      <w:tr w:rsidR="0030690F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690F" w:rsidRPr="00AA4C9D" w:rsidRDefault="0030690F" w:rsidP="0030690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0F" w:rsidRDefault="0030690F" w:rsidP="0030690F">
            <w:pPr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五十音表</w:t>
            </w:r>
          </w:p>
          <w:p w:rsidR="0030690F" w:rsidRPr="003E3E7B" w:rsidRDefault="0030690F" w:rsidP="0030690F">
            <w:pPr>
              <w:ind w:left="111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3E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（平仮名・片仮名）</w:t>
            </w:r>
          </w:p>
          <w:p w:rsidR="0030690F" w:rsidRPr="000871B7" w:rsidRDefault="0030690F" w:rsidP="0030690F">
            <w:pPr>
              <w:ind w:left="111" w:firstLineChars="61" w:firstLine="11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.(38)-(39)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30690F" w:rsidRDefault="0030690F" w:rsidP="0030690F">
            <w:pPr>
              <w:ind w:left="180" w:hangingChars="100" w:hanging="180"/>
              <w:rPr>
                <w:sz w:val="18"/>
                <w:szCs w:val="18"/>
              </w:rPr>
            </w:pPr>
            <w:r w:rsidRPr="00014D40">
              <w:rPr>
                <w:rFonts w:asciiTheme="minorEastAsia" w:hAnsiTheme="minorEastAsia" w:hint="eastAsia"/>
                <w:sz w:val="18"/>
                <w:szCs w:val="18"/>
              </w:rPr>
              <w:t>◎平仮名・片仮名の書き方を理解することができる。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30690F" w:rsidRPr="00082A02" w:rsidRDefault="0030690F" w:rsidP="003069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0F" w:rsidRPr="0030690F" w:rsidRDefault="0030690F" w:rsidP="0030690F">
            <w:pPr>
              <w:pStyle w:val="1"/>
              <w:framePr w:hSpace="0" w:wrap="auto" w:vAnchor="margin" w:yAlign="inline"/>
              <w:numPr>
                <w:ilvl w:val="0"/>
                <w:numId w:val="16"/>
              </w:numPr>
              <w:spacing w:afterLines="50" w:after="140" w:line="240" w:lineRule="exact"/>
              <w:ind w:left="180" w:hanging="180"/>
              <w:suppressOverlap w:val="0"/>
              <w:rPr>
                <w:rFonts w:ascii="ＭＳ 明朝" w:eastAsia="ＭＳ 明朝" w:hAnsi="ＭＳ 明朝"/>
                <w:sz w:val="18"/>
              </w:rPr>
            </w:pPr>
            <w:r w:rsidRPr="0030690F">
              <w:rPr>
                <w:rFonts w:ascii="ＭＳ 明朝" w:eastAsia="ＭＳ 明朝" w:hAnsi="ＭＳ 明朝" w:hint="eastAsia"/>
                <w:sz w:val="18"/>
              </w:rPr>
              <w:t>歴史的仮名遣いを含む平仮名48</w:t>
            </w:r>
            <w:r w:rsidRPr="0030690F">
              <w:rPr>
                <w:rFonts w:ascii="ＭＳ 明朝" w:eastAsia="ＭＳ 明朝" w:hAnsi="ＭＳ 明朝"/>
                <w:sz w:val="18"/>
              </w:rPr>
              <w:t>字・片仮名</w:t>
            </w:r>
            <w:r w:rsidRPr="0030690F">
              <w:rPr>
                <w:rFonts w:ascii="ＭＳ 明朝" w:eastAsia="ＭＳ 明朝" w:hAnsi="ＭＳ 明朝" w:hint="eastAsia"/>
                <w:sz w:val="18"/>
              </w:rPr>
              <w:t>48</w:t>
            </w:r>
            <w:r w:rsidRPr="0030690F">
              <w:rPr>
                <w:rFonts w:ascii="ＭＳ 明朝" w:eastAsia="ＭＳ 明朝" w:hAnsi="ＭＳ 明朝"/>
                <w:sz w:val="18"/>
              </w:rPr>
              <w:t>字の楷書体と行書体を一覧する。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F" w:rsidRPr="00C82D54" w:rsidRDefault="0030690F" w:rsidP="0030690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514" w:rsidRPr="00630E38" w:rsidTr="00875591">
        <w:trPr>
          <w:cantSplit/>
          <w:trHeight w:val="100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514" w:rsidRPr="00AA4C9D" w:rsidRDefault="00231514" w:rsidP="008755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Default="00231514" w:rsidP="0030690F">
            <w:pPr>
              <w:ind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ノートの取り方・レポートの書き方</w:t>
            </w:r>
          </w:p>
          <w:p w:rsidR="00231514" w:rsidRPr="00474030" w:rsidRDefault="00231514" w:rsidP="0030690F">
            <w:pPr>
              <w:spacing w:line="276" w:lineRule="auto"/>
              <w:ind w:left="111" w:firstLineChars="61" w:firstLine="1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 p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.(40)-(41)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Pr="00E2490B" w:rsidRDefault="0030690F" w:rsidP="0030690F">
            <w:pPr>
              <w:ind w:left="180" w:hangingChars="100" w:hanging="180"/>
              <w:rPr>
                <w:sz w:val="18"/>
                <w:szCs w:val="18"/>
              </w:rPr>
            </w:pPr>
            <w:r w:rsidRPr="00014D40">
              <w:rPr>
                <w:rFonts w:asciiTheme="minorEastAsia" w:hAnsiTheme="minorEastAsia" w:hint="eastAsia"/>
                <w:sz w:val="18"/>
                <w:szCs w:val="18"/>
              </w:rPr>
              <w:t>◎</w:t>
            </w:r>
            <w:r w:rsidR="00231514" w:rsidRPr="00E2490B">
              <w:rPr>
                <w:rFonts w:hint="eastAsia"/>
                <w:sz w:val="18"/>
                <w:szCs w:val="18"/>
              </w:rPr>
              <w:t>ノートやレポートのふさわしい書き方を理解することができる。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:rsidR="00231514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  <w:p w:rsidR="00231514" w:rsidRPr="00082A02" w:rsidRDefault="00231514" w:rsidP="008755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4" w:rsidRPr="00E2490B" w:rsidRDefault="00231514" w:rsidP="00875591">
            <w:pPr>
              <w:pStyle w:val="2"/>
              <w:framePr w:hSpace="0" w:wrap="auto" w:vAnchor="margin" w:yAlign="inline"/>
              <w:numPr>
                <w:ilvl w:val="0"/>
                <w:numId w:val="6"/>
              </w:numPr>
              <w:suppressOverlap w:val="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/>
              </w:rPr>
              <w:t>見やすいノート、レポートの書き方を確認する。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4" w:rsidRPr="00630E38" w:rsidRDefault="00231514" w:rsidP="00875591">
            <w:pPr>
              <w:pStyle w:val="1"/>
              <w:framePr w:hSpace="0" w:wrap="auto" w:vAnchor="margin" w:yAlign="inline"/>
              <w:suppressOverlap w:val="0"/>
            </w:pPr>
          </w:p>
        </w:tc>
      </w:tr>
    </w:tbl>
    <w:p w:rsidR="00021C72" w:rsidRPr="00231514" w:rsidRDefault="00021C72" w:rsidP="0030690F">
      <w:pPr>
        <w:jc w:val="left"/>
      </w:pPr>
      <w:bookmarkStart w:id="0" w:name="_GoBack"/>
      <w:bookmarkEnd w:id="0"/>
    </w:p>
    <w:sectPr w:rsidR="00021C72" w:rsidRPr="00231514" w:rsidSect="006E6302">
      <w:footerReference w:type="default" r:id="rId8"/>
      <w:pgSz w:w="11906" w:h="16838"/>
      <w:pgMar w:top="1134" w:right="1134" w:bottom="1418" w:left="1134" w:header="851" w:footer="992" w:gutter="0"/>
      <w:pgNumType w:start="0"/>
      <w:cols w:space="425"/>
      <w:titlePg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97" w:rsidRDefault="00D65497" w:rsidP="00FB2980">
      <w:r>
        <w:separator/>
      </w:r>
    </w:p>
  </w:endnote>
  <w:endnote w:type="continuationSeparator" w:id="0">
    <w:p w:rsidR="00D65497" w:rsidRDefault="00D65497" w:rsidP="00F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4" w:rsidRDefault="00B417C4">
    <w:pPr>
      <w:pStyle w:val="a8"/>
    </w:pPr>
    <w:r>
      <w:ptab w:relativeTo="margin" w:alignment="center" w:leader="none"/>
    </w:r>
    <w:r w:rsidR="006E6302">
      <w:rPr>
        <w:rFonts w:ascii="Century" w:hAnsi="Century"/>
      </w:rPr>
      <w:fldChar w:fldCharType="begin"/>
    </w:r>
    <w:r w:rsidR="006E6302">
      <w:rPr>
        <w:rFonts w:ascii="Century" w:hAnsi="Century"/>
      </w:rPr>
      <w:instrText xml:space="preserve"> PAGE  </w:instrText>
    </w:r>
    <w:r w:rsidR="006E6302">
      <w:rPr>
        <w:rFonts w:ascii="Century" w:hAnsi="Century"/>
      </w:rPr>
      <w:fldChar w:fldCharType="separate"/>
    </w:r>
    <w:r w:rsidR="003E3E7B">
      <w:rPr>
        <w:rFonts w:ascii="Century" w:hAnsi="Century"/>
        <w:noProof/>
      </w:rPr>
      <w:t>2</w:t>
    </w:r>
    <w:r w:rsidR="006E6302">
      <w:rPr>
        <w:rFonts w:ascii="Century" w:hAnsi="Century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97" w:rsidRDefault="00D65497" w:rsidP="00FB2980">
      <w:r>
        <w:separator/>
      </w:r>
    </w:p>
  </w:footnote>
  <w:footnote w:type="continuationSeparator" w:id="0">
    <w:p w:rsidR="00D65497" w:rsidRDefault="00D65497" w:rsidP="00FB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92E"/>
    <w:multiLevelType w:val="hybridMultilevel"/>
    <w:tmpl w:val="FE746FA0"/>
    <w:lvl w:ilvl="0" w:tplc="AD3EC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4AB1"/>
    <w:multiLevelType w:val="hybridMultilevel"/>
    <w:tmpl w:val="0718950E"/>
    <w:lvl w:ilvl="0" w:tplc="C5BC586C">
      <w:start w:val="1"/>
      <w:numFmt w:val="decimalEnclosedCircle"/>
      <w:pStyle w:val="2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D6FFB"/>
    <w:multiLevelType w:val="hybridMultilevel"/>
    <w:tmpl w:val="475CF1AC"/>
    <w:lvl w:ilvl="0" w:tplc="F5600B2C">
      <w:start w:val="1"/>
      <w:numFmt w:val="decimalEnclosedCircle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46D3E"/>
    <w:multiLevelType w:val="hybridMultilevel"/>
    <w:tmpl w:val="C7C2F542"/>
    <w:lvl w:ilvl="0" w:tplc="BB96F856">
      <w:start w:val="1"/>
      <w:numFmt w:val="decimalEnclosedCircle"/>
      <w:suff w:val="nothing"/>
      <w:lvlText w:val="%1"/>
      <w:lvlJc w:val="left"/>
      <w:pPr>
        <w:ind w:left="227" w:hanging="227"/>
      </w:pPr>
      <w:rPr>
        <w:rFonts w:eastAsia="ＭＳ 明朝"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44672"/>
    <w:multiLevelType w:val="hybridMultilevel"/>
    <w:tmpl w:val="AD120474"/>
    <w:lvl w:ilvl="0" w:tplc="BB96F856">
      <w:start w:val="1"/>
      <w:numFmt w:val="decimalEnclosedCircle"/>
      <w:suff w:val="nothing"/>
      <w:lvlText w:val="%1"/>
      <w:lvlJc w:val="left"/>
      <w:pPr>
        <w:ind w:left="227" w:hanging="227"/>
      </w:pPr>
      <w:rPr>
        <w:rFonts w:eastAsia="ＭＳ 明朝"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EE3FFC"/>
    <w:multiLevelType w:val="hybridMultilevel"/>
    <w:tmpl w:val="2654CD82"/>
    <w:lvl w:ilvl="0" w:tplc="B754B89E">
      <w:start w:val="1"/>
      <w:numFmt w:val="decimalEnclosedCircle"/>
      <w:pStyle w:val="a"/>
      <w:lvlText w:val="%1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14"/>
    <w:rsid w:val="00021C72"/>
    <w:rsid w:val="000256F4"/>
    <w:rsid w:val="000877BF"/>
    <w:rsid w:val="00131A25"/>
    <w:rsid w:val="00131F1E"/>
    <w:rsid w:val="001F2C27"/>
    <w:rsid w:val="00200CE5"/>
    <w:rsid w:val="00204C27"/>
    <w:rsid w:val="00206D2A"/>
    <w:rsid w:val="00231514"/>
    <w:rsid w:val="00253C33"/>
    <w:rsid w:val="002A3598"/>
    <w:rsid w:val="002C1968"/>
    <w:rsid w:val="002F257F"/>
    <w:rsid w:val="003032FB"/>
    <w:rsid w:val="0030690F"/>
    <w:rsid w:val="003269F3"/>
    <w:rsid w:val="003E3E7B"/>
    <w:rsid w:val="003F0FA4"/>
    <w:rsid w:val="00427CD2"/>
    <w:rsid w:val="004940F8"/>
    <w:rsid w:val="004B123A"/>
    <w:rsid w:val="005F2296"/>
    <w:rsid w:val="00604829"/>
    <w:rsid w:val="00646A39"/>
    <w:rsid w:val="00677306"/>
    <w:rsid w:val="006A2B3C"/>
    <w:rsid w:val="006E0B79"/>
    <w:rsid w:val="006E13F7"/>
    <w:rsid w:val="006E6302"/>
    <w:rsid w:val="00705198"/>
    <w:rsid w:val="00773352"/>
    <w:rsid w:val="007C3920"/>
    <w:rsid w:val="007C4467"/>
    <w:rsid w:val="007D2162"/>
    <w:rsid w:val="00827000"/>
    <w:rsid w:val="00875591"/>
    <w:rsid w:val="008E7929"/>
    <w:rsid w:val="009B6A21"/>
    <w:rsid w:val="00A913AE"/>
    <w:rsid w:val="00A93324"/>
    <w:rsid w:val="00A96EB7"/>
    <w:rsid w:val="00AA0C15"/>
    <w:rsid w:val="00AE1B2F"/>
    <w:rsid w:val="00AF298A"/>
    <w:rsid w:val="00B4055A"/>
    <w:rsid w:val="00B417C4"/>
    <w:rsid w:val="00BA0D14"/>
    <w:rsid w:val="00CE1B4D"/>
    <w:rsid w:val="00D34BF1"/>
    <w:rsid w:val="00D65497"/>
    <w:rsid w:val="00DB4ECD"/>
    <w:rsid w:val="00DF65A7"/>
    <w:rsid w:val="00E2490B"/>
    <w:rsid w:val="00E5039E"/>
    <w:rsid w:val="00E647A2"/>
    <w:rsid w:val="00EC3197"/>
    <w:rsid w:val="00F4402A"/>
    <w:rsid w:val="00F4561E"/>
    <w:rsid w:val="00F47933"/>
    <w:rsid w:val="00F66FAD"/>
    <w:rsid w:val="00F72A6D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D5BA3-5650-4771-95E6-75DA8E2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1514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スタイル1"/>
    <w:basedOn w:val="a0"/>
    <w:qFormat/>
    <w:rsid w:val="00231514"/>
    <w:pPr>
      <w:framePr w:hSpace="142" w:wrap="around" w:vAnchor="text" w:hAnchor="text" w:y="1"/>
      <w:ind w:left="160" w:hangingChars="100" w:hanging="160"/>
      <w:suppressOverlap/>
    </w:pPr>
    <w:rPr>
      <w:rFonts w:ascii="ＭＳ Ｐゴシック" w:eastAsia="ＭＳ Ｐゴシック" w:hAnsi="ＭＳ Ｐゴシック"/>
      <w:sz w:val="16"/>
      <w:szCs w:val="18"/>
    </w:rPr>
  </w:style>
  <w:style w:type="paragraph" w:customStyle="1" w:styleId="2">
    <w:name w:val="スタイル2"/>
    <w:basedOn w:val="a0"/>
    <w:qFormat/>
    <w:rsid w:val="00231514"/>
    <w:pPr>
      <w:framePr w:hSpace="142" w:wrap="around" w:vAnchor="text" w:hAnchor="text" w:y="1"/>
      <w:numPr>
        <w:numId w:val="1"/>
      </w:numPr>
      <w:spacing w:afterLines="50" w:after="140" w:line="240" w:lineRule="exact"/>
      <w:suppressOverlap/>
    </w:pPr>
    <w:rPr>
      <w:rFonts w:asciiTheme="minorEastAsia" w:eastAsiaTheme="minorEastAsia" w:hAnsiTheme="minorEastAsia"/>
      <w:sz w:val="18"/>
      <w:szCs w:val="18"/>
    </w:rPr>
  </w:style>
  <w:style w:type="paragraph" w:customStyle="1" w:styleId="3">
    <w:name w:val="スタイル3"/>
    <w:basedOn w:val="2"/>
    <w:qFormat/>
    <w:rsid w:val="00231514"/>
    <w:pPr>
      <w:framePr w:wrap="around"/>
      <w:numPr>
        <w:numId w:val="0"/>
      </w:numPr>
      <w:ind w:left="180" w:hangingChars="100" w:hanging="180"/>
    </w:pPr>
  </w:style>
  <w:style w:type="paragraph" w:customStyle="1" w:styleId="a">
    <w:name w:val="学習活動"/>
    <w:basedOn w:val="a0"/>
    <w:qFormat/>
    <w:rsid w:val="00231514"/>
    <w:pPr>
      <w:numPr>
        <w:numId w:val="3"/>
      </w:numPr>
      <w:spacing w:afterLines="50" w:after="50" w:line="240" w:lineRule="exact"/>
      <w:jc w:val="left"/>
    </w:pPr>
    <w:rPr>
      <w:rFonts w:asciiTheme="minorHAnsi" w:eastAsiaTheme="minorEastAsia" w:hAnsiTheme="minorHAnsi"/>
      <w:sz w:val="18"/>
      <w:szCs w:val="18"/>
    </w:rPr>
  </w:style>
  <w:style w:type="paragraph" w:customStyle="1" w:styleId="a4">
    <w:name w:val="評価基準見出し"/>
    <w:basedOn w:val="a0"/>
    <w:next w:val="20"/>
    <w:qFormat/>
    <w:rsid w:val="00231514"/>
    <w:pPr>
      <w:ind w:left="180" w:hangingChars="100" w:hanging="180"/>
    </w:pPr>
    <w:rPr>
      <w:rFonts w:asciiTheme="minorHAnsi" w:eastAsia="ＭＳ Ｐゴシック" w:hAnsiTheme="minorHAnsi"/>
      <w:sz w:val="16"/>
      <w:szCs w:val="18"/>
    </w:rPr>
  </w:style>
  <w:style w:type="paragraph" w:customStyle="1" w:styleId="20">
    <w:name w:val="評価規準本文2"/>
    <w:basedOn w:val="1"/>
    <w:qFormat/>
    <w:rsid w:val="00231514"/>
    <w:pPr>
      <w:framePr w:hSpace="0" w:wrap="auto" w:vAnchor="margin" w:yAlign="inline"/>
      <w:spacing w:afterLines="50" w:after="140" w:line="240" w:lineRule="exact"/>
      <w:ind w:left="177" w:firstLineChars="0" w:hanging="177"/>
      <w:suppressOverlap w:val="0"/>
      <w:jc w:val="left"/>
    </w:pPr>
    <w:rPr>
      <w:rFonts w:asciiTheme="minorHAnsi" w:eastAsiaTheme="minorEastAsia" w:hAnsiTheme="minorHAnsi"/>
      <w:sz w:val="18"/>
    </w:rPr>
  </w:style>
  <w:style w:type="table" w:styleId="a5">
    <w:name w:val="Table Grid"/>
    <w:basedOn w:val="a2"/>
    <w:uiPriority w:val="59"/>
    <w:rsid w:val="00EC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B2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B2980"/>
    <w:rPr>
      <w:rFonts w:ascii="ＭＳ 明朝" w:eastAsia="ＭＳ 明朝" w:hAnsi="ＭＳ 明朝"/>
      <w:sz w:val="20"/>
    </w:rPr>
  </w:style>
  <w:style w:type="paragraph" w:styleId="a8">
    <w:name w:val="footer"/>
    <w:basedOn w:val="a0"/>
    <w:link w:val="a9"/>
    <w:uiPriority w:val="99"/>
    <w:unhideWhenUsed/>
    <w:rsid w:val="00FB2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B2980"/>
    <w:rPr>
      <w:rFonts w:ascii="ＭＳ 明朝" w:eastAsia="ＭＳ 明朝" w:hAnsi="ＭＳ 明朝"/>
      <w:sz w:val="20"/>
    </w:rPr>
  </w:style>
  <w:style w:type="paragraph" w:styleId="aa">
    <w:name w:val="Balloon Text"/>
    <w:basedOn w:val="a0"/>
    <w:link w:val="ab"/>
    <w:uiPriority w:val="99"/>
    <w:semiHidden/>
    <w:unhideWhenUsed/>
    <w:rsid w:val="007C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C4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4565-3981-4EA9-9293-F2424334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年間指導計画作成資料3年</dc:title>
  <dc:subject/>
  <cp:keywords/>
  <dc:description/>
  <cp:lastModifiedBy>川崎　夏鈴</cp:lastModifiedBy>
  <cp:revision>2</cp:revision>
  <cp:lastPrinted>2024-07-22T06:54:00Z</cp:lastPrinted>
  <dcterms:created xsi:type="dcterms:W3CDTF">2024-07-22T04:43:00Z</dcterms:created>
  <dcterms:modified xsi:type="dcterms:W3CDTF">2025-01-28T08:18:00Z</dcterms:modified>
</cp:coreProperties>
</file>